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E00A" w14:textId="6986D615" w:rsidR="00563DB0" w:rsidRPr="0065468B" w:rsidRDefault="00563DB0" w:rsidP="00B2620D">
      <w:pPr>
        <w:jc w:val="center"/>
        <w:rPr>
          <w:rFonts w:ascii="Arial" w:hAnsi="Arial" w:cs="Arial"/>
          <w:b/>
          <w:lang w:val="mn-MN"/>
        </w:rPr>
      </w:pPr>
      <w:r w:rsidRPr="0065468B">
        <w:rPr>
          <w:rFonts w:ascii="Arial" w:hAnsi="Arial" w:cs="Arial"/>
          <w:b/>
          <w:lang w:val="mn-MN"/>
        </w:rPr>
        <w:t>БӨМБӨГӨР СУМЫН 202</w:t>
      </w:r>
      <w:r w:rsidR="004A38A7" w:rsidRPr="0065468B">
        <w:rPr>
          <w:rFonts w:ascii="Arial" w:hAnsi="Arial" w:cs="Arial"/>
          <w:b/>
          <w:lang w:val="mn-MN"/>
        </w:rPr>
        <w:t>5</w:t>
      </w:r>
      <w:r w:rsidRPr="0065468B">
        <w:rPr>
          <w:rFonts w:ascii="Arial" w:hAnsi="Arial" w:cs="Arial"/>
          <w:b/>
          <w:lang w:val="mn-MN"/>
        </w:rPr>
        <w:t xml:space="preserve"> ОНЫ</w:t>
      </w:r>
      <w:r w:rsidR="004A38A7" w:rsidRPr="0065468B">
        <w:rPr>
          <w:rFonts w:ascii="Arial" w:hAnsi="Arial" w:cs="Arial"/>
          <w:b/>
          <w:lang w:val="mn-MN"/>
        </w:rPr>
        <w:t xml:space="preserve"> ЭДИЙН ЗАСАГ, НИЙГМИЙГ ХӨГЖҮҮЛЭХ ҮНДСЭН ЧИГЛЭ</w:t>
      </w:r>
      <w:r w:rsidR="00925325" w:rsidRPr="0065468B">
        <w:rPr>
          <w:rFonts w:ascii="Arial" w:hAnsi="Arial" w:cs="Arial"/>
          <w:b/>
          <w:lang w:val="mn-MN"/>
        </w:rPr>
        <w:t>ЛИЙН ХЭРЭГЖИЛТ</w:t>
      </w:r>
    </w:p>
    <w:p w14:paraId="1BC9D2BA" w14:textId="75E5A50D" w:rsidR="00563DB0" w:rsidRPr="00B2620D" w:rsidRDefault="00563DB0" w:rsidP="00B2620D">
      <w:pPr>
        <w:spacing w:after="0"/>
        <w:jc w:val="both"/>
        <w:rPr>
          <w:rFonts w:ascii="Arial" w:hAnsi="Arial" w:cs="Arial"/>
          <w:sz w:val="20"/>
          <w:szCs w:val="20"/>
          <w:lang w:val="mn-MN"/>
        </w:rPr>
      </w:pPr>
      <w:r w:rsidRPr="00B2620D">
        <w:rPr>
          <w:rFonts w:ascii="Arial" w:hAnsi="Arial" w:cs="Arial"/>
          <w:b/>
          <w:bCs/>
          <w:sz w:val="20"/>
          <w:szCs w:val="20"/>
          <w:lang w:val="mn-MN"/>
        </w:rPr>
        <w:t>202</w:t>
      </w:r>
      <w:r w:rsidR="00EE5103">
        <w:rPr>
          <w:rFonts w:ascii="Arial" w:hAnsi="Arial" w:cs="Arial"/>
          <w:b/>
          <w:bCs/>
          <w:sz w:val="20"/>
          <w:szCs w:val="20"/>
          <w:lang w:val="mn-MN"/>
        </w:rPr>
        <w:t>5</w:t>
      </w:r>
      <w:r w:rsidR="00A62D7F" w:rsidRPr="00B2620D">
        <w:rPr>
          <w:rFonts w:ascii="Arial" w:hAnsi="Arial" w:cs="Arial"/>
          <w:b/>
          <w:bCs/>
          <w:sz w:val="20"/>
          <w:szCs w:val="20"/>
          <w:lang w:val="mn-MN"/>
        </w:rPr>
        <w:t xml:space="preserve"> </w:t>
      </w:r>
      <w:r w:rsidRPr="00B2620D">
        <w:rPr>
          <w:rFonts w:ascii="Arial" w:hAnsi="Arial" w:cs="Arial"/>
          <w:b/>
          <w:bCs/>
          <w:sz w:val="20"/>
          <w:szCs w:val="20"/>
          <w:lang w:val="mn-MN"/>
        </w:rPr>
        <w:t xml:space="preserve">оны 12 дугаар сарын </w:t>
      </w:r>
      <w:r w:rsidR="00F629AF">
        <w:rPr>
          <w:rFonts w:ascii="Arial" w:hAnsi="Arial" w:cs="Arial"/>
          <w:b/>
          <w:bCs/>
          <w:sz w:val="20"/>
          <w:szCs w:val="20"/>
          <w:lang w:val="mn-MN"/>
        </w:rPr>
        <w:t>1</w:t>
      </w:r>
      <w:r w:rsidR="00106A9C">
        <w:rPr>
          <w:rFonts w:ascii="Arial" w:hAnsi="Arial" w:cs="Arial"/>
          <w:b/>
          <w:bCs/>
          <w:sz w:val="20"/>
          <w:szCs w:val="20"/>
          <w:lang w:val="mn-MN"/>
        </w:rPr>
        <w:t>5</w:t>
      </w:r>
      <w:r w:rsidRPr="00B2620D">
        <w:rPr>
          <w:rFonts w:ascii="Arial" w:hAnsi="Arial" w:cs="Arial"/>
          <w:b/>
          <w:bCs/>
          <w:sz w:val="20"/>
          <w:szCs w:val="20"/>
          <w:lang w:val="mn-MN"/>
        </w:rPr>
        <w:t xml:space="preserve">                                                                                                                                                                                </w:t>
      </w:r>
      <w:r w:rsidR="00B2620D" w:rsidRPr="00B2620D">
        <w:rPr>
          <w:rFonts w:ascii="Arial" w:hAnsi="Arial" w:cs="Arial"/>
          <w:b/>
          <w:bCs/>
          <w:sz w:val="20"/>
          <w:szCs w:val="20"/>
          <w:lang w:val="mn-MN"/>
        </w:rPr>
        <w:t xml:space="preserve">                       </w:t>
      </w:r>
      <w:r w:rsidR="00B2620D" w:rsidRPr="00B2620D">
        <w:rPr>
          <w:rFonts w:ascii="Arial" w:hAnsi="Arial" w:cs="Arial"/>
          <w:sz w:val="20"/>
          <w:szCs w:val="20"/>
          <w:lang w:val="mn-MN"/>
        </w:rPr>
        <w:t xml:space="preserve"> </w:t>
      </w:r>
      <w:r w:rsidRPr="00B2620D">
        <w:rPr>
          <w:rFonts w:ascii="Arial" w:hAnsi="Arial" w:cs="Arial"/>
          <w:b/>
          <w:bCs/>
          <w:sz w:val="20"/>
          <w:szCs w:val="20"/>
          <w:lang w:val="mn-MN"/>
        </w:rPr>
        <w:t>Задгай</w:t>
      </w:r>
    </w:p>
    <w:tbl>
      <w:tblPr>
        <w:tblStyle w:val="TableGrid"/>
        <w:tblW w:w="14601" w:type="dxa"/>
        <w:tblInd w:w="-5" w:type="dxa"/>
        <w:tblLayout w:type="fixed"/>
        <w:tblLook w:val="04A0" w:firstRow="1" w:lastRow="0" w:firstColumn="1" w:lastColumn="0" w:noHBand="0" w:noVBand="1"/>
      </w:tblPr>
      <w:tblGrid>
        <w:gridCol w:w="450"/>
        <w:gridCol w:w="990"/>
        <w:gridCol w:w="3238"/>
        <w:gridCol w:w="1559"/>
        <w:gridCol w:w="1134"/>
        <w:gridCol w:w="993"/>
        <w:gridCol w:w="1356"/>
        <w:gridCol w:w="3888"/>
        <w:gridCol w:w="993"/>
      </w:tblGrid>
      <w:tr w:rsidR="00DE5496" w:rsidRPr="00B2620D" w14:paraId="63BFD008" w14:textId="377F7B25" w:rsidTr="00D617F0">
        <w:trPr>
          <w:trHeight w:val="1150"/>
        </w:trPr>
        <w:tc>
          <w:tcPr>
            <w:tcW w:w="450" w:type="dxa"/>
            <w:tcBorders>
              <w:top w:val="single" w:sz="4" w:space="0" w:color="auto"/>
              <w:left w:val="single" w:sz="4" w:space="0" w:color="auto"/>
              <w:bottom w:val="single" w:sz="4" w:space="0" w:color="auto"/>
              <w:right w:val="single" w:sz="4" w:space="0" w:color="auto"/>
            </w:tcBorders>
            <w:hideMark/>
          </w:tcPr>
          <w:p w14:paraId="28A5DD0C" w14:textId="77777777" w:rsidR="00DE5496" w:rsidRPr="00B2620D" w:rsidRDefault="00DE5496" w:rsidP="00B2620D">
            <w:pPr>
              <w:spacing w:after="0" w:line="240" w:lineRule="auto"/>
              <w:jc w:val="both"/>
              <w:rPr>
                <w:rFonts w:ascii="Arial" w:hAnsi="Arial" w:cs="Arial"/>
                <w:sz w:val="20"/>
                <w:szCs w:val="20"/>
                <w:lang w:val="mn-MN"/>
              </w:rPr>
            </w:pPr>
            <w:r w:rsidRPr="00B2620D">
              <w:rPr>
                <w:rFonts w:ascii="Arial" w:hAnsi="Arial" w:cs="Arial"/>
                <w:sz w:val="20"/>
                <w:szCs w:val="20"/>
                <w:lang w:val="mn-MN"/>
              </w:rPr>
              <w:t>№</w:t>
            </w:r>
          </w:p>
        </w:tc>
        <w:tc>
          <w:tcPr>
            <w:tcW w:w="990" w:type="dxa"/>
            <w:tcBorders>
              <w:top w:val="single" w:sz="4" w:space="0" w:color="auto"/>
              <w:left w:val="single" w:sz="4" w:space="0" w:color="auto"/>
              <w:bottom w:val="single" w:sz="4" w:space="0" w:color="auto"/>
              <w:right w:val="single" w:sz="4" w:space="0" w:color="auto"/>
            </w:tcBorders>
            <w:hideMark/>
          </w:tcPr>
          <w:p w14:paraId="7E1DE707" w14:textId="77777777" w:rsidR="00DE5496" w:rsidRPr="00B2620D" w:rsidRDefault="00DE5496" w:rsidP="00B2620D">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Бодлогын үндэслэл </w:t>
            </w:r>
          </w:p>
        </w:tc>
        <w:tc>
          <w:tcPr>
            <w:tcW w:w="3238" w:type="dxa"/>
            <w:tcBorders>
              <w:top w:val="single" w:sz="4" w:space="0" w:color="auto"/>
              <w:left w:val="single" w:sz="4" w:space="0" w:color="auto"/>
              <w:bottom w:val="single" w:sz="4" w:space="0" w:color="auto"/>
              <w:right w:val="single" w:sz="4" w:space="0" w:color="auto"/>
            </w:tcBorders>
            <w:hideMark/>
          </w:tcPr>
          <w:p w14:paraId="396DC304" w14:textId="77777777" w:rsidR="00DE5496" w:rsidRPr="00B2620D" w:rsidRDefault="00DE5496" w:rsidP="00B2620D">
            <w:pPr>
              <w:spacing w:after="0" w:line="240" w:lineRule="auto"/>
              <w:jc w:val="both"/>
              <w:rPr>
                <w:rFonts w:ascii="Arial" w:hAnsi="Arial" w:cs="Arial"/>
                <w:sz w:val="20"/>
                <w:szCs w:val="20"/>
                <w:lang w:val="mn-MN"/>
              </w:rPr>
            </w:pPr>
          </w:p>
          <w:p w14:paraId="5C34F74B" w14:textId="4ABC6B50" w:rsidR="00DE5496" w:rsidRPr="00B2620D" w:rsidRDefault="00DE5496" w:rsidP="00B2620D">
            <w:pPr>
              <w:spacing w:after="0" w:line="240" w:lineRule="auto"/>
              <w:jc w:val="center"/>
              <w:rPr>
                <w:rFonts w:ascii="Arial" w:hAnsi="Arial" w:cs="Arial"/>
                <w:sz w:val="20"/>
                <w:szCs w:val="20"/>
                <w:lang w:val="mn-MN"/>
              </w:rPr>
            </w:pPr>
            <w:r w:rsidRPr="00B2620D">
              <w:rPr>
                <w:rFonts w:ascii="Arial" w:hAnsi="Arial" w:cs="Arial"/>
                <w:sz w:val="20"/>
                <w:szCs w:val="20"/>
                <w:lang w:val="mn-MN"/>
              </w:rPr>
              <w:t>Зорилт, арга хэмжээ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FFECE8" w14:textId="1BC5E23B" w:rsidR="00DE5496" w:rsidRPr="00B2620D" w:rsidRDefault="00DE5496" w:rsidP="00D617F0">
            <w:pPr>
              <w:spacing w:after="0" w:line="240" w:lineRule="auto"/>
              <w:jc w:val="center"/>
              <w:rPr>
                <w:rFonts w:ascii="Arial" w:hAnsi="Arial" w:cs="Arial"/>
                <w:sz w:val="20"/>
                <w:szCs w:val="20"/>
                <w:lang w:val="mn-MN"/>
              </w:rPr>
            </w:pPr>
            <w:r w:rsidRPr="00B2620D">
              <w:rPr>
                <w:rFonts w:ascii="Arial" w:hAnsi="Arial" w:cs="Arial"/>
                <w:sz w:val="20"/>
                <w:szCs w:val="20"/>
                <w:lang w:val="mn-MN"/>
              </w:rPr>
              <w:t>Шалгуур үзүүлэлт, хэмжих нэгж</w:t>
            </w:r>
          </w:p>
        </w:tc>
        <w:tc>
          <w:tcPr>
            <w:tcW w:w="1134" w:type="dxa"/>
            <w:tcBorders>
              <w:top w:val="single" w:sz="4" w:space="0" w:color="auto"/>
              <w:left w:val="single" w:sz="4" w:space="0" w:color="auto"/>
              <w:right w:val="single" w:sz="4" w:space="0" w:color="auto"/>
            </w:tcBorders>
            <w:vAlign w:val="center"/>
            <w:hideMark/>
          </w:tcPr>
          <w:p w14:paraId="5330795D" w14:textId="03F4B2C0" w:rsidR="00DE5496" w:rsidRPr="00B2620D" w:rsidRDefault="00783269" w:rsidP="00D617F0">
            <w:pPr>
              <w:spacing w:after="0" w:line="240" w:lineRule="auto"/>
              <w:jc w:val="center"/>
              <w:rPr>
                <w:rFonts w:ascii="Arial" w:hAnsi="Arial" w:cs="Arial"/>
                <w:sz w:val="20"/>
                <w:szCs w:val="20"/>
                <w:lang w:val="mn-MN"/>
              </w:rPr>
            </w:pPr>
            <w:r>
              <w:rPr>
                <w:rFonts w:ascii="Arial" w:hAnsi="Arial" w:cs="Arial"/>
                <w:sz w:val="20"/>
                <w:szCs w:val="20"/>
                <w:lang w:val="mn-MN"/>
              </w:rPr>
              <w:t>З</w:t>
            </w:r>
            <w:r w:rsidR="00DE5496" w:rsidRPr="00B2620D">
              <w:rPr>
                <w:rFonts w:ascii="Arial" w:hAnsi="Arial" w:cs="Arial"/>
                <w:sz w:val="20"/>
                <w:szCs w:val="20"/>
                <w:lang w:val="mn-MN"/>
              </w:rPr>
              <w:t>орилтот түвшин /202</w:t>
            </w:r>
            <w:r w:rsidR="00DE5496" w:rsidRPr="00B2620D">
              <w:rPr>
                <w:rFonts w:ascii="Arial" w:hAnsi="Arial" w:cs="Arial"/>
                <w:sz w:val="20"/>
                <w:szCs w:val="20"/>
              </w:rPr>
              <w:t>5</w:t>
            </w:r>
            <w:r w:rsidR="00DE5496" w:rsidRPr="00B2620D">
              <w:rPr>
                <w:rFonts w:ascii="Arial" w:hAnsi="Arial" w:cs="Arial"/>
                <w:sz w:val="20"/>
                <w:szCs w:val="20"/>
                <w:lang w:val="mn-MN"/>
              </w:rPr>
              <w:t xml:space="preserve"> он/</w:t>
            </w:r>
          </w:p>
        </w:tc>
        <w:tc>
          <w:tcPr>
            <w:tcW w:w="993" w:type="dxa"/>
            <w:tcBorders>
              <w:top w:val="single" w:sz="4" w:space="0" w:color="auto"/>
              <w:left w:val="single" w:sz="4" w:space="0" w:color="auto"/>
              <w:right w:val="single" w:sz="4" w:space="0" w:color="auto"/>
            </w:tcBorders>
            <w:vAlign w:val="center"/>
            <w:hideMark/>
          </w:tcPr>
          <w:p w14:paraId="05ACD302" w14:textId="54F68262" w:rsidR="00DE5496" w:rsidRPr="00B2620D" w:rsidRDefault="00DE5496" w:rsidP="001036BC">
            <w:pPr>
              <w:spacing w:after="0" w:line="240" w:lineRule="auto"/>
              <w:rPr>
                <w:rFonts w:ascii="Arial" w:hAnsi="Arial" w:cs="Arial"/>
                <w:sz w:val="20"/>
                <w:szCs w:val="20"/>
                <w:lang w:val="mn-MN"/>
              </w:rPr>
            </w:pPr>
            <w:r w:rsidRPr="00B2620D">
              <w:rPr>
                <w:rFonts w:ascii="Arial" w:hAnsi="Arial" w:cs="Arial"/>
                <w:sz w:val="20"/>
                <w:szCs w:val="20"/>
                <w:lang w:val="mn-MN"/>
              </w:rPr>
              <w:t>Санхүүжилтын хэмжээ</w:t>
            </w:r>
          </w:p>
        </w:tc>
        <w:tc>
          <w:tcPr>
            <w:tcW w:w="1356" w:type="dxa"/>
            <w:tcBorders>
              <w:top w:val="single" w:sz="4" w:space="0" w:color="auto"/>
              <w:left w:val="single" w:sz="4" w:space="0" w:color="auto"/>
              <w:right w:val="single" w:sz="4" w:space="0" w:color="auto"/>
            </w:tcBorders>
            <w:vAlign w:val="center"/>
          </w:tcPr>
          <w:p w14:paraId="350D7C00" w14:textId="20D1F514" w:rsidR="00DE5496" w:rsidRPr="00B2620D" w:rsidRDefault="00DE5496" w:rsidP="001036BC">
            <w:pPr>
              <w:spacing w:after="0" w:line="240" w:lineRule="auto"/>
              <w:jc w:val="center"/>
              <w:rPr>
                <w:rFonts w:ascii="Arial" w:hAnsi="Arial" w:cs="Arial"/>
                <w:sz w:val="20"/>
                <w:szCs w:val="20"/>
                <w:lang w:val="mn-MN"/>
              </w:rPr>
            </w:pPr>
            <w:r w:rsidRPr="00B2620D">
              <w:rPr>
                <w:rFonts w:ascii="Arial" w:hAnsi="Arial" w:cs="Arial"/>
                <w:sz w:val="20"/>
                <w:szCs w:val="20"/>
                <w:lang w:val="mn-MN"/>
              </w:rPr>
              <w:t>Санхүүжилтийн эх үүсвэр</w:t>
            </w:r>
          </w:p>
        </w:tc>
        <w:tc>
          <w:tcPr>
            <w:tcW w:w="3888" w:type="dxa"/>
            <w:tcBorders>
              <w:top w:val="single" w:sz="4" w:space="0" w:color="auto"/>
              <w:left w:val="single" w:sz="4" w:space="0" w:color="auto"/>
              <w:right w:val="single" w:sz="4" w:space="0" w:color="auto"/>
            </w:tcBorders>
            <w:vAlign w:val="center"/>
          </w:tcPr>
          <w:p w14:paraId="17AD05AF" w14:textId="15B0A743" w:rsidR="00DE5496" w:rsidRPr="00B2620D" w:rsidRDefault="00DE5496" w:rsidP="00EE5103">
            <w:pPr>
              <w:spacing w:after="0" w:line="240" w:lineRule="auto"/>
              <w:jc w:val="center"/>
              <w:rPr>
                <w:rFonts w:ascii="Arial" w:hAnsi="Arial" w:cs="Arial"/>
                <w:sz w:val="20"/>
                <w:szCs w:val="20"/>
                <w:lang w:val="mn-MN"/>
              </w:rPr>
            </w:pPr>
            <w:r>
              <w:rPr>
                <w:rFonts w:ascii="Arial" w:hAnsi="Arial" w:cs="Arial"/>
                <w:sz w:val="20"/>
                <w:szCs w:val="20"/>
                <w:lang w:val="mn-MN"/>
              </w:rPr>
              <w:t>Хүрсэн түвшин, үр дүн</w:t>
            </w:r>
          </w:p>
        </w:tc>
        <w:tc>
          <w:tcPr>
            <w:tcW w:w="993" w:type="dxa"/>
            <w:tcBorders>
              <w:top w:val="single" w:sz="4" w:space="0" w:color="auto"/>
              <w:left w:val="single" w:sz="4" w:space="0" w:color="auto"/>
              <w:right w:val="single" w:sz="4" w:space="0" w:color="auto"/>
            </w:tcBorders>
            <w:vAlign w:val="center"/>
          </w:tcPr>
          <w:p w14:paraId="30A41362" w14:textId="30B9439E" w:rsidR="00DE5496" w:rsidRPr="00B2620D" w:rsidRDefault="00D617F0" w:rsidP="00DE5496">
            <w:pPr>
              <w:spacing w:after="0" w:line="240" w:lineRule="auto"/>
              <w:jc w:val="center"/>
              <w:rPr>
                <w:rFonts w:ascii="Arial" w:hAnsi="Arial" w:cs="Arial"/>
                <w:sz w:val="20"/>
                <w:szCs w:val="20"/>
                <w:lang w:val="mn-MN"/>
              </w:rPr>
            </w:pPr>
            <w:r>
              <w:rPr>
                <w:rFonts w:ascii="Arial" w:hAnsi="Arial" w:cs="Arial"/>
                <w:sz w:val="20"/>
                <w:szCs w:val="20"/>
                <w:lang w:val="mn-MN"/>
              </w:rPr>
              <w:t>Гүйцэтгэлийн хувь</w:t>
            </w:r>
          </w:p>
        </w:tc>
      </w:tr>
      <w:tr w:rsidR="00DE5496" w:rsidRPr="00A35324" w14:paraId="1B8BF36A" w14:textId="104C78C9" w:rsidTr="00D617F0">
        <w:tc>
          <w:tcPr>
            <w:tcW w:w="450" w:type="dxa"/>
            <w:tcBorders>
              <w:top w:val="single" w:sz="4" w:space="0" w:color="auto"/>
              <w:left w:val="single" w:sz="4" w:space="0" w:color="auto"/>
              <w:bottom w:val="single" w:sz="4" w:space="0" w:color="auto"/>
              <w:right w:val="single" w:sz="4" w:space="0" w:color="auto"/>
            </w:tcBorders>
            <w:hideMark/>
          </w:tcPr>
          <w:p w14:paraId="15AEB5D9" w14:textId="77777777" w:rsidR="00DE5496" w:rsidRPr="00A35324" w:rsidRDefault="00DE5496" w:rsidP="00A35324">
            <w:pPr>
              <w:spacing w:after="0" w:line="240" w:lineRule="auto"/>
              <w:jc w:val="center"/>
              <w:rPr>
                <w:rFonts w:ascii="Arial" w:hAnsi="Arial" w:cs="Arial"/>
                <w:sz w:val="18"/>
                <w:szCs w:val="18"/>
                <w:lang w:val="mn-MN"/>
              </w:rPr>
            </w:pPr>
            <w:r w:rsidRPr="00A35324">
              <w:rPr>
                <w:rFonts w:ascii="Arial" w:hAnsi="Arial" w:cs="Arial"/>
                <w:sz w:val="18"/>
                <w:szCs w:val="18"/>
                <w:lang w:val="mn-MN"/>
              </w:rPr>
              <w:t>1</w:t>
            </w:r>
          </w:p>
        </w:tc>
        <w:tc>
          <w:tcPr>
            <w:tcW w:w="990" w:type="dxa"/>
            <w:tcBorders>
              <w:top w:val="single" w:sz="4" w:space="0" w:color="auto"/>
              <w:left w:val="single" w:sz="4" w:space="0" w:color="auto"/>
              <w:bottom w:val="single" w:sz="4" w:space="0" w:color="auto"/>
              <w:right w:val="single" w:sz="4" w:space="0" w:color="auto"/>
            </w:tcBorders>
            <w:hideMark/>
          </w:tcPr>
          <w:p w14:paraId="6A8315B4" w14:textId="77777777" w:rsidR="00DE5496" w:rsidRPr="00A35324" w:rsidRDefault="00DE5496" w:rsidP="00A35324">
            <w:pPr>
              <w:spacing w:after="0" w:line="240" w:lineRule="auto"/>
              <w:jc w:val="center"/>
              <w:rPr>
                <w:rFonts w:ascii="Arial" w:hAnsi="Arial" w:cs="Arial"/>
                <w:sz w:val="18"/>
                <w:szCs w:val="18"/>
                <w:lang w:val="mn-MN"/>
              </w:rPr>
            </w:pPr>
            <w:r w:rsidRPr="00A35324">
              <w:rPr>
                <w:rFonts w:ascii="Arial" w:hAnsi="Arial" w:cs="Arial"/>
                <w:sz w:val="18"/>
                <w:szCs w:val="18"/>
                <w:lang w:val="mn-MN"/>
              </w:rPr>
              <w:t>2</w:t>
            </w:r>
          </w:p>
        </w:tc>
        <w:tc>
          <w:tcPr>
            <w:tcW w:w="3238" w:type="dxa"/>
            <w:tcBorders>
              <w:top w:val="single" w:sz="4" w:space="0" w:color="auto"/>
              <w:left w:val="single" w:sz="4" w:space="0" w:color="auto"/>
              <w:bottom w:val="single" w:sz="4" w:space="0" w:color="auto"/>
              <w:right w:val="single" w:sz="4" w:space="0" w:color="auto"/>
            </w:tcBorders>
            <w:hideMark/>
          </w:tcPr>
          <w:p w14:paraId="41E48C5B" w14:textId="77777777" w:rsidR="00DE5496" w:rsidRPr="00A35324" w:rsidRDefault="00DE5496" w:rsidP="00A35324">
            <w:pPr>
              <w:spacing w:after="0" w:line="240" w:lineRule="auto"/>
              <w:jc w:val="center"/>
              <w:rPr>
                <w:rFonts w:ascii="Arial" w:hAnsi="Arial" w:cs="Arial"/>
                <w:sz w:val="18"/>
                <w:szCs w:val="18"/>
                <w:lang w:val="mn-MN"/>
              </w:rPr>
            </w:pPr>
            <w:r w:rsidRPr="00A35324">
              <w:rPr>
                <w:rFonts w:ascii="Arial" w:hAnsi="Arial" w:cs="Arial"/>
                <w:sz w:val="18"/>
                <w:szCs w:val="18"/>
                <w:lang w:val="mn-MN"/>
              </w:rPr>
              <w:t>3</w:t>
            </w:r>
          </w:p>
        </w:tc>
        <w:tc>
          <w:tcPr>
            <w:tcW w:w="1559" w:type="dxa"/>
            <w:tcBorders>
              <w:top w:val="single" w:sz="4" w:space="0" w:color="auto"/>
              <w:left w:val="single" w:sz="4" w:space="0" w:color="auto"/>
              <w:bottom w:val="single" w:sz="4" w:space="0" w:color="auto"/>
              <w:right w:val="single" w:sz="4" w:space="0" w:color="auto"/>
            </w:tcBorders>
            <w:hideMark/>
          </w:tcPr>
          <w:p w14:paraId="77E96376" w14:textId="77777777" w:rsidR="00DE5496" w:rsidRPr="00A35324" w:rsidRDefault="00DE5496" w:rsidP="00A35324">
            <w:pPr>
              <w:spacing w:after="0" w:line="240" w:lineRule="auto"/>
              <w:jc w:val="center"/>
              <w:rPr>
                <w:rFonts w:ascii="Arial" w:hAnsi="Arial" w:cs="Arial"/>
                <w:sz w:val="18"/>
                <w:szCs w:val="18"/>
                <w:lang w:val="mn-MN"/>
              </w:rPr>
            </w:pPr>
            <w:r w:rsidRPr="00A35324">
              <w:rPr>
                <w:rFonts w:ascii="Arial" w:hAnsi="Arial" w:cs="Arial"/>
                <w:sz w:val="18"/>
                <w:szCs w:val="18"/>
                <w:lang w:val="mn-MN"/>
              </w:rPr>
              <w:t>4</w:t>
            </w:r>
          </w:p>
        </w:tc>
        <w:tc>
          <w:tcPr>
            <w:tcW w:w="1134" w:type="dxa"/>
            <w:tcBorders>
              <w:top w:val="single" w:sz="4" w:space="0" w:color="auto"/>
              <w:left w:val="single" w:sz="4" w:space="0" w:color="auto"/>
              <w:bottom w:val="single" w:sz="4" w:space="0" w:color="auto"/>
              <w:right w:val="single" w:sz="4" w:space="0" w:color="auto"/>
            </w:tcBorders>
            <w:hideMark/>
          </w:tcPr>
          <w:p w14:paraId="510F7A1E" w14:textId="1A8DA025" w:rsidR="00DE5496" w:rsidRPr="00A35324" w:rsidRDefault="00DE5496" w:rsidP="00A35324">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Borders>
              <w:top w:val="single" w:sz="4" w:space="0" w:color="auto"/>
              <w:left w:val="single" w:sz="4" w:space="0" w:color="auto"/>
              <w:bottom w:val="single" w:sz="4" w:space="0" w:color="auto"/>
              <w:right w:val="single" w:sz="4" w:space="0" w:color="auto"/>
            </w:tcBorders>
            <w:hideMark/>
          </w:tcPr>
          <w:p w14:paraId="59CCB48D" w14:textId="71AA08C3" w:rsidR="00DE5496" w:rsidRPr="00A35324" w:rsidRDefault="00DE5496" w:rsidP="00A35324">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Borders>
              <w:top w:val="single" w:sz="4" w:space="0" w:color="auto"/>
              <w:left w:val="single" w:sz="4" w:space="0" w:color="auto"/>
              <w:bottom w:val="single" w:sz="4" w:space="0" w:color="auto"/>
              <w:right w:val="single" w:sz="4" w:space="0" w:color="auto"/>
            </w:tcBorders>
            <w:hideMark/>
          </w:tcPr>
          <w:p w14:paraId="1D377565" w14:textId="779D6A48" w:rsidR="00DE5496" w:rsidRPr="00A35324" w:rsidRDefault="00DE5496" w:rsidP="00A35324">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Borders>
              <w:top w:val="single" w:sz="4" w:space="0" w:color="auto"/>
              <w:left w:val="single" w:sz="4" w:space="0" w:color="auto"/>
              <w:bottom w:val="single" w:sz="4" w:space="0" w:color="auto"/>
              <w:right w:val="single" w:sz="4" w:space="0" w:color="auto"/>
            </w:tcBorders>
          </w:tcPr>
          <w:p w14:paraId="426443DB" w14:textId="6D033EA5" w:rsidR="00DE5496" w:rsidRPr="00A35324" w:rsidRDefault="00DE5496" w:rsidP="00A35324">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Borders>
              <w:top w:val="single" w:sz="4" w:space="0" w:color="auto"/>
              <w:left w:val="single" w:sz="4" w:space="0" w:color="auto"/>
              <w:bottom w:val="single" w:sz="4" w:space="0" w:color="auto"/>
              <w:right w:val="single" w:sz="4" w:space="0" w:color="auto"/>
            </w:tcBorders>
          </w:tcPr>
          <w:p w14:paraId="60C28192" w14:textId="19D44248" w:rsidR="00DE5496" w:rsidRPr="00A35324" w:rsidRDefault="00E17AC1" w:rsidP="00DE549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E5496" w:rsidRPr="00B2620D" w14:paraId="759F02D3" w14:textId="73E84FC2" w:rsidTr="00783269">
        <w:tc>
          <w:tcPr>
            <w:tcW w:w="13608" w:type="dxa"/>
            <w:gridSpan w:val="8"/>
            <w:tcBorders>
              <w:top w:val="single" w:sz="4" w:space="0" w:color="auto"/>
              <w:left w:val="single" w:sz="4" w:space="0" w:color="auto"/>
              <w:bottom w:val="single" w:sz="4" w:space="0" w:color="auto"/>
              <w:right w:val="single" w:sz="4" w:space="0" w:color="auto"/>
            </w:tcBorders>
            <w:hideMark/>
          </w:tcPr>
          <w:p w14:paraId="6305EE97" w14:textId="4E98E095" w:rsidR="00DE5496" w:rsidRPr="00B2620D" w:rsidRDefault="00DE5496" w:rsidP="00881D84">
            <w:pPr>
              <w:spacing w:after="0"/>
              <w:jc w:val="center"/>
              <w:rPr>
                <w:rFonts w:ascii="Arial" w:hAnsi="Arial" w:cs="Arial"/>
                <w:b/>
                <w:bCs/>
                <w:sz w:val="20"/>
                <w:szCs w:val="20"/>
                <w:lang w:val="mn-MN"/>
              </w:rPr>
            </w:pPr>
            <w:r w:rsidRPr="00B2620D">
              <w:rPr>
                <w:rFonts w:ascii="Arial" w:hAnsi="Arial" w:cs="Arial"/>
                <w:b/>
                <w:bCs/>
                <w:sz w:val="20"/>
                <w:szCs w:val="20"/>
                <w:lang w:val="mn-MN"/>
              </w:rPr>
              <w:t>НЭГ.  БҮСЧИЛСЭН ХӨГЖЛИЙН БОДЛОГО</w:t>
            </w:r>
          </w:p>
        </w:tc>
        <w:tc>
          <w:tcPr>
            <w:tcW w:w="993" w:type="dxa"/>
            <w:tcBorders>
              <w:top w:val="single" w:sz="4" w:space="0" w:color="auto"/>
              <w:left w:val="single" w:sz="4" w:space="0" w:color="auto"/>
              <w:bottom w:val="single" w:sz="4" w:space="0" w:color="auto"/>
              <w:right w:val="single" w:sz="4" w:space="0" w:color="auto"/>
            </w:tcBorders>
          </w:tcPr>
          <w:p w14:paraId="3248CE39" w14:textId="77777777" w:rsidR="00DE5496" w:rsidRPr="00B2620D" w:rsidRDefault="00DE5496" w:rsidP="00881D84">
            <w:pPr>
              <w:spacing w:after="0"/>
              <w:jc w:val="center"/>
              <w:rPr>
                <w:rFonts w:ascii="Arial" w:hAnsi="Arial" w:cs="Arial"/>
                <w:b/>
                <w:bCs/>
                <w:sz w:val="20"/>
                <w:szCs w:val="20"/>
                <w:lang w:val="mn-MN"/>
              </w:rPr>
            </w:pPr>
          </w:p>
        </w:tc>
      </w:tr>
      <w:tr w:rsidR="00DE5496" w:rsidRPr="00B2620D" w14:paraId="54B10C2C" w14:textId="2A5561CC" w:rsidTr="00881D84">
        <w:tc>
          <w:tcPr>
            <w:tcW w:w="13608" w:type="dxa"/>
            <w:gridSpan w:val="8"/>
            <w:tcBorders>
              <w:top w:val="single" w:sz="4" w:space="0" w:color="auto"/>
              <w:left w:val="single" w:sz="4" w:space="0" w:color="auto"/>
              <w:bottom w:val="single" w:sz="4" w:space="0" w:color="auto"/>
              <w:right w:val="single" w:sz="4" w:space="0" w:color="auto"/>
            </w:tcBorders>
            <w:vAlign w:val="center"/>
            <w:hideMark/>
          </w:tcPr>
          <w:p w14:paraId="703C4F09" w14:textId="1D17EC4C" w:rsidR="00DE5496" w:rsidRPr="00B2620D" w:rsidRDefault="00DE5496" w:rsidP="00881D84">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1.1.Нэг хүнд ногдох дотоодын нийт бүтээгдэхүүнийг нэмэгдүүлнэ.</w:t>
            </w:r>
          </w:p>
        </w:tc>
        <w:tc>
          <w:tcPr>
            <w:tcW w:w="993" w:type="dxa"/>
            <w:tcBorders>
              <w:top w:val="single" w:sz="4" w:space="0" w:color="auto"/>
              <w:left w:val="single" w:sz="4" w:space="0" w:color="auto"/>
              <w:bottom w:val="single" w:sz="4" w:space="0" w:color="auto"/>
              <w:right w:val="single" w:sz="4" w:space="0" w:color="auto"/>
            </w:tcBorders>
          </w:tcPr>
          <w:p w14:paraId="28958AC1" w14:textId="77777777" w:rsidR="00DE5496" w:rsidRPr="00B2620D" w:rsidRDefault="00DE5496" w:rsidP="00881D84">
            <w:pPr>
              <w:spacing w:after="0"/>
              <w:jc w:val="both"/>
              <w:rPr>
                <w:rFonts w:ascii="Arial" w:hAnsi="Arial" w:cs="Arial"/>
                <w:b/>
                <w:bCs/>
                <w:sz w:val="20"/>
                <w:szCs w:val="20"/>
                <w:lang w:val="mn-MN"/>
              </w:rPr>
            </w:pPr>
          </w:p>
        </w:tc>
      </w:tr>
      <w:tr w:rsidR="00DE5496" w:rsidRPr="00B2620D" w14:paraId="0BCEB925" w14:textId="672A7EAC" w:rsidTr="00881D84">
        <w:tc>
          <w:tcPr>
            <w:tcW w:w="13608" w:type="dxa"/>
            <w:gridSpan w:val="8"/>
            <w:tcBorders>
              <w:top w:val="single" w:sz="4" w:space="0" w:color="auto"/>
              <w:left w:val="single" w:sz="4" w:space="0" w:color="auto"/>
              <w:bottom w:val="single" w:sz="4" w:space="0" w:color="auto"/>
              <w:right w:val="single" w:sz="4" w:space="0" w:color="auto"/>
            </w:tcBorders>
            <w:vAlign w:val="center"/>
          </w:tcPr>
          <w:p w14:paraId="2DBB76F1" w14:textId="65FF748A" w:rsidR="00DE5496" w:rsidRPr="00B2620D" w:rsidRDefault="00DE5496" w:rsidP="00881D84">
            <w:pPr>
              <w:spacing w:after="0"/>
              <w:ind w:firstLine="720"/>
              <w:jc w:val="center"/>
              <w:rPr>
                <w:rFonts w:ascii="Arial" w:hAnsi="Arial" w:cs="Arial"/>
                <w:b/>
                <w:bCs/>
                <w:sz w:val="20"/>
                <w:szCs w:val="20"/>
              </w:rPr>
            </w:pPr>
            <w:r w:rsidRPr="00B2620D">
              <w:rPr>
                <w:rFonts w:ascii="Arial" w:hAnsi="Arial" w:cs="Arial"/>
                <w:b/>
                <w:bCs/>
                <w:sz w:val="20"/>
                <w:szCs w:val="20"/>
                <w:lang w:val="mn-MN"/>
              </w:rPr>
              <w:t>1.1.1.</w:t>
            </w:r>
            <w:r w:rsidRPr="00B2620D">
              <w:rPr>
                <w:rFonts w:ascii="Arial" w:hAnsi="Arial" w:cs="Arial"/>
                <w:b/>
                <w:bCs/>
                <w:sz w:val="20"/>
                <w:szCs w:val="20"/>
              </w:rPr>
              <w:t>”</w:t>
            </w:r>
            <w:r w:rsidRPr="00B2620D">
              <w:rPr>
                <w:rFonts w:ascii="Arial" w:hAnsi="Arial" w:cs="Arial"/>
                <w:b/>
                <w:bCs/>
                <w:sz w:val="20"/>
                <w:szCs w:val="20"/>
                <w:lang w:val="mn-MN"/>
              </w:rPr>
              <w:t>Уламжлалт мал аж ахуй, газар тариалан, аялал жуулчлал хосолсон сум</w:t>
            </w:r>
            <w:r w:rsidRPr="00B2620D">
              <w:rPr>
                <w:rFonts w:ascii="Arial" w:hAnsi="Arial" w:cs="Arial"/>
                <w:b/>
                <w:bCs/>
                <w:sz w:val="20"/>
                <w:szCs w:val="20"/>
              </w:rPr>
              <w:t>” болно.</w:t>
            </w:r>
          </w:p>
        </w:tc>
        <w:tc>
          <w:tcPr>
            <w:tcW w:w="993" w:type="dxa"/>
            <w:tcBorders>
              <w:top w:val="single" w:sz="4" w:space="0" w:color="auto"/>
              <w:left w:val="single" w:sz="4" w:space="0" w:color="auto"/>
              <w:bottom w:val="single" w:sz="4" w:space="0" w:color="auto"/>
              <w:right w:val="single" w:sz="4" w:space="0" w:color="auto"/>
            </w:tcBorders>
          </w:tcPr>
          <w:p w14:paraId="644A881D" w14:textId="77777777" w:rsidR="00DE5496" w:rsidRPr="00B2620D" w:rsidRDefault="00DE5496" w:rsidP="00881D84">
            <w:pPr>
              <w:spacing w:after="0"/>
              <w:jc w:val="both"/>
              <w:rPr>
                <w:rFonts w:ascii="Arial" w:hAnsi="Arial" w:cs="Arial"/>
                <w:b/>
                <w:bCs/>
                <w:sz w:val="20"/>
                <w:szCs w:val="20"/>
              </w:rPr>
            </w:pPr>
          </w:p>
        </w:tc>
      </w:tr>
      <w:tr w:rsidR="00DE5496" w:rsidRPr="00B2620D" w14:paraId="5844A05B" w14:textId="04F382CE" w:rsidTr="00D617F0">
        <w:trPr>
          <w:trHeight w:val="649"/>
        </w:trPr>
        <w:tc>
          <w:tcPr>
            <w:tcW w:w="450" w:type="dxa"/>
            <w:tcBorders>
              <w:top w:val="single" w:sz="4" w:space="0" w:color="auto"/>
              <w:left w:val="single" w:sz="4" w:space="0" w:color="auto"/>
              <w:bottom w:val="single" w:sz="4" w:space="0" w:color="auto"/>
              <w:right w:val="single" w:sz="4" w:space="0" w:color="auto"/>
            </w:tcBorders>
            <w:vAlign w:val="center"/>
          </w:tcPr>
          <w:p w14:paraId="3BC1533D" w14:textId="30E268F3" w:rsidR="00DE5496" w:rsidRPr="00F75E9E" w:rsidRDefault="00DE5496" w:rsidP="00DF5DCC">
            <w:pPr>
              <w:pStyle w:val="Tablecaption0"/>
              <w:jc w:val="both"/>
              <w:rPr>
                <w:color w:val="000000"/>
                <w:sz w:val="20"/>
                <w:szCs w:val="20"/>
                <w:lang w:val="mn-MN"/>
              </w:rPr>
            </w:pPr>
            <w:r>
              <w:rPr>
                <w:color w:val="000000"/>
                <w:sz w:val="20"/>
                <w:szCs w:val="20"/>
                <w:lang w:val="mn-MN"/>
              </w:rPr>
              <w:t>1</w:t>
            </w:r>
          </w:p>
        </w:tc>
        <w:tc>
          <w:tcPr>
            <w:tcW w:w="990" w:type="dxa"/>
            <w:vMerge w:val="restart"/>
            <w:tcBorders>
              <w:top w:val="single" w:sz="4" w:space="0" w:color="auto"/>
              <w:left w:val="single" w:sz="4" w:space="0" w:color="auto"/>
              <w:right w:val="single" w:sz="4" w:space="0" w:color="auto"/>
            </w:tcBorders>
            <w:vAlign w:val="center"/>
          </w:tcPr>
          <w:p w14:paraId="7BFDBFA2" w14:textId="2FEEF8E8" w:rsidR="00DE5496" w:rsidRPr="00B2620D" w:rsidRDefault="00DE5496" w:rsidP="00DF5DCC">
            <w:pPr>
              <w:pStyle w:val="Other0"/>
              <w:tabs>
                <w:tab w:val="left" w:leader="underscore" w:pos="2237"/>
              </w:tabs>
              <w:jc w:val="both"/>
              <w:rPr>
                <w:sz w:val="20"/>
                <w:szCs w:val="20"/>
                <w:lang w:val="mn-MN"/>
              </w:rPr>
            </w:pPr>
            <w:r w:rsidRPr="00B2620D">
              <w:rPr>
                <w:sz w:val="20"/>
                <w:szCs w:val="20"/>
                <w:lang w:val="mn-MN"/>
              </w:rPr>
              <w:t>ЗДҮАХ.1.1.1.1</w:t>
            </w:r>
          </w:p>
          <w:p w14:paraId="02A3198A" w14:textId="4783E055" w:rsidR="00DE5496" w:rsidRPr="00B2620D" w:rsidRDefault="00DE5496" w:rsidP="00DF5DCC">
            <w:pPr>
              <w:pStyle w:val="Other0"/>
              <w:tabs>
                <w:tab w:val="left" w:leader="underscore" w:pos="2237"/>
              </w:tabs>
              <w:jc w:val="both"/>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46177675" w14:textId="0E0A79FA" w:rsidR="00DE5496" w:rsidRPr="00B2620D" w:rsidRDefault="00DE5496" w:rsidP="00DF5DCC">
            <w:pPr>
              <w:pStyle w:val="Other0"/>
              <w:jc w:val="both"/>
              <w:rPr>
                <w:sz w:val="20"/>
                <w:szCs w:val="20"/>
                <w:lang w:val="mn-MN"/>
              </w:rPr>
            </w:pPr>
            <w:r w:rsidRPr="00B2620D">
              <w:rPr>
                <w:sz w:val="20"/>
                <w:szCs w:val="20"/>
                <w:lang w:val="mn-MN"/>
              </w:rPr>
              <w:t xml:space="preserve">Сумд хэрэгжих Сэргээгдэх эрчим хүчний үйлдвэрлэлийн төсөл болон улсын төсвийн хөрөнгө оруулалтаар баригдах </w:t>
            </w:r>
            <w:r>
              <w:rPr>
                <w:sz w:val="20"/>
                <w:szCs w:val="20"/>
                <w:lang w:val="mn-MN"/>
              </w:rPr>
              <w:t>ажлыг эхлүүлэх</w:t>
            </w:r>
          </w:p>
        </w:tc>
        <w:tc>
          <w:tcPr>
            <w:tcW w:w="1559" w:type="dxa"/>
            <w:tcBorders>
              <w:top w:val="single" w:sz="4" w:space="0" w:color="auto"/>
              <w:left w:val="single" w:sz="4" w:space="0" w:color="auto"/>
              <w:bottom w:val="single" w:sz="4" w:space="0" w:color="auto"/>
              <w:right w:val="single" w:sz="4" w:space="0" w:color="auto"/>
            </w:tcBorders>
            <w:vAlign w:val="center"/>
          </w:tcPr>
          <w:p w14:paraId="0D28509C" w14:textId="47761F41" w:rsidR="00DE5496" w:rsidRPr="00B2620D" w:rsidRDefault="00DE5496" w:rsidP="00DF5DCC">
            <w:pPr>
              <w:pStyle w:val="Other0"/>
              <w:jc w:val="both"/>
              <w:rPr>
                <w:sz w:val="20"/>
                <w:szCs w:val="20"/>
                <w:lang w:val="mn-MN"/>
              </w:rPr>
            </w:pPr>
            <w:r w:rsidRPr="00B2620D">
              <w:rPr>
                <w:sz w:val="20"/>
                <w:szCs w:val="20"/>
                <w:lang w:val="mn-MN"/>
              </w:rPr>
              <w:t>хувь</w:t>
            </w:r>
          </w:p>
        </w:tc>
        <w:tc>
          <w:tcPr>
            <w:tcW w:w="1134" w:type="dxa"/>
            <w:tcBorders>
              <w:top w:val="single" w:sz="4" w:space="0" w:color="auto"/>
              <w:left w:val="single" w:sz="4" w:space="0" w:color="auto"/>
              <w:bottom w:val="single" w:sz="4" w:space="0" w:color="auto"/>
              <w:right w:val="single" w:sz="4" w:space="0" w:color="auto"/>
            </w:tcBorders>
            <w:vAlign w:val="center"/>
          </w:tcPr>
          <w:p w14:paraId="18BA448B" w14:textId="1D55770D" w:rsidR="00DE5496" w:rsidRPr="00B2620D" w:rsidRDefault="00DE5496" w:rsidP="00432A0C">
            <w:pPr>
              <w:pStyle w:val="Other0"/>
              <w:rPr>
                <w:sz w:val="20"/>
                <w:szCs w:val="20"/>
              </w:rPr>
            </w:pPr>
            <w:r w:rsidRPr="00B2620D">
              <w:rPr>
                <w:sz w:val="20"/>
                <w:szCs w:val="20"/>
              </w:rPr>
              <w:t>20</w:t>
            </w: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3CE435C1" w14:textId="47C394D5" w:rsidR="00DE5496" w:rsidRPr="00B2620D" w:rsidRDefault="00DE5496" w:rsidP="00DF5DCC">
            <w:pPr>
              <w:pStyle w:val="Other0"/>
              <w:jc w:val="both"/>
              <w:rPr>
                <w:sz w:val="20"/>
                <w:szCs w:val="20"/>
                <w:lang w:val="mn-MN"/>
              </w:rPr>
            </w:pPr>
            <w:r w:rsidRPr="00B2620D">
              <w:rPr>
                <w:sz w:val="20"/>
                <w:szCs w:val="20"/>
                <w:lang w:val="mn-MN"/>
              </w:rPr>
              <w:t>Улсын төсөв</w:t>
            </w:r>
            <w:r>
              <w:rPr>
                <w:sz w:val="20"/>
                <w:szCs w:val="20"/>
                <w:lang w:val="mn-MN"/>
              </w:rPr>
              <w:t>, хувийн хэвшил,</w:t>
            </w:r>
          </w:p>
        </w:tc>
        <w:tc>
          <w:tcPr>
            <w:tcW w:w="1356" w:type="dxa"/>
            <w:tcBorders>
              <w:top w:val="single" w:sz="4" w:space="0" w:color="auto"/>
              <w:left w:val="single" w:sz="4" w:space="0" w:color="auto"/>
              <w:bottom w:val="single" w:sz="4" w:space="0" w:color="auto"/>
              <w:right w:val="single" w:sz="4" w:space="0" w:color="auto"/>
            </w:tcBorders>
            <w:vAlign w:val="center"/>
          </w:tcPr>
          <w:p w14:paraId="19EEFBDE" w14:textId="0C168D9E" w:rsidR="00DE5496" w:rsidRPr="00B2620D" w:rsidRDefault="00DE5496" w:rsidP="00AB79E2">
            <w:pPr>
              <w:pStyle w:val="Other0"/>
              <w:rPr>
                <w:sz w:val="20"/>
                <w:szCs w:val="20"/>
                <w:lang w:val="mn-MN"/>
              </w:rPr>
            </w:pPr>
            <w:r>
              <w:rPr>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DF9EEA2" w14:textId="6501E9CE" w:rsidR="00DE5496" w:rsidRPr="00972167" w:rsidRDefault="00972167" w:rsidP="00972167">
            <w:pPr>
              <w:spacing w:after="0" w:line="240" w:lineRule="auto"/>
              <w:jc w:val="both"/>
              <w:rPr>
                <w:rFonts w:ascii="Arial" w:hAnsi="Arial" w:cs="Arial"/>
                <w:sz w:val="20"/>
                <w:szCs w:val="20"/>
                <w:lang w:val="mn-MN"/>
              </w:rPr>
            </w:pPr>
            <w:r>
              <w:rPr>
                <w:rFonts w:ascii="Arial" w:hAnsi="Arial" w:cs="Arial"/>
                <w:sz w:val="20"/>
                <w:szCs w:val="20"/>
                <w:lang w:val="mn-MN"/>
              </w:rPr>
              <w:t>Нарны эх үүсвэрийн зориулалтаар орон нутгийн тусгай хэрэгцээнд 199 га  газрыг сумын ИТХ-ын 2025 оны 6 сарын 30 өдрийн 05/11 тогтоолоор авсан.</w:t>
            </w:r>
          </w:p>
        </w:tc>
        <w:tc>
          <w:tcPr>
            <w:tcW w:w="993" w:type="dxa"/>
            <w:tcBorders>
              <w:top w:val="single" w:sz="4" w:space="0" w:color="auto"/>
              <w:left w:val="single" w:sz="4" w:space="0" w:color="auto"/>
              <w:bottom w:val="single" w:sz="4" w:space="0" w:color="auto"/>
              <w:right w:val="single" w:sz="4" w:space="0" w:color="auto"/>
            </w:tcBorders>
            <w:vAlign w:val="center"/>
          </w:tcPr>
          <w:p w14:paraId="0CEDBBC2" w14:textId="469B7495" w:rsidR="00DE5496" w:rsidRPr="00783269" w:rsidRDefault="00EE1FD4" w:rsidP="00A05DD0">
            <w:pPr>
              <w:pStyle w:val="Other0"/>
              <w:tabs>
                <w:tab w:val="left" w:leader="underscore" w:pos="2237"/>
              </w:tabs>
              <w:rPr>
                <w:sz w:val="20"/>
                <w:szCs w:val="20"/>
                <w:lang w:eastAsia="mn-MN" w:bidi="mn-MN"/>
              </w:rPr>
            </w:pPr>
            <w:r>
              <w:rPr>
                <w:sz w:val="20"/>
                <w:szCs w:val="20"/>
                <w:lang w:val="mn-MN" w:eastAsia="mn-MN" w:bidi="mn-MN"/>
              </w:rPr>
              <w:t>10</w:t>
            </w:r>
            <w:r w:rsidR="00783269">
              <w:rPr>
                <w:sz w:val="20"/>
                <w:szCs w:val="20"/>
                <w:lang w:val="mn-MN" w:eastAsia="mn-MN" w:bidi="mn-MN"/>
              </w:rPr>
              <w:t>0</w:t>
            </w:r>
            <w:r w:rsidR="00783269">
              <w:rPr>
                <w:sz w:val="20"/>
                <w:szCs w:val="20"/>
                <w:lang w:eastAsia="mn-MN" w:bidi="mn-MN"/>
              </w:rPr>
              <w:t>%</w:t>
            </w:r>
          </w:p>
        </w:tc>
      </w:tr>
      <w:tr w:rsidR="00DE5496" w:rsidRPr="00B2620D" w14:paraId="4F339778" w14:textId="25A518BF" w:rsidTr="00D617F0">
        <w:trPr>
          <w:trHeight w:val="561"/>
        </w:trPr>
        <w:tc>
          <w:tcPr>
            <w:tcW w:w="450" w:type="dxa"/>
            <w:tcBorders>
              <w:top w:val="single" w:sz="4" w:space="0" w:color="auto"/>
              <w:left w:val="single" w:sz="4" w:space="0" w:color="auto"/>
              <w:bottom w:val="single" w:sz="4" w:space="0" w:color="auto"/>
              <w:right w:val="single" w:sz="4" w:space="0" w:color="auto"/>
            </w:tcBorders>
            <w:vAlign w:val="center"/>
          </w:tcPr>
          <w:p w14:paraId="2019DA0D" w14:textId="78E0FC14" w:rsidR="00DE5496" w:rsidRPr="00BE37BE" w:rsidRDefault="00DE5496" w:rsidP="00BE37BE">
            <w:pPr>
              <w:pStyle w:val="Tablecaption0"/>
              <w:jc w:val="both"/>
              <w:rPr>
                <w:color w:val="000000"/>
                <w:sz w:val="20"/>
                <w:szCs w:val="20"/>
                <w:lang w:val="mn-MN"/>
              </w:rPr>
            </w:pPr>
            <w:r>
              <w:rPr>
                <w:color w:val="000000"/>
                <w:sz w:val="20"/>
                <w:szCs w:val="20"/>
                <w:lang w:val="mn-MN"/>
              </w:rPr>
              <w:t>2</w:t>
            </w:r>
          </w:p>
        </w:tc>
        <w:tc>
          <w:tcPr>
            <w:tcW w:w="990" w:type="dxa"/>
            <w:vMerge/>
            <w:tcBorders>
              <w:left w:val="single" w:sz="4" w:space="0" w:color="auto"/>
              <w:bottom w:val="single" w:sz="4" w:space="0" w:color="auto"/>
              <w:right w:val="single" w:sz="4" w:space="0" w:color="auto"/>
            </w:tcBorders>
            <w:vAlign w:val="center"/>
          </w:tcPr>
          <w:p w14:paraId="1ACED833" w14:textId="77777777" w:rsidR="00DE5496" w:rsidRPr="00B2620D" w:rsidRDefault="00DE5496" w:rsidP="00BE37BE">
            <w:pPr>
              <w:pStyle w:val="Other0"/>
              <w:tabs>
                <w:tab w:val="left" w:leader="underscore" w:pos="2237"/>
              </w:tabs>
              <w:jc w:val="both"/>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0C48EE34" w14:textId="6A820473" w:rsidR="00DE5496" w:rsidRPr="00B2620D" w:rsidRDefault="00DE5496" w:rsidP="00BE37BE">
            <w:pPr>
              <w:pStyle w:val="Other0"/>
              <w:jc w:val="both"/>
              <w:rPr>
                <w:sz w:val="20"/>
                <w:szCs w:val="20"/>
                <w:lang w:val="mn-MN"/>
              </w:rPr>
            </w:pPr>
            <w:r w:rsidRPr="00B2620D">
              <w:rPr>
                <w:sz w:val="20"/>
                <w:szCs w:val="20"/>
                <w:lang w:val="mn-MN"/>
              </w:rPr>
              <w:t>Байдрагийн голыг түшиглэсэн 30мВт-ын хүчин чадалтай усан цахилгаан станцыг ашиглалтад оруулж, байгаль орчинд ээлтэй, ногоон эрчим хүчний шинэ эх үүсвэр бий болгоно.</w:t>
            </w:r>
            <w:r>
              <w:rPr>
                <w:sz w:val="20"/>
                <w:szCs w:val="20"/>
                <w:lang w:val="mn-MN"/>
              </w:rPr>
              <w:t xml:space="preserve"> </w:t>
            </w:r>
            <w:r w:rsidRPr="00B2620D">
              <w:rPr>
                <w:sz w:val="20"/>
                <w:szCs w:val="20"/>
              </w:rPr>
              <w:t>/</w:t>
            </w:r>
            <w:r w:rsidRPr="00B2620D">
              <w:rPr>
                <w:sz w:val="20"/>
                <w:szCs w:val="20"/>
                <w:lang w:val="mn-MN"/>
              </w:rPr>
              <w:t>үе шаттайгаар</w:t>
            </w:r>
            <w:r w:rsidRPr="00B2620D">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E6F3EA" w14:textId="49A9D4E4" w:rsidR="00DE5496" w:rsidRPr="00B2620D" w:rsidRDefault="00DE5496" w:rsidP="00BE37BE">
            <w:pPr>
              <w:pStyle w:val="Other0"/>
              <w:jc w:val="both"/>
              <w:rPr>
                <w:sz w:val="20"/>
                <w:szCs w:val="20"/>
                <w:lang w:val="mn-MN"/>
              </w:rPr>
            </w:pPr>
            <w:r>
              <w:rPr>
                <w:sz w:val="20"/>
                <w:szCs w:val="20"/>
                <w:lang w:val="mn-MN"/>
              </w:rPr>
              <w:t>Төсөл хэрэгжиж эхэлснээр</w:t>
            </w:r>
          </w:p>
        </w:tc>
        <w:tc>
          <w:tcPr>
            <w:tcW w:w="1134" w:type="dxa"/>
            <w:tcBorders>
              <w:top w:val="single" w:sz="4" w:space="0" w:color="auto"/>
              <w:left w:val="single" w:sz="4" w:space="0" w:color="auto"/>
              <w:bottom w:val="single" w:sz="4" w:space="0" w:color="auto"/>
              <w:right w:val="single" w:sz="4" w:space="0" w:color="auto"/>
            </w:tcBorders>
            <w:vAlign w:val="center"/>
          </w:tcPr>
          <w:p w14:paraId="240F5556" w14:textId="7A3D50E6" w:rsidR="00DE5496" w:rsidRPr="00B2620D" w:rsidRDefault="00DE5496" w:rsidP="00432A0C">
            <w:pPr>
              <w:pStyle w:val="Other0"/>
              <w:rPr>
                <w:sz w:val="20"/>
                <w:szCs w:val="20"/>
              </w:rPr>
            </w:pPr>
            <w:r>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7B499037" w14:textId="1E7FB0AD" w:rsidR="00DE5496" w:rsidRPr="00B2620D" w:rsidRDefault="00DE5496" w:rsidP="00BE37BE">
            <w:pPr>
              <w:pStyle w:val="Other0"/>
              <w:jc w:val="both"/>
              <w:rPr>
                <w:sz w:val="20"/>
                <w:szCs w:val="20"/>
                <w:lang w:val="mn-MN"/>
              </w:rPr>
            </w:pPr>
            <w:r>
              <w:rPr>
                <w:sz w:val="20"/>
                <w:szCs w:val="20"/>
                <w:lang w:val="mn-MN"/>
              </w:rPr>
              <w:t>Улсын төсөв</w:t>
            </w:r>
          </w:p>
        </w:tc>
        <w:tc>
          <w:tcPr>
            <w:tcW w:w="1356" w:type="dxa"/>
            <w:tcBorders>
              <w:top w:val="single" w:sz="4" w:space="0" w:color="auto"/>
              <w:left w:val="single" w:sz="4" w:space="0" w:color="auto"/>
              <w:bottom w:val="single" w:sz="4" w:space="0" w:color="auto"/>
              <w:right w:val="single" w:sz="4" w:space="0" w:color="auto"/>
            </w:tcBorders>
            <w:vAlign w:val="center"/>
          </w:tcPr>
          <w:p w14:paraId="502E953A" w14:textId="77777777" w:rsidR="00DE5496" w:rsidRPr="00B2620D" w:rsidRDefault="00DE5496" w:rsidP="00BE37BE">
            <w:pPr>
              <w:pStyle w:val="Other0"/>
              <w:jc w:val="both"/>
              <w:rPr>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2749A45F" w14:textId="634BC9A9" w:rsidR="00DE5496" w:rsidRPr="007F40C3" w:rsidRDefault="00CF49B4" w:rsidP="00BE37BE">
            <w:pPr>
              <w:pStyle w:val="Other0"/>
              <w:tabs>
                <w:tab w:val="left" w:leader="underscore" w:pos="2237"/>
              </w:tabs>
              <w:jc w:val="both"/>
              <w:rPr>
                <w:sz w:val="20"/>
                <w:szCs w:val="20"/>
                <w:highlight w:val="yellow"/>
                <w:lang w:val="mn-MN" w:eastAsia="mn-MN" w:bidi="mn-MN"/>
              </w:rPr>
            </w:pPr>
            <w:r w:rsidRPr="00CF49B4">
              <w:rPr>
                <w:sz w:val="20"/>
                <w:szCs w:val="20"/>
                <w:lang w:val="mn-MN" w:eastAsia="mn-MN" w:bidi="mn-MN"/>
              </w:rPr>
              <w:t>Улсын төсвөөр хийгдэх ажил бөгөөд одоогоор ажил эхлээгүй байна.</w:t>
            </w:r>
          </w:p>
        </w:tc>
        <w:tc>
          <w:tcPr>
            <w:tcW w:w="993" w:type="dxa"/>
            <w:tcBorders>
              <w:top w:val="single" w:sz="4" w:space="0" w:color="auto"/>
              <w:left w:val="single" w:sz="4" w:space="0" w:color="auto"/>
              <w:bottom w:val="single" w:sz="4" w:space="0" w:color="auto"/>
              <w:right w:val="single" w:sz="4" w:space="0" w:color="auto"/>
            </w:tcBorders>
            <w:vAlign w:val="center"/>
          </w:tcPr>
          <w:p w14:paraId="49B319EC" w14:textId="1E1B0278" w:rsidR="00DE5496" w:rsidRPr="00B2620D" w:rsidRDefault="00783269" w:rsidP="00A05DD0">
            <w:pPr>
              <w:pStyle w:val="Other0"/>
              <w:tabs>
                <w:tab w:val="left" w:leader="underscore" w:pos="2237"/>
              </w:tabs>
              <w:rPr>
                <w:sz w:val="20"/>
                <w:szCs w:val="20"/>
                <w:lang w:val="mn-MN" w:eastAsia="mn-MN" w:bidi="mn-MN"/>
              </w:rPr>
            </w:pPr>
            <w:r>
              <w:rPr>
                <w:sz w:val="20"/>
                <w:szCs w:val="20"/>
                <w:lang w:val="mn-MN" w:eastAsia="mn-MN" w:bidi="mn-MN"/>
              </w:rPr>
              <w:t>0</w:t>
            </w:r>
            <w:r>
              <w:rPr>
                <w:sz w:val="20"/>
                <w:szCs w:val="20"/>
                <w:lang w:eastAsia="mn-MN" w:bidi="mn-MN"/>
              </w:rPr>
              <w:t>%</w:t>
            </w:r>
          </w:p>
        </w:tc>
      </w:tr>
      <w:tr w:rsidR="00DE5496" w:rsidRPr="00B2620D" w14:paraId="2A7AD74E" w14:textId="4824AB94" w:rsidTr="00D617F0">
        <w:trPr>
          <w:trHeight w:val="561"/>
        </w:trPr>
        <w:tc>
          <w:tcPr>
            <w:tcW w:w="450" w:type="dxa"/>
            <w:tcBorders>
              <w:top w:val="single" w:sz="4" w:space="0" w:color="auto"/>
              <w:left w:val="single" w:sz="4" w:space="0" w:color="auto"/>
              <w:bottom w:val="single" w:sz="4" w:space="0" w:color="auto"/>
              <w:right w:val="single" w:sz="4" w:space="0" w:color="auto"/>
            </w:tcBorders>
            <w:vAlign w:val="center"/>
          </w:tcPr>
          <w:p w14:paraId="4EDBF6B1" w14:textId="6A33883E" w:rsidR="00DE5496" w:rsidRPr="00F75E9E" w:rsidRDefault="00DE5496" w:rsidP="00BE37BE">
            <w:pPr>
              <w:pStyle w:val="Tablecaption0"/>
              <w:jc w:val="both"/>
              <w:rPr>
                <w:color w:val="000000"/>
                <w:sz w:val="20"/>
                <w:szCs w:val="20"/>
                <w:lang w:val="mn-MN"/>
              </w:rPr>
            </w:pPr>
            <w:r>
              <w:rPr>
                <w:color w:val="000000"/>
                <w:sz w:val="20"/>
                <w:szCs w:val="20"/>
                <w:lang w:val="mn-MN"/>
              </w:rPr>
              <w:t>3</w:t>
            </w:r>
          </w:p>
        </w:tc>
        <w:tc>
          <w:tcPr>
            <w:tcW w:w="990" w:type="dxa"/>
            <w:tcBorders>
              <w:top w:val="single" w:sz="4" w:space="0" w:color="auto"/>
              <w:left w:val="single" w:sz="4" w:space="0" w:color="auto"/>
              <w:bottom w:val="single" w:sz="4" w:space="0" w:color="auto"/>
              <w:right w:val="single" w:sz="4" w:space="0" w:color="auto"/>
            </w:tcBorders>
            <w:vAlign w:val="center"/>
          </w:tcPr>
          <w:p w14:paraId="6A145676" w14:textId="14F0B8FA" w:rsidR="00DE5496" w:rsidRPr="00662D26" w:rsidRDefault="00DE5496" w:rsidP="00BE37BE">
            <w:pPr>
              <w:pStyle w:val="Other0"/>
              <w:tabs>
                <w:tab w:val="left" w:leader="underscore" w:pos="2237"/>
              </w:tabs>
              <w:jc w:val="both"/>
              <w:rPr>
                <w:sz w:val="20"/>
                <w:szCs w:val="20"/>
                <w:lang w:val="mn-MN"/>
              </w:rPr>
            </w:pPr>
            <w:r w:rsidRPr="00662D26">
              <w:rPr>
                <w:sz w:val="20"/>
                <w:szCs w:val="20"/>
                <w:lang w:val="mn-MN"/>
              </w:rPr>
              <w:t>ЗДҮАХ.1.1.1.2</w:t>
            </w:r>
          </w:p>
          <w:p w14:paraId="6793D045" w14:textId="77777777" w:rsidR="00DE5496" w:rsidRPr="00662D26" w:rsidRDefault="00DE5496" w:rsidP="00BE37BE">
            <w:pPr>
              <w:pStyle w:val="Other0"/>
              <w:tabs>
                <w:tab w:val="left" w:leader="underscore" w:pos="2237"/>
              </w:tabs>
              <w:jc w:val="both"/>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2CA9DD74" w14:textId="16636D74" w:rsidR="00DE5496" w:rsidRPr="00662D26" w:rsidRDefault="00DE5496" w:rsidP="00BE37BE">
            <w:pPr>
              <w:spacing w:after="0" w:line="240" w:lineRule="auto"/>
              <w:jc w:val="both"/>
              <w:rPr>
                <w:rFonts w:ascii="Arial" w:hAnsi="Arial" w:cs="Arial"/>
                <w:sz w:val="20"/>
                <w:szCs w:val="20"/>
              </w:rPr>
            </w:pPr>
            <w:r w:rsidRPr="00662D26">
              <w:rPr>
                <w:rFonts w:ascii="Arial" w:hAnsi="Arial" w:cs="Arial"/>
                <w:sz w:val="20"/>
                <w:szCs w:val="20"/>
                <w:lang w:val="mn-MN"/>
              </w:rPr>
              <w:t>Үндэсний өв, нүүдлийн соёлыг түгээн дэлгэрүүлж, орон нутгийн онцлогт тохирсон брэнд бүтээгдэхүүн, үйлчилгээний нэр төрлийг нэмэгдүүлж байгаа малчдын дунд арга хэмжээнүүдий</w:t>
            </w:r>
            <w:r>
              <w:rPr>
                <w:rFonts w:ascii="Arial" w:hAnsi="Arial" w:cs="Arial"/>
                <w:sz w:val="20"/>
                <w:szCs w:val="20"/>
                <w:lang w:val="mn-MN"/>
              </w:rPr>
              <w:t>г</w:t>
            </w:r>
            <w:r w:rsidRPr="00662D26">
              <w:rPr>
                <w:rFonts w:ascii="Arial" w:hAnsi="Arial" w:cs="Arial"/>
                <w:sz w:val="20"/>
                <w:szCs w:val="20"/>
                <w:lang w:val="mn-MN"/>
              </w:rPr>
              <w:t xml:space="preserve"> үе шаттайгаар зохион байгуулах, сурталчлах</w:t>
            </w:r>
          </w:p>
        </w:tc>
        <w:tc>
          <w:tcPr>
            <w:tcW w:w="1559" w:type="dxa"/>
            <w:tcBorders>
              <w:top w:val="single" w:sz="4" w:space="0" w:color="auto"/>
              <w:left w:val="single" w:sz="4" w:space="0" w:color="auto"/>
              <w:bottom w:val="single" w:sz="4" w:space="0" w:color="auto"/>
              <w:right w:val="single" w:sz="4" w:space="0" w:color="auto"/>
            </w:tcBorders>
            <w:vAlign w:val="center"/>
          </w:tcPr>
          <w:p w14:paraId="7038DCC1" w14:textId="77777777" w:rsidR="00DE5496" w:rsidRPr="00662D26" w:rsidRDefault="00DE5496" w:rsidP="00BE37BE">
            <w:pPr>
              <w:pStyle w:val="Other0"/>
              <w:jc w:val="both"/>
              <w:rPr>
                <w:sz w:val="20"/>
                <w:szCs w:val="20"/>
                <w:lang w:val="mn-MN"/>
              </w:rPr>
            </w:pPr>
          </w:p>
          <w:p w14:paraId="0BA184AF" w14:textId="16872E61" w:rsidR="00DE5496" w:rsidRPr="00662D26" w:rsidRDefault="00DE5496" w:rsidP="00BE37BE">
            <w:pPr>
              <w:pStyle w:val="Other0"/>
              <w:jc w:val="both"/>
              <w:rPr>
                <w:sz w:val="20"/>
                <w:szCs w:val="20"/>
                <w:lang w:val="mn-MN"/>
              </w:rPr>
            </w:pPr>
            <w:r w:rsidRPr="00662D26">
              <w:rPr>
                <w:sz w:val="20"/>
                <w:szCs w:val="20"/>
                <w:lang w:val="mn-MN"/>
              </w:rPr>
              <w:t>Зохион байгуулсан арга хэмжээний тоо</w:t>
            </w:r>
          </w:p>
        </w:tc>
        <w:tc>
          <w:tcPr>
            <w:tcW w:w="1134" w:type="dxa"/>
            <w:tcBorders>
              <w:top w:val="single" w:sz="4" w:space="0" w:color="auto"/>
              <w:left w:val="single" w:sz="4" w:space="0" w:color="auto"/>
              <w:bottom w:val="single" w:sz="4" w:space="0" w:color="auto"/>
              <w:right w:val="single" w:sz="4" w:space="0" w:color="auto"/>
            </w:tcBorders>
            <w:vAlign w:val="center"/>
          </w:tcPr>
          <w:p w14:paraId="75ACC9BC" w14:textId="74750E37" w:rsidR="00DE5496" w:rsidRPr="00662D26" w:rsidRDefault="00DE5496" w:rsidP="00432A0C">
            <w:pPr>
              <w:pStyle w:val="Other0"/>
              <w:rPr>
                <w:sz w:val="20"/>
                <w:szCs w:val="20"/>
              </w:rPr>
            </w:pPr>
            <w:r w:rsidRPr="00662D26">
              <w:rPr>
                <w:sz w:val="20"/>
                <w:szCs w:val="20"/>
              </w:rPr>
              <w:t>5</w:t>
            </w:r>
          </w:p>
          <w:p w14:paraId="1BFE9D63" w14:textId="77777777" w:rsidR="00DE5496" w:rsidRPr="00662D26" w:rsidRDefault="00DE5496" w:rsidP="00432A0C">
            <w:pPr>
              <w:pStyle w:val="Other0"/>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1E8ABB2" w14:textId="0A6110B3" w:rsidR="00DE5496" w:rsidRPr="00AC24D7" w:rsidRDefault="00811D3F" w:rsidP="00BE37BE">
            <w:pPr>
              <w:pStyle w:val="Other0"/>
              <w:jc w:val="both"/>
              <w:rPr>
                <w:sz w:val="20"/>
                <w:szCs w:val="20"/>
                <w:highlight w:val="yellow"/>
                <w:lang w:val="mn-MN"/>
              </w:rPr>
            </w:pPr>
            <w:r w:rsidRPr="007A7DFF">
              <w:rPr>
                <w:sz w:val="20"/>
                <w:szCs w:val="20"/>
                <w:lang w:val="mn-MN"/>
              </w:rPr>
              <w:t>835,000</w:t>
            </w:r>
          </w:p>
        </w:tc>
        <w:tc>
          <w:tcPr>
            <w:tcW w:w="1356" w:type="dxa"/>
            <w:tcBorders>
              <w:top w:val="single" w:sz="4" w:space="0" w:color="auto"/>
              <w:left w:val="single" w:sz="4" w:space="0" w:color="auto"/>
              <w:bottom w:val="single" w:sz="4" w:space="0" w:color="auto"/>
              <w:right w:val="single" w:sz="4" w:space="0" w:color="auto"/>
            </w:tcBorders>
            <w:vAlign w:val="center"/>
          </w:tcPr>
          <w:p w14:paraId="260F7F24" w14:textId="4170E864" w:rsidR="00DE5496" w:rsidRPr="00AC24D7" w:rsidRDefault="00DE5496" w:rsidP="00BE37BE">
            <w:pPr>
              <w:pStyle w:val="Other0"/>
              <w:jc w:val="both"/>
              <w:rPr>
                <w:sz w:val="20"/>
                <w:szCs w:val="20"/>
                <w:highlight w:val="yellow"/>
                <w:lang w:val="mn-MN"/>
              </w:rPr>
            </w:pPr>
            <w:r w:rsidRPr="00BE7A1C">
              <w:rPr>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7A761368" w14:textId="77777777" w:rsidR="00DE5496" w:rsidRPr="002C1A59" w:rsidRDefault="00DE5496" w:rsidP="002C1A59">
            <w:pPr>
              <w:spacing w:line="240" w:lineRule="auto"/>
              <w:contextualSpacing/>
              <w:jc w:val="both"/>
              <w:rPr>
                <w:rFonts w:ascii="Arial" w:eastAsia="Times New Roman" w:hAnsi="Arial" w:cs="Arial"/>
                <w:bCs/>
                <w:color w:val="000000" w:themeColor="text1"/>
                <w:sz w:val="20"/>
                <w:szCs w:val="20"/>
              </w:rPr>
            </w:pPr>
            <w:r w:rsidRPr="002C1A59">
              <w:rPr>
                <w:rFonts w:ascii="Arial" w:eastAsia="Times New Roman" w:hAnsi="Arial" w:cs="Arial"/>
                <w:bCs/>
                <w:color w:val="000000" w:themeColor="text1"/>
                <w:sz w:val="20"/>
                <w:szCs w:val="20"/>
              </w:rPr>
              <w:t>Бөмбөгөр сум малчид төлчдийн зөвлөгөөн 2025 үйл ажиллагаанд үзэсгэлэн худалдаа зохион байгууллаа.Үзэсгэлэн худалдаанд 13 иргэн 5 нэр төрлийн бараа бүтээгдэхүүнтэй оролцлоо.</w:t>
            </w:r>
          </w:p>
          <w:p w14:paraId="38B8F424" w14:textId="5636F06A" w:rsidR="00DE5496" w:rsidRPr="00D617F0" w:rsidRDefault="00DE5496" w:rsidP="00970642">
            <w:pPr>
              <w:spacing w:line="240" w:lineRule="auto"/>
              <w:contextualSpacing/>
              <w:jc w:val="both"/>
              <w:rPr>
                <w:rFonts w:ascii="Arial" w:eastAsia="Times New Roman" w:hAnsi="Arial" w:cs="Arial"/>
                <w:bCs/>
                <w:color w:val="000000" w:themeColor="text1"/>
                <w:sz w:val="20"/>
                <w:szCs w:val="20"/>
              </w:rPr>
            </w:pPr>
            <w:r w:rsidRPr="002C1A59">
              <w:rPr>
                <w:rFonts w:ascii="Arial" w:eastAsia="Times New Roman" w:hAnsi="Arial" w:cs="Arial"/>
                <w:bCs/>
                <w:color w:val="000000" w:themeColor="text1"/>
                <w:sz w:val="20"/>
                <w:szCs w:val="20"/>
              </w:rPr>
              <w:t>Баянхонгорт-Үйлдвэрлэв "Цагаан сар-2025" үзэсгэлэн худалдааг 2 дугаар сарын 13-16-ний хооронд</w:t>
            </w:r>
            <w:r w:rsidR="00827315">
              <w:rPr>
                <w:rFonts w:ascii="Arial" w:eastAsia="Times New Roman" w:hAnsi="Arial" w:cs="Arial"/>
                <w:bCs/>
                <w:color w:val="000000" w:themeColor="text1"/>
                <w:sz w:val="20"/>
                <w:szCs w:val="20"/>
                <w:lang w:val="mn-MN"/>
              </w:rPr>
              <w:t xml:space="preserve"> </w:t>
            </w:r>
            <w:r w:rsidRPr="002C1A59">
              <w:rPr>
                <w:rFonts w:ascii="Arial" w:eastAsia="Times New Roman" w:hAnsi="Arial" w:cs="Arial"/>
                <w:bCs/>
                <w:color w:val="000000" w:themeColor="text1"/>
                <w:sz w:val="20"/>
                <w:szCs w:val="20"/>
              </w:rPr>
              <w:t xml:space="preserve">зохион байгуулсан. Үзэсгэлэн худалдаанд 20 сумын 120 гаруй иргэн, аж ахуй нэгж хөнгөн, хүнс, газар тариалан, гар урлалын бүтээгдэхүүнээр оролцсон </w:t>
            </w:r>
            <w:r w:rsidR="00D617F0" w:rsidRPr="002C1A59">
              <w:rPr>
                <w:rFonts w:ascii="Arial" w:eastAsia="Times New Roman" w:hAnsi="Arial" w:cs="Arial"/>
                <w:bCs/>
                <w:color w:val="000000" w:themeColor="text1"/>
                <w:sz w:val="20"/>
                <w:szCs w:val="20"/>
              </w:rPr>
              <w:t>бөгөөд Үзэсгэлэн худалдаанд</w:t>
            </w:r>
            <w:r w:rsidR="004971E9" w:rsidRPr="002C1A59">
              <w:rPr>
                <w:rFonts w:ascii="Arial" w:eastAsia="Times New Roman" w:hAnsi="Arial" w:cs="Arial"/>
                <w:bCs/>
                <w:color w:val="000000" w:themeColor="text1"/>
                <w:sz w:val="20"/>
                <w:szCs w:val="20"/>
              </w:rPr>
              <w:t xml:space="preserve"> ‘’Өгөөж баян Өлзийт гол хоршоо’’ нь. Шилдэг</w:t>
            </w:r>
          </w:p>
        </w:tc>
        <w:tc>
          <w:tcPr>
            <w:tcW w:w="993" w:type="dxa"/>
            <w:tcBorders>
              <w:top w:val="single" w:sz="4" w:space="0" w:color="auto"/>
              <w:left w:val="single" w:sz="4" w:space="0" w:color="auto"/>
              <w:bottom w:val="single" w:sz="4" w:space="0" w:color="auto"/>
              <w:right w:val="single" w:sz="4" w:space="0" w:color="auto"/>
            </w:tcBorders>
            <w:vAlign w:val="center"/>
          </w:tcPr>
          <w:p w14:paraId="41D72747" w14:textId="3D768FE2" w:rsidR="00DE5496" w:rsidRPr="002C1A59" w:rsidRDefault="002327A2" w:rsidP="00A05DD0">
            <w:pPr>
              <w:spacing w:line="240" w:lineRule="auto"/>
              <w:contextualSpacing/>
              <w:jc w:val="center"/>
              <w:rPr>
                <w:sz w:val="20"/>
                <w:szCs w:val="20"/>
                <w:lang w:val="mn-MN" w:eastAsia="mn-MN" w:bidi="mn-MN"/>
              </w:rPr>
            </w:pPr>
            <w:r>
              <w:rPr>
                <w:sz w:val="20"/>
                <w:szCs w:val="20"/>
                <w:lang w:val="mn-MN" w:eastAsia="mn-MN" w:bidi="mn-MN"/>
              </w:rPr>
              <w:t>10</w:t>
            </w:r>
            <w:r w:rsidR="00783269">
              <w:rPr>
                <w:sz w:val="20"/>
                <w:szCs w:val="20"/>
                <w:lang w:val="mn-MN" w:eastAsia="mn-MN" w:bidi="mn-MN"/>
              </w:rPr>
              <w:t>0</w:t>
            </w:r>
            <w:r w:rsidR="00783269">
              <w:rPr>
                <w:sz w:val="20"/>
                <w:szCs w:val="20"/>
                <w:lang w:eastAsia="mn-MN" w:bidi="mn-MN"/>
              </w:rPr>
              <w:t>%</w:t>
            </w:r>
          </w:p>
        </w:tc>
      </w:tr>
      <w:tr w:rsidR="00DE5496" w:rsidRPr="00A35324" w14:paraId="7938E2CB" w14:textId="5263B470" w:rsidTr="00D617F0">
        <w:tc>
          <w:tcPr>
            <w:tcW w:w="450" w:type="dxa"/>
            <w:tcBorders>
              <w:top w:val="single" w:sz="4" w:space="0" w:color="auto"/>
              <w:left w:val="single" w:sz="4" w:space="0" w:color="auto"/>
              <w:bottom w:val="single" w:sz="4" w:space="0" w:color="auto"/>
              <w:right w:val="single" w:sz="4" w:space="0" w:color="auto"/>
            </w:tcBorders>
            <w:hideMark/>
          </w:tcPr>
          <w:p w14:paraId="349C2371" w14:textId="77777777" w:rsidR="00DE5496" w:rsidRPr="00A35324" w:rsidRDefault="00DE5496" w:rsidP="00F92F26">
            <w:pPr>
              <w:spacing w:after="0" w:line="240" w:lineRule="auto"/>
              <w:jc w:val="center"/>
              <w:rPr>
                <w:rFonts w:ascii="Arial" w:hAnsi="Arial" w:cs="Arial"/>
                <w:sz w:val="18"/>
                <w:szCs w:val="18"/>
                <w:lang w:val="mn-MN"/>
              </w:rPr>
            </w:pPr>
            <w:r w:rsidRPr="00A35324">
              <w:rPr>
                <w:rFonts w:ascii="Arial" w:hAnsi="Arial" w:cs="Arial"/>
                <w:sz w:val="18"/>
                <w:szCs w:val="18"/>
                <w:lang w:val="mn-MN"/>
              </w:rPr>
              <w:lastRenderedPageBreak/>
              <w:t>1</w:t>
            </w:r>
          </w:p>
        </w:tc>
        <w:tc>
          <w:tcPr>
            <w:tcW w:w="990" w:type="dxa"/>
            <w:tcBorders>
              <w:top w:val="single" w:sz="4" w:space="0" w:color="auto"/>
              <w:left w:val="single" w:sz="4" w:space="0" w:color="auto"/>
              <w:bottom w:val="single" w:sz="4" w:space="0" w:color="auto"/>
              <w:right w:val="single" w:sz="4" w:space="0" w:color="auto"/>
            </w:tcBorders>
            <w:hideMark/>
          </w:tcPr>
          <w:p w14:paraId="65086DAE" w14:textId="77777777" w:rsidR="00DE5496" w:rsidRPr="00A35324" w:rsidRDefault="00DE5496" w:rsidP="00F92F26">
            <w:pPr>
              <w:spacing w:after="0" w:line="240" w:lineRule="auto"/>
              <w:jc w:val="center"/>
              <w:rPr>
                <w:rFonts w:ascii="Arial" w:hAnsi="Arial" w:cs="Arial"/>
                <w:sz w:val="18"/>
                <w:szCs w:val="18"/>
                <w:lang w:val="mn-MN"/>
              </w:rPr>
            </w:pPr>
            <w:r w:rsidRPr="00A35324">
              <w:rPr>
                <w:rFonts w:ascii="Arial" w:hAnsi="Arial" w:cs="Arial"/>
                <w:sz w:val="18"/>
                <w:szCs w:val="18"/>
                <w:lang w:val="mn-MN"/>
              </w:rPr>
              <w:t>2</w:t>
            </w:r>
          </w:p>
        </w:tc>
        <w:tc>
          <w:tcPr>
            <w:tcW w:w="3238" w:type="dxa"/>
            <w:tcBorders>
              <w:top w:val="single" w:sz="4" w:space="0" w:color="auto"/>
              <w:left w:val="single" w:sz="4" w:space="0" w:color="auto"/>
              <w:bottom w:val="single" w:sz="4" w:space="0" w:color="auto"/>
              <w:right w:val="single" w:sz="4" w:space="0" w:color="auto"/>
            </w:tcBorders>
            <w:hideMark/>
          </w:tcPr>
          <w:p w14:paraId="0F649EEE" w14:textId="77777777" w:rsidR="00DE5496" w:rsidRPr="00A35324" w:rsidRDefault="00DE5496" w:rsidP="00F92F26">
            <w:pPr>
              <w:spacing w:after="0" w:line="240" w:lineRule="auto"/>
              <w:jc w:val="center"/>
              <w:rPr>
                <w:rFonts w:ascii="Arial" w:hAnsi="Arial" w:cs="Arial"/>
                <w:sz w:val="18"/>
                <w:szCs w:val="18"/>
                <w:lang w:val="mn-MN"/>
              </w:rPr>
            </w:pPr>
            <w:r w:rsidRPr="00A35324">
              <w:rPr>
                <w:rFonts w:ascii="Arial" w:hAnsi="Arial" w:cs="Arial"/>
                <w:sz w:val="18"/>
                <w:szCs w:val="18"/>
                <w:lang w:val="mn-MN"/>
              </w:rPr>
              <w:t>3</w:t>
            </w:r>
          </w:p>
        </w:tc>
        <w:tc>
          <w:tcPr>
            <w:tcW w:w="1559" w:type="dxa"/>
            <w:tcBorders>
              <w:top w:val="single" w:sz="4" w:space="0" w:color="auto"/>
              <w:left w:val="single" w:sz="4" w:space="0" w:color="auto"/>
              <w:bottom w:val="single" w:sz="4" w:space="0" w:color="auto"/>
              <w:right w:val="single" w:sz="4" w:space="0" w:color="auto"/>
            </w:tcBorders>
            <w:hideMark/>
          </w:tcPr>
          <w:p w14:paraId="2231C776" w14:textId="77777777" w:rsidR="00DE5496" w:rsidRPr="00A35324" w:rsidRDefault="00DE5496" w:rsidP="00F92F26">
            <w:pPr>
              <w:spacing w:after="0" w:line="240" w:lineRule="auto"/>
              <w:jc w:val="center"/>
              <w:rPr>
                <w:rFonts w:ascii="Arial" w:hAnsi="Arial" w:cs="Arial"/>
                <w:sz w:val="18"/>
                <w:szCs w:val="18"/>
                <w:lang w:val="mn-MN"/>
              </w:rPr>
            </w:pPr>
            <w:r w:rsidRPr="00A35324">
              <w:rPr>
                <w:rFonts w:ascii="Arial" w:hAnsi="Arial" w:cs="Arial"/>
                <w:sz w:val="18"/>
                <w:szCs w:val="18"/>
                <w:lang w:val="mn-M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DB9C7" w14:textId="77777777" w:rsidR="00DE5496" w:rsidRPr="00A35324" w:rsidRDefault="00DE5496" w:rsidP="00432A0C">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Borders>
              <w:top w:val="single" w:sz="4" w:space="0" w:color="auto"/>
              <w:left w:val="single" w:sz="4" w:space="0" w:color="auto"/>
              <w:bottom w:val="single" w:sz="4" w:space="0" w:color="auto"/>
              <w:right w:val="single" w:sz="4" w:space="0" w:color="auto"/>
            </w:tcBorders>
            <w:hideMark/>
          </w:tcPr>
          <w:p w14:paraId="0B8D052D" w14:textId="77777777" w:rsidR="00DE5496" w:rsidRPr="00A35324" w:rsidRDefault="00DE5496" w:rsidP="00F92F2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Borders>
              <w:top w:val="single" w:sz="4" w:space="0" w:color="auto"/>
              <w:left w:val="single" w:sz="4" w:space="0" w:color="auto"/>
              <w:bottom w:val="single" w:sz="4" w:space="0" w:color="auto"/>
              <w:right w:val="single" w:sz="4" w:space="0" w:color="auto"/>
            </w:tcBorders>
            <w:hideMark/>
          </w:tcPr>
          <w:p w14:paraId="3C0C48D1" w14:textId="77777777" w:rsidR="00DE5496" w:rsidRPr="00A35324" w:rsidRDefault="00DE5496" w:rsidP="00F92F2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Borders>
              <w:top w:val="single" w:sz="4" w:space="0" w:color="auto"/>
              <w:left w:val="single" w:sz="4" w:space="0" w:color="auto"/>
              <w:bottom w:val="single" w:sz="4" w:space="0" w:color="auto"/>
              <w:right w:val="single" w:sz="4" w:space="0" w:color="auto"/>
            </w:tcBorders>
          </w:tcPr>
          <w:p w14:paraId="3E525FFB" w14:textId="77777777" w:rsidR="00DE5496" w:rsidRPr="00A35324" w:rsidRDefault="00DE5496" w:rsidP="00F92F2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Borders>
              <w:top w:val="single" w:sz="4" w:space="0" w:color="auto"/>
              <w:left w:val="single" w:sz="4" w:space="0" w:color="auto"/>
              <w:bottom w:val="single" w:sz="4" w:space="0" w:color="auto"/>
              <w:right w:val="single" w:sz="4" w:space="0" w:color="auto"/>
            </w:tcBorders>
          </w:tcPr>
          <w:p w14:paraId="560E1F2D" w14:textId="3E3900DA" w:rsidR="00DE5496" w:rsidRPr="00A35324" w:rsidRDefault="006A1E79" w:rsidP="00DE549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E5496" w:rsidRPr="00B2620D" w14:paraId="2E82A80C" w14:textId="73E0D3EE" w:rsidTr="004971E9">
        <w:trPr>
          <w:trHeight w:val="8985"/>
        </w:trPr>
        <w:tc>
          <w:tcPr>
            <w:tcW w:w="450" w:type="dxa"/>
            <w:tcBorders>
              <w:top w:val="single" w:sz="4" w:space="0" w:color="auto"/>
              <w:left w:val="single" w:sz="4" w:space="0" w:color="auto"/>
              <w:bottom w:val="single" w:sz="4" w:space="0" w:color="auto"/>
              <w:right w:val="single" w:sz="4" w:space="0" w:color="auto"/>
            </w:tcBorders>
          </w:tcPr>
          <w:p w14:paraId="13C2E884" w14:textId="166171F2" w:rsidR="00DE5496" w:rsidRDefault="00DE5496" w:rsidP="00B2620D">
            <w:pPr>
              <w:pStyle w:val="Tablecaption0"/>
              <w:spacing w:after="200"/>
              <w:jc w:val="both"/>
              <w:rPr>
                <w:color w:val="000000"/>
                <w:sz w:val="20"/>
                <w:szCs w:val="20"/>
                <w:lang w:val="mn-MN"/>
              </w:rPr>
            </w:pPr>
          </w:p>
        </w:tc>
        <w:tc>
          <w:tcPr>
            <w:tcW w:w="990" w:type="dxa"/>
            <w:tcBorders>
              <w:top w:val="single" w:sz="4" w:space="0" w:color="auto"/>
              <w:left w:val="single" w:sz="4" w:space="0" w:color="auto"/>
              <w:bottom w:val="single" w:sz="4" w:space="0" w:color="auto"/>
              <w:right w:val="single" w:sz="4" w:space="0" w:color="auto"/>
            </w:tcBorders>
            <w:vAlign w:val="bottom"/>
          </w:tcPr>
          <w:p w14:paraId="375EC7B3" w14:textId="16725699" w:rsidR="00DE5496" w:rsidRPr="00662D26" w:rsidRDefault="00DE5496" w:rsidP="00F75E9E">
            <w:pPr>
              <w:pStyle w:val="Other0"/>
              <w:tabs>
                <w:tab w:val="left" w:leader="underscore" w:pos="2237"/>
              </w:tabs>
              <w:jc w:val="both"/>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4A1FFD43" w14:textId="77777777" w:rsidR="00DE5496" w:rsidRPr="00B2620D" w:rsidRDefault="00DE5496" w:rsidP="00DF5DCC">
            <w:pPr>
              <w:pStyle w:val="Other0"/>
              <w:jc w:val="both"/>
              <w:rPr>
                <w:sz w:val="20"/>
                <w:szCs w:val="20"/>
                <w:lang w:val="mn-MN"/>
              </w:rPr>
            </w:pPr>
          </w:p>
        </w:tc>
        <w:tc>
          <w:tcPr>
            <w:tcW w:w="1559" w:type="dxa"/>
            <w:tcBorders>
              <w:top w:val="single" w:sz="4" w:space="0" w:color="auto"/>
              <w:left w:val="single" w:sz="4" w:space="0" w:color="auto"/>
              <w:bottom w:val="single" w:sz="4" w:space="0" w:color="auto"/>
              <w:right w:val="single" w:sz="4" w:space="0" w:color="auto"/>
            </w:tcBorders>
          </w:tcPr>
          <w:p w14:paraId="4843C802" w14:textId="77777777" w:rsidR="00DE5496" w:rsidRDefault="00DE5496" w:rsidP="00B2620D">
            <w:pPr>
              <w:pStyle w:val="Other0"/>
              <w:spacing w:after="200"/>
              <w:jc w:val="both"/>
              <w:rPr>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6B5CD84E" w14:textId="77777777" w:rsidR="00DE5496" w:rsidRPr="00F75E9E" w:rsidRDefault="00DE5496" w:rsidP="00432A0C">
            <w:pPr>
              <w:pStyle w:val="Other0"/>
              <w:spacing w:after="200"/>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E31189" w14:textId="77777777" w:rsidR="00DE5496" w:rsidRPr="00F75E9E" w:rsidRDefault="00DE5496" w:rsidP="00B2620D">
            <w:pPr>
              <w:pStyle w:val="Other0"/>
              <w:spacing w:after="200"/>
              <w:jc w:val="both"/>
              <w:rPr>
                <w:sz w:val="20"/>
                <w:szCs w:val="20"/>
                <w:lang w:val="mn-MN"/>
              </w:rPr>
            </w:pPr>
          </w:p>
        </w:tc>
        <w:tc>
          <w:tcPr>
            <w:tcW w:w="1356" w:type="dxa"/>
            <w:tcBorders>
              <w:top w:val="single" w:sz="4" w:space="0" w:color="auto"/>
              <w:left w:val="single" w:sz="4" w:space="0" w:color="auto"/>
              <w:bottom w:val="single" w:sz="4" w:space="0" w:color="auto"/>
              <w:right w:val="single" w:sz="4" w:space="0" w:color="auto"/>
            </w:tcBorders>
          </w:tcPr>
          <w:p w14:paraId="19248F83" w14:textId="77777777" w:rsidR="00DE5496" w:rsidRPr="00F75E9E" w:rsidRDefault="00DE5496" w:rsidP="00B2620D">
            <w:pPr>
              <w:pStyle w:val="Other0"/>
              <w:spacing w:after="200"/>
              <w:jc w:val="both"/>
              <w:rPr>
                <w:sz w:val="20"/>
                <w:szCs w:val="20"/>
                <w:lang w:val="mn-MN"/>
              </w:rPr>
            </w:pPr>
          </w:p>
        </w:tc>
        <w:tc>
          <w:tcPr>
            <w:tcW w:w="3888" w:type="dxa"/>
            <w:tcBorders>
              <w:top w:val="single" w:sz="4" w:space="0" w:color="auto"/>
              <w:left w:val="single" w:sz="4" w:space="0" w:color="auto"/>
              <w:bottom w:val="single" w:sz="4" w:space="0" w:color="auto"/>
              <w:right w:val="single" w:sz="4" w:space="0" w:color="auto"/>
            </w:tcBorders>
          </w:tcPr>
          <w:p w14:paraId="2B2C3980" w14:textId="789FC615" w:rsidR="00DE5496" w:rsidRPr="002C1A59" w:rsidRDefault="007A2279" w:rsidP="00970642">
            <w:pPr>
              <w:spacing w:line="240" w:lineRule="auto"/>
              <w:contextualSpacing/>
              <w:jc w:val="both"/>
              <w:rPr>
                <w:rFonts w:ascii="Arial" w:hAnsi="Arial" w:cs="Arial"/>
                <w:sz w:val="20"/>
                <w:szCs w:val="20"/>
              </w:rPr>
            </w:pPr>
            <w:r w:rsidRPr="002C1A59">
              <w:rPr>
                <w:rFonts w:ascii="Arial" w:eastAsia="Times New Roman" w:hAnsi="Arial" w:cs="Arial"/>
                <w:bCs/>
                <w:color w:val="000000" w:themeColor="text1"/>
                <w:sz w:val="20"/>
                <w:szCs w:val="20"/>
              </w:rPr>
              <w:t xml:space="preserve">бүтээгдэхүүнтэй хоршоогоор шалгарсан </w:t>
            </w:r>
            <w:r w:rsidR="00DE5496" w:rsidRPr="002C1A59">
              <w:rPr>
                <w:rFonts w:ascii="Arial" w:eastAsia="Times New Roman" w:hAnsi="Arial" w:cs="Arial"/>
                <w:bCs/>
                <w:color w:val="000000" w:themeColor="text1"/>
                <w:sz w:val="20"/>
                <w:szCs w:val="20"/>
              </w:rPr>
              <w:t>амжилттай оролцоод ирсэн "НАМРЫН НОГООН ӨДРҮҮД" ҮЗЭСГЭЛЭН ХУДАЛДАА 2025-9-19,20,21ны өдрүүдэд</w:t>
            </w:r>
            <w:r w:rsidR="00F51289">
              <w:rPr>
                <w:rFonts w:ascii="Arial" w:eastAsia="Times New Roman" w:hAnsi="Arial" w:cs="Arial"/>
                <w:bCs/>
                <w:color w:val="000000" w:themeColor="text1"/>
                <w:sz w:val="20"/>
                <w:szCs w:val="20"/>
              </w:rPr>
              <w:t xml:space="preserve"> </w:t>
            </w:r>
            <w:r w:rsidR="00DE5496" w:rsidRPr="002C1A59">
              <w:rPr>
                <w:rFonts w:ascii="Arial" w:hAnsi="Arial" w:cs="Arial"/>
                <w:sz w:val="20"/>
                <w:szCs w:val="20"/>
              </w:rPr>
              <w:t>зохион байгуулагдсан.</w:t>
            </w:r>
            <w:r w:rsidR="00F51289">
              <w:rPr>
                <w:rFonts w:ascii="Arial" w:hAnsi="Arial" w:cs="Arial"/>
                <w:sz w:val="20"/>
                <w:szCs w:val="20"/>
              </w:rPr>
              <w:t xml:space="preserve"> </w:t>
            </w:r>
            <w:r w:rsidR="00DE5496" w:rsidRPr="002C1A59">
              <w:rPr>
                <w:rFonts w:ascii="Arial" w:hAnsi="Arial" w:cs="Arial"/>
                <w:sz w:val="20"/>
                <w:szCs w:val="20"/>
              </w:rPr>
              <w:t xml:space="preserve">Үзэсгэлэн худалдаанд Баянхонгор аймгийн 20 сумын 70 гаруй ААН, иргэн бүтээгдэхүүн үйлдвэрлэлээрээ оролцсон </w:t>
            </w:r>
          </w:p>
          <w:p w14:paraId="5AA6B159" w14:textId="77777777" w:rsidR="00DE5496" w:rsidRPr="002C1A59" w:rsidRDefault="00DE5496" w:rsidP="00970642">
            <w:pPr>
              <w:spacing w:line="240" w:lineRule="auto"/>
              <w:contextualSpacing/>
              <w:jc w:val="both"/>
              <w:rPr>
                <w:rFonts w:ascii="Arial" w:hAnsi="Arial" w:cs="Arial"/>
                <w:sz w:val="20"/>
                <w:szCs w:val="20"/>
              </w:rPr>
            </w:pPr>
            <w:r w:rsidRPr="002C1A59">
              <w:rPr>
                <w:rFonts w:ascii="Arial" w:hAnsi="Arial" w:cs="Arial"/>
                <w:sz w:val="20"/>
                <w:szCs w:val="20"/>
              </w:rPr>
              <w:t>Бөмбөгөр сумаас нийт 7 иргэн, 3 аж ахуй нэгж хөнгөн, хүнс, газар тариалан, гар урлалын бүтээгдэхүүнээр оролцсон.</w:t>
            </w:r>
          </w:p>
          <w:p w14:paraId="276F42AE" w14:textId="48E0341D" w:rsidR="00DE5496" w:rsidRPr="003A3F9F" w:rsidRDefault="00DE5496" w:rsidP="00970642">
            <w:pPr>
              <w:spacing w:line="240" w:lineRule="auto"/>
              <w:contextualSpacing/>
              <w:jc w:val="both"/>
              <w:rPr>
                <w:rFonts w:ascii="Arial" w:hAnsi="Arial" w:cs="Arial"/>
                <w:sz w:val="20"/>
                <w:szCs w:val="20"/>
                <w:lang w:val="mn-MN"/>
              </w:rPr>
            </w:pPr>
            <w:r w:rsidRPr="002C1A59">
              <w:rPr>
                <w:rFonts w:ascii="Arial" w:hAnsi="Arial" w:cs="Arial"/>
                <w:sz w:val="20"/>
                <w:szCs w:val="20"/>
              </w:rPr>
              <w:t>Сумын З</w:t>
            </w:r>
            <w:r w:rsidR="003A3F9F">
              <w:rPr>
                <w:rFonts w:ascii="Arial" w:hAnsi="Arial" w:cs="Arial"/>
                <w:sz w:val="20"/>
                <w:szCs w:val="20"/>
                <w:lang w:val="mn-MN"/>
              </w:rPr>
              <w:t>ДТГ-аас</w:t>
            </w:r>
            <w:r w:rsidRPr="002C1A59">
              <w:rPr>
                <w:rFonts w:ascii="Arial" w:hAnsi="Arial" w:cs="Arial"/>
                <w:sz w:val="20"/>
                <w:szCs w:val="20"/>
              </w:rPr>
              <w:t xml:space="preserve"> 2025 оны 10 дугаар сарын 06-ны өдөр  зохион байгуул</w:t>
            </w:r>
            <w:r w:rsidR="003A3F9F">
              <w:rPr>
                <w:rFonts w:ascii="Arial" w:hAnsi="Arial" w:cs="Arial"/>
                <w:sz w:val="20"/>
                <w:szCs w:val="20"/>
                <w:lang w:val="mn-MN"/>
              </w:rPr>
              <w:t xml:space="preserve">сан </w:t>
            </w:r>
            <w:r w:rsidRPr="002C1A59">
              <w:rPr>
                <w:rFonts w:ascii="Arial" w:hAnsi="Arial" w:cs="Arial"/>
                <w:sz w:val="20"/>
                <w:szCs w:val="20"/>
              </w:rPr>
              <w:t xml:space="preserve">“Алтан намар  ” 2025  үзэсгэлэн худалдаанд 10 өрхийн үйлдвэр эрхлэгчид оролцож өөрсдийн бүтээгдэхүүнийг ард иргэдэд сурталчилан таниулж ажиллаа. Үзэсгэлэн худалдаанд гар урлал, арьс шир, ширмэл, шүр шүрэн эдлэл, сүү сүүн бүтээгдэхүүн идээ, төмс хүнсний ногоо , нарийн боов боорцог, хоол үйлдвэрлэл  гэсэн 11 төрлийн бүтээгдэхүүн оролцлоо.  Үзэсгэлэн худалдаанд оролцсон </w:t>
            </w:r>
          </w:p>
          <w:p w14:paraId="725DC5DB" w14:textId="77777777" w:rsidR="00DE5496" w:rsidRPr="002C1A59" w:rsidRDefault="00DE5496" w:rsidP="00970642">
            <w:pPr>
              <w:spacing w:line="240" w:lineRule="auto"/>
              <w:contextualSpacing/>
              <w:jc w:val="both"/>
              <w:rPr>
                <w:rFonts w:ascii="Arial" w:hAnsi="Arial" w:cs="Arial"/>
                <w:sz w:val="20"/>
                <w:szCs w:val="20"/>
              </w:rPr>
            </w:pPr>
            <w:r w:rsidRPr="002C1A59">
              <w:rPr>
                <w:rFonts w:ascii="Arial" w:hAnsi="Arial" w:cs="Arial"/>
                <w:sz w:val="20"/>
                <w:szCs w:val="20"/>
              </w:rPr>
              <w:t xml:space="preserve">иргэн аж ахуй нэгжээс </w:t>
            </w:r>
          </w:p>
          <w:p w14:paraId="127C48B0" w14:textId="77777777" w:rsidR="00DE5496" w:rsidRPr="002C1A59" w:rsidRDefault="00DE5496" w:rsidP="00970642">
            <w:pPr>
              <w:spacing w:line="240" w:lineRule="auto"/>
              <w:contextualSpacing/>
              <w:jc w:val="both"/>
              <w:rPr>
                <w:rFonts w:ascii="Arial" w:hAnsi="Arial" w:cs="Arial"/>
                <w:sz w:val="20"/>
                <w:szCs w:val="20"/>
              </w:rPr>
            </w:pPr>
            <w:r w:rsidRPr="002C1A59">
              <w:rPr>
                <w:rFonts w:ascii="Arial" w:hAnsi="Arial" w:cs="Arial"/>
                <w:sz w:val="20"/>
                <w:szCs w:val="20"/>
              </w:rPr>
              <w:t>- Нутгийн брэнд бүтээгдэхүүнээр өрхийн үйлдвэрлэгч Б.Дэлгэрмаа</w:t>
            </w:r>
          </w:p>
          <w:p w14:paraId="44FD5198" w14:textId="77777777" w:rsidR="00DE5496" w:rsidRPr="002C1A59" w:rsidRDefault="00DE5496" w:rsidP="00970642">
            <w:pPr>
              <w:spacing w:line="240" w:lineRule="auto"/>
              <w:contextualSpacing/>
              <w:jc w:val="both"/>
              <w:rPr>
                <w:rFonts w:ascii="Arial" w:hAnsi="Arial" w:cs="Arial"/>
                <w:sz w:val="20"/>
                <w:szCs w:val="20"/>
              </w:rPr>
            </w:pPr>
            <w:r w:rsidRPr="002C1A59">
              <w:rPr>
                <w:rFonts w:ascii="Arial" w:hAnsi="Arial" w:cs="Arial"/>
                <w:sz w:val="20"/>
                <w:szCs w:val="20"/>
              </w:rPr>
              <w:t>- Шилдэг газар тариаланч эрхлэгч С.Лхагвасүрэн</w:t>
            </w:r>
          </w:p>
          <w:p w14:paraId="30D99321" w14:textId="77777777" w:rsidR="00DE5496" w:rsidRDefault="00CF6DC6" w:rsidP="00970642">
            <w:pPr>
              <w:spacing w:line="240" w:lineRule="auto"/>
              <w:contextualSpacing/>
              <w:jc w:val="both"/>
              <w:rPr>
                <w:rFonts w:ascii="Arial" w:hAnsi="Arial" w:cs="Arial"/>
                <w:sz w:val="20"/>
                <w:szCs w:val="20"/>
              </w:rPr>
            </w:pPr>
            <w:r w:rsidRPr="002C1A59">
              <w:rPr>
                <w:rFonts w:ascii="Arial" w:hAnsi="Arial" w:cs="Arial"/>
                <w:sz w:val="20"/>
                <w:szCs w:val="20"/>
              </w:rPr>
              <w:t>- Шилдэг сүү, сүүн бүтээгдэхүүн үйлдвэрлэгч Д.Батдулам</w:t>
            </w:r>
          </w:p>
          <w:p w14:paraId="234223C4" w14:textId="77777777" w:rsidR="002A562E" w:rsidRDefault="002A562E" w:rsidP="00970642">
            <w:pPr>
              <w:spacing w:line="240" w:lineRule="auto"/>
              <w:contextualSpacing/>
              <w:jc w:val="both"/>
              <w:rPr>
                <w:rFonts w:ascii="Arial" w:hAnsi="Arial" w:cs="Arial"/>
                <w:sz w:val="20"/>
                <w:szCs w:val="20"/>
              </w:rPr>
            </w:pPr>
            <w:r w:rsidRPr="002C1A59">
              <w:rPr>
                <w:rFonts w:ascii="Arial" w:hAnsi="Arial" w:cs="Arial"/>
                <w:sz w:val="20"/>
                <w:szCs w:val="20"/>
              </w:rPr>
              <w:t>- Шилдэг гар урлал Т.Сэргэлэн</w:t>
            </w:r>
          </w:p>
          <w:p w14:paraId="2AA246CB" w14:textId="3118EE67" w:rsidR="002A562E" w:rsidRPr="00970642" w:rsidRDefault="002A562E" w:rsidP="00970642">
            <w:pPr>
              <w:spacing w:line="240" w:lineRule="auto"/>
              <w:contextualSpacing/>
              <w:jc w:val="both"/>
              <w:rPr>
                <w:rFonts w:ascii="Arial" w:hAnsi="Arial" w:cs="Arial"/>
                <w:sz w:val="20"/>
                <w:szCs w:val="20"/>
              </w:rPr>
            </w:pPr>
            <w:r w:rsidRPr="002C1A59">
              <w:rPr>
                <w:rFonts w:ascii="Arial" w:hAnsi="Arial" w:cs="Arial"/>
                <w:sz w:val="20"/>
                <w:szCs w:val="20"/>
              </w:rPr>
              <w:t>-</w:t>
            </w:r>
            <w:r>
              <w:rPr>
                <w:rFonts w:ascii="Arial" w:hAnsi="Arial" w:cs="Arial"/>
                <w:sz w:val="20"/>
                <w:szCs w:val="20"/>
                <w:lang w:val="mn-MN"/>
              </w:rPr>
              <w:t xml:space="preserve"> </w:t>
            </w:r>
            <w:r w:rsidRPr="002C1A59">
              <w:rPr>
                <w:rFonts w:ascii="Arial" w:hAnsi="Arial" w:cs="Arial"/>
                <w:sz w:val="20"/>
                <w:szCs w:val="20"/>
              </w:rPr>
              <w:t>Тусгай байр Д.Баасансүрэн нар шалгарлаа</w:t>
            </w:r>
          </w:p>
        </w:tc>
        <w:tc>
          <w:tcPr>
            <w:tcW w:w="993" w:type="dxa"/>
            <w:tcBorders>
              <w:top w:val="single" w:sz="4" w:space="0" w:color="auto"/>
              <w:left w:val="single" w:sz="4" w:space="0" w:color="auto"/>
              <w:bottom w:val="single" w:sz="4" w:space="0" w:color="auto"/>
              <w:right w:val="single" w:sz="4" w:space="0" w:color="auto"/>
            </w:tcBorders>
          </w:tcPr>
          <w:p w14:paraId="132F386A" w14:textId="77777777" w:rsidR="00DE5496" w:rsidRPr="00970642" w:rsidRDefault="00DE5496" w:rsidP="00970642">
            <w:pPr>
              <w:spacing w:line="240" w:lineRule="auto"/>
              <w:contextualSpacing/>
              <w:jc w:val="both"/>
              <w:rPr>
                <w:rFonts w:ascii="Arial" w:hAnsi="Arial" w:cs="Arial"/>
                <w:sz w:val="20"/>
                <w:szCs w:val="20"/>
              </w:rPr>
            </w:pPr>
          </w:p>
        </w:tc>
      </w:tr>
      <w:tr w:rsidR="007A2279" w:rsidRPr="00A35324" w14:paraId="6A163032" w14:textId="77777777" w:rsidTr="00D617F0">
        <w:tc>
          <w:tcPr>
            <w:tcW w:w="450" w:type="dxa"/>
            <w:tcBorders>
              <w:top w:val="single" w:sz="4" w:space="0" w:color="auto"/>
              <w:left w:val="single" w:sz="4" w:space="0" w:color="auto"/>
              <w:bottom w:val="single" w:sz="4" w:space="0" w:color="auto"/>
              <w:right w:val="single" w:sz="4" w:space="0" w:color="auto"/>
            </w:tcBorders>
            <w:hideMark/>
          </w:tcPr>
          <w:p w14:paraId="1C685CCA" w14:textId="77777777" w:rsidR="007A2279" w:rsidRPr="00A35324" w:rsidRDefault="007A2279" w:rsidP="00E018CB">
            <w:pPr>
              <w:spacing w:after="0" w:line="240" w:lineRule="auto"/>
              <w:jc w:val="center"/>
              <w:rPr>
                <w:rFonts w:ascii="Arial" w:hAnsi="Arial" w:cs="Arial"/>
                <w:sz w:val="18"/>
                <w:szCs w:val="18"/>
                <w:lang w:val="mn-MN"/>
              </w:rPr>
            </w:pPr>
            <w:r w:rsidRPr="00A35324">
              <w:rPr>
                <w:rFonts w:ascii="Arial" w:hAnsi="Arial" w:cs="Arial"/>
                <w:sz w:val="18"/>
                <w:szCs w:val="18"/>
                <w:lang w:val="mn-MN"/>
              </w:rPr>
              <w:lastRenderedPageBreak/>
              <w:t>1</w:t>
            </w:r>
          </w:p>
        </w:tc>
        <w:tc>
          <w:tcPr>
            <w:tcW w:w="990" w:type="dxa"/>
            <w:tcBorders>
              <w:top w:val="single" w:sz="4" w:space="0" w:color="auto"/>
              <w:left w:val="single" w:sz="4" w:space="0" w:color="auto"/>
              <w:bottom w:val="single" w:sz="4" w:space="0" w:color="auto"/>
              <w:right w:val="single" w:sz="4" w:space="0" w:color="auto"/>
            </w:tcBorders>
            <w:hideMark/>
          </w:tcPr>
          <w:p w14:paraId="6ABC7916" w14:textId="77777777" w:rsidR="007A2279" w:rsidRPr="00A35324" w:rsidRDefault="007A2279" w:rsidP="00E018CB">
            <w:pPr>
              <w:spacing w:after="0" w:line="240" w:lineRule="auto"/>
              <w:jc w:val="center"/>
              <w:rPr>
                <w:rFonts w:ascii="Arial" w:hAnsi="Arial" w:cs="Arial"/>
                <w:sz w:val="18"/>
                <w:szCs w:val="18"/>
                <w:lang w:val="mn-MN"/>
              </w:rPr>
            </w:pPr>
            <w:r w:rsidRPr="00A35324">
              <w:rPr>
                <w:rFonts w:ascii="Arial" w:hAnsi="Arial" w:cs="Arial"/>
                <w:sz w:val="18"/>
                <w:szCs w:val="18"/>
                <w:lang w:val="mn-MN"/>
              </w:rPr>
              <w:t>2</w:t>
            </w:r>
          </w:p>
        </w:tc>
        <w:tc>
          <w:tcPr>
            <w:tcW w:w="3238" w:type="dxa"/>
            <w:tcBorders>
              <w:top w:val="single" w:sz="4" w:space="0" w:color="auto"/>
              <w:left w:val="single" w:sz="4" w:space="0" w:color="auto"/>
              <w:bottom w:val="single" w:sz="4" w:space="0" w:color="auto"/>
              <w:right w:val="single" w:sz="4" w:space="0" w:color="auto"/>
            </w:tcBorders>
            <w:hideMark/>
          </w:tcPr>
          <w:p w14:paraId="5B7E3AAD" w14:textId="77777777" w:rsidR="007A2279" w:rsidRPr="00A35324" w:rsidRDefault="007A2279" w:rsidP="00E018CB">
            <w:pPr>
              <w:spacing w:after="0" w:line="240" w:lineRule="auto"/>
              <w:jc w:val="center"/>
              <w:rPr>
                <w:rFonts w:ascii="Arial" w:hAnsi="Arial" w:cs="Arial"/>
                <w:sz w:val="18"/>
                <w:szCs w:val="18"/>
                <w:lang w:val="mn-MN"/>
              </w:rPr>
            </w:pPr>
            <w:r w:rsidRPr="00A35324">
              <w:rPr>
                <w:rFonts w:ascii="Arial" w:hAnsi="Arial" w:cs="Arial"/>
                <w:sz w:val="18"/>
                <w:szCs w:val="18"/>
                <w:lang w:val="mn-MN"/>
              </w:rPr>
              <w:t>3</w:t>
            </w:r>
          </w:p>
        </w:tc>
        <w:tc>
          <w:tcPr>
            <w:tcW w:w="1559" w:type="dxa"/>
            <w:tcBorders>
              <w:top w:val="single" w:sz="4" w:space="0" w:color="auto"/>
              <w:left w:val="single" w:sz="4" w:space="0" w:color="auto"/>
              <w:bottom w:val="single" w:sz="4" w:space="0" w:color="auto"/>
              <w:right w:val="single" w:sz="4" w:space="0" w:color="auto"/>
            </w:tcBorders>
            <w:hideMark/>
          </w:tcPr>
          <w:p w14:paraId="149DD817" w14:textId="77777777" w:rsidR="007A2279" w:rsidRPr="00A35324" w:rsidRDefault="007A2279" w:rsidP="00E018CB">
            <w:pPr>
              <w:spacing w:after="0" w:line="240" w:lineRule="auto"/>
              <w:jc w:val="center"/>
              <w:rPr>
                <w:rFonts w:ascii="Arial" w:hAnsi="Arial" w:cs="Arial"/>
                <w:sz w:val="18"/>
                <w:szCs w:val="18"/>
                <w:lang w:val="mn-MN"/>
              </w:rPr>
            </w:pPr>
            <w:r w:rsidRPr="00A35324">
              <w:rPr>
                <w:rFonts w:ascii="Arial" w:hAnsi="Arial" w:cs="Arial"/>
                <w:sz w:val="18"/>
                <w:szCs w:val="18"/>
                <w:lang w:val="mn-MN"/>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77AAA6" w14:textId="77777777" w:rsidR="007A2279" w:rsidRPr="00A35324" w:rsidRDefault="007A2279" w:rsidP="00E018CB">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Borders>
              <w:top w:val="single" w:sz="4" w:space="0" w:color="auto"/>
              <w:left w:val="single" w:sz="4" w:space="0" w:color="auto"/>
              <w:bottom w:val="single" w:sz="4" w:space="0" w:color="auto"/>
              <w:right w:val="single" w:sz="4" w:space="0" w:color="auto"/>
            </w:tcBorders>
            <w:hideMark/>
          </w:tcPr>
          <w:p w14:paraId="37DA4FF0" w14:textId="77777777" w:rsidR="007A2279" w:rsidRPr="00A35324" w:rsidRDefault="007A2279" w:rsidP="00E018CB">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Borders>
              <w:top w:val="single" w:sz="4" w:space="0" w:color="auto"/>
              <w:left w:val="single" w:sz="4" w:space="0" w:color="auto"/>
              <w:bottom w:val="single" w:sz="4" w:space="0" w:color="auto"/>
              <w:right w:val="single" w:sz="4" w:space="0" w:color="auto"/>
            </w:tcBorders>
            <w:hideMark/>
          </w:tcPr>
          <w:p w14:paraId="4D39756A" w14:textId="77777777" w:rsidR="007A2279" w:rsidRPr="00A35324" w:rsidRDefault="007A2279" w:rsidP="00E018CB">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Borders>
              <w:top w:val="single" w:sz="4" w:space="0" w:color="auto"/>
              <w:left w:val="single" w:sz="4" w:space="0" w:color="auto"/>
              <w:bottom w:val="single" w:sz="4" w:space="0" w:color="auto"/>
              <w:right w:val="single" w:sz="4" w:space="0" w:color="auto"/>
            </w:tcBorders>
          </w:tcPr>
          <w:p w14:paraId="305A4B6F" w14:textId="77777777" w:rsidR="007A2279" w:rsidRPr="00A35324" w:rsidRDefault="007A2279" w:rsidP="00E018CB">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Borders>
              <w:top w:val="single" w:sz="4" w:space="0" w:color="auto"/>
              <w:left w:val="single" w:sz="4" w:space="0" w:color="auto"/>
              <w:bottom w:val="single" w:sz="4" w:space="0" w:color="auto"/>
              <w:right w:val="single" w:sz="4" w:space="0" w:color="auto"/>
            </w:tcBorders>
          </w:tcPr>
          <w:p w14:paraId="130CB8B2" w14:textId="60E4A273" w:rsidR="007A2279" w:rsidRPr="00A35324" w:rsidRDefault="006A1E79" w:rsidP="00E018CB">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E5496" w:rsidRPr="00B2620D" w14:paraId="7C4D9E08" w14:textId="4A5302A8" w:rsidTr="007A7DFF">
        <w:trPr>
          <w:trHeight w:val="561"/>
        </w:trPr>
        <w:tc>
          <w:tcPr>
            <w:tcW w:w="450" w:type="dxa"/>
            <w:tcBorders>
              <w:top w:val="single" w:sz="4" w:space="0" w:color="auto"/>
              <w:left w:val="single" w:sz="4" w:space="0" w:color="auto"/>
              <w:bottom w:val="single" w:sz="4" w:space="0" w:color="auto"/>
              <w:right w:val="single" w:sz="4" w:space="0" w:color="auto"/>
            </w:tcBorders>
          </w:tcPr>
          <w:p w14:paraId="343B3C3A" w14:textId="77777777" w:rsidR="00DE5496" w:rsidRDefault="00DE5496" w:rsidP="00B2620D">
            <w:pPr>
              <w:pStyle w:val="Tablecaption0"/>
              <w:spacing w:after="200"/>
              <w:jc w:val="both"/>
              <w:rPr>
                <w:color w:val="000000"/>
                <w:sz w:val="20"/>
                <w:szCs w:val="20"/>
                <w:lang w:val="mn-MN"/>
              </w:rPr>
            </w:pPr>
          </w:p>
          <w:p w14:paraId="42EF2291" w14:textId="26F8DCCC" w:rsidR="00DE5496" w:rsidRPr="00BE37BE" w:rsidRDefault="00DE5496" w:rsidP="00B2620D">
            <w:pPr>
              <w:pStyle w:val="Tablecaption0"/>
              <w:spacing w:after="200"/>
              <w:jc w:val="both"/>
              <w:rPr>
                <w:color w:val="000000"/>
                <w:sz w:val="20"/>
                <w:szCs w:val="20"/>
                <w:highlight w:val="yellow"/>
                <w:lang w:val="mn-MN"/>
              </w:rPr>
            </w:pPr>
            <w:r w:rsidRPr="00F75E9E">
              <w:rPr>
                <w:color w:val="000000"/>
                <w:sz w:val="20"/>
                <w:szCs w:val="20"/>
                <w:lang w:val="mn-MN"/>
              </w:rPr>
              <w:t>4</w:t>
            </w:r>
          </w:p>
        </w:tc>
        <w:tc>
          <w:tcPr>
            <w:tcW w:w="990" w:type="dxa"/>
            <w:tcBorders>
              <w:top w:val="single" w:sz="4" w:space="0" w:color="auto"/>
              <w:left w:val="single" w:sz="4" w:space="0" w:color="auto"/>
              <w:bottom w:val="single" w:sz="4" w:space="0" w:color="auto"/>
              <w:right w:val="single" w:sz="4" w:space="0" w:color="auto"/>
            </w:tcBorders>
            <w:vAlign w:val="bottom"/>
          </w:tcPr>
          <w:p w14:paraId="5AE9691F" w14:textId="18B45594" w:rsidR="00DE5496" w:rsidRPr="00662D26" w:rsidRDefault="00DE5496" w:rsidP="00F75E9E">
            <w:pPr>
              <w:pStyle w:val="Other0"/>
              <w:tabs>
                <w:tab w:val="left" w:leader="underscore" w:pos="2237"/>
              </w:tabs>
              <w:jc w:val="both"/>
              <w:rPr>
                <w:sz w:val="20"/>
                <w:szCs w:val="20"/>
                <w:lang w:val="mn-MN"/>
              </w:rPr>
            </w:pPr>
            <w:r w:rsidRPr="00662D26">
              <w:rPr>
                <w:sz w:val="20"/>
                <w:szCs w:val="20"/>
                <w:lang w:val="mn-MN"/>
              </w:rPr>
              <w:t>ЗДҮАХ.1.1.1.</w:t>
            </w:r>
            <w:r>
              <w:rPr>
                <w:sz w:val="20"/>
                <w:szCs w:val="20"/>
                <w:lang w:val="mn-MN"/>
              </w:rPr>
              <w:t>5</w:t>
            </w:r>
          </w:p>
          <w:p w14:paraId="6B0DF016" w14:textId="10592A97" w:rsidR="00DE5496" w:rsidRPr="00BE37BE" w:rsidRDefault="00DE5496" w:rsidP="00B2620D">
            <w:pPr>
              <w:pStyle w:val="Other0"/>
              <w:tabs>
                <w:tab w:val="left" w:leader="underscore" w:pos="2237"/>
              </w:tabs>
              <w:spacing w:after="200"/>
              <w:jc w:val="both"/>
              <w:rPr>
                <w:sz w:val="20"/>
                <w:szCs w:val="20"/>
                <w:highlight w:val="yellow"/>
                <w:lang w:val="mn-MN"/>
              </w:rPr>
            </w:pPr>
          </w:p>
        </w:tc>
        <w:tc>
          <w:tcPr>
            <w:tcW w:w="3238" w:type="dxa"/>
            <w:tcBorders>
              <w:top w:val="single" w:sz="4" w:space="0" w:color="auto"/>
              <w:left w:val="single" w:sz="4" w:space="0" w:color="auto"/>
              <w:bottom w:val="single" w:sz="4" w:space="0" w:color="auto"/>
              <w:right w:val="single" w:sz="4" w:space="0" w:color="auto"/>
            </w:tcBorders>
          </w:tcPr>
          <w:p w14:paraId="10C06CEA" w14:textId="0D16E48F" w:rsidR="00DE5496" w:rsidRPr="00B2620D" w:rsidRDefault="00DE5496" w:rsidP="00DF5DCC">
            <w:pPr>
              <w:pStyle w:val="Other0"/>
              <w:jc w:val="both"/>
              <w:rPr>
                <w:sz w:val="20"/>
                <w:szCs w:val="20"/>
                <w:highlight w:val="yellow"/>
                <w:lang w:val="mn-MN"/>
              </w:rPr>
            </w:pPr>
            <w:r w:rsidRPr="00B2620D">
              <w:rPr>
                <w:sz w:val="20"/>
                <w:szCs w:val="20"/>
                <w:lang w:val="mn-MN"/>
              </w:rPr>
              <w:t>Ингэний сүүний үйлдвэрийн үйл ажиллагааг төр, хувийн хэвшлийн түншлэлээр эрчимжүүлж</w:t>
            </w:r>
            <w:r>
              <w:rPr>
                <w:sz w:val="20"/>
                <w:szCs w:val="20"/>
                <w:lang w:val="mn-MN"/>
              </w:rPr>
              <w:t xml:space="preserve"> сүү нийлүүлэлтийн ажлыг эхлүүлнэ. </w:t>
            </w:r>
          </w:p>
        </w:tc>
        <w:tc>
          <w:tcPr>
            <w:tcW w:w="1559" w:type="dxa"/>
            <w:tcBorders>
              <w:top w:val="single" w:sz="4" w:space="0" w:color="auto"/>
              <w:left w:val="single" w:sz="4" w:space="0" w:color="auto"/>
              <w:bottom w:val="single" w:sz="4" w:space="0" w:color="auto"/>
              <w:right w:val="single" w:sz="4" w:space="0" w:color="auto"/>
            </w:tcBorders>
            <w:vAlign w:val="center"/>
          </w:tcPr>
          <w:p w14:paraId="411EF64B" w14:textId="23E2F620" w:rsidR="00DE5496" w:rsidRPr="00F75E9E" w:rsidRDefault="00DE5496" w:rsidP="007A7DFF">
            <w:pPr>
              <w:pStyle w:val="Other0"/>
              <w:spacing w:after="200"/>
              <w:jc w:val="left"/>
              <w:rPr>
                <w:sz w:val="20"/>
                <w:szCs w:val="20"/>
                <w:lang w:val="mn-MN"/>
              </w:rPr>
            </w:pPr>
            <w:r>
              <w:rPr>
                <w:sz w:val="20"/>
                <w:szCs w:val="20"/>
                <w:lang w:val="mn-MN"/>
              </w:rPr>
              <w:t>Төсөл хэрэгжиж эхэлснээр</w:t>
            </w:r>
          </w:p>
        </w:tc>
        <w:tc>
          <w:tcPr>
            <w:tcW w:w="1134" w:type="dxa"/>
            <w:tcBorders>
              <w:top w:val="single" w:sz="4" w:space="0" w:color="auto"/>
              <w:left w:val="single" w:sz="4" w:space="0" w:color="auto"/>
              <w:bottom w:val="single" w:sz="4" w:space="0" w:color="auto"/>
              <w:right w:val="single" w:sz="4" w:space="0" w:color="auto"/>
            </w:tcBorders>
            <w:vAlign w:val="center"/>
          </w:tcPr>
          <w:p w14:paraId="0DA3391B" w14:textId="05DE25D8" w:rsidR="00DE5496" w:rsidRPr="00F75E9E" w:rsidRDefault="00DE5496" w:rsidP="00432A0C">
            <w:pPr>
              <w:pStyle w:val="Other0"/>
              <w:spacing w:after="200"/>
              <w:rPr>
                <w:sz w:val="20"/>
                <w:szCs w:val="20"/>
              </w:rPr>
            </w:pPr>
            <w:r w:rsidRPr="00F75E9E">
              <w:rPr>
                <w:sz w:val="20"/>
                <w:szCs w:val="20"/>
              </w:rPr>
              <w:t>2</w:t>
            </w:r>
          </w:p>
        </w:tc>
        <w:tc>
          <w:tcPr>
            <w:tcW w:w="993" w:type="dxa"/>
            <w:tcBorders>
              <w:top w:val="single" w:sz="4" w:space="0" w:color="auto"/>
              <w:left w:val="single" w:sz="4" w:space="0" w:color="auto"/>
              <w:bottom w:val="single" w:sz="4" w:space="0" w:color="auto"/>
              <w:right w:val="single" w:sz="4" w:space="0" w:color="auto"/>
            </w:tcBorders>
          </w:tcPr>
          <w:p w14:paraId="49D28272" w14:textId="376C0586" w:rsidR="00DE5496" w:rsidRPr="00F75E9E" w:rsidRDefault="00DE5496" w:rsidP="00B2620D">
            <w:pPr>
              <w:pStyle w:val="Other0"/>
              <w:spacing w:after="200"/>
              <w:jc w:val="both"/>
              <w:rPr>
                <w:sz w:val="20"/>
                <w:szCs w:val="20"/>
                <w:lang w:val="mn-MN"/>
              </w:rPr>
            </w:pPr>
            <w:r w:rsidRPr="00F75E9E">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2BE32DC0" w14:textId="78A6F0AD" w:rsidR="00DE5496" w:rsidRPr="00F75E9E" w:rsidRDefault="00DE5496" w:rsidP="007A7DFF">
            <w:pPr>
              <w:pStyle w:val="Other0"/>
              <w:spacing w:after="200"/>
              <w:jc w:val="left"/>
              <w:rPr>
                <w:sz w:val="20"/>
                <w:szCs w:val="20"/>
                <w:lang w:val="mn-MN"/>
              </w:rPr>
            </w:pPr>
            <w:r w:rsidRPr="00F75E9E">
              <w:rPr>
                <w:sz w:val="20"/>
                <w:szCs w:val="20"/>
                <w:lang w:val="mn-MN"/>
              </w:rPr>
              <w:t xml:space="preserve">Аж ахуйн нэгж </w:t>
            </w:r>
          </w:p>
        </w:tc>
        <w:tc>
          <w:tcPr>
            <w:tcW w:w="3888" w:type="dxa"/>
            <w:tcBorders>
              <w:top w:val="single" w:sz="4" w:space="0" w:color="auto"/>
              <w:left w:val="single" w:sz="4" w:space="0" w:color="auto"/>
              <w:bottom w:val="single" w:sz="4" w:space="0" w:color="auto"/>
              <w:right w:val="single" w:sz="4" w:space="0" w:color="auto"/>
            </w:tcBorders>
            <w:vAlign w:val="center"/>
          </w:tcPr>
          <w:p w14:paraId="65A4BF59" w14:textId="261C34C0" w:rsidR="00DE5496" w:rsidRPr="00B2620D" w:rsidRDefault="00FC3A12" w:rsidP="0047499D">
            <w:pPr>
              <w:pStyle w:val="Other0"/>
              <w:tabs>
                <w:tab w:val="left" w:leader="underscore" w:pos="2237"/>
              </w:tabs>
              <w:spacing w:after="200"/>
              <w:rPr>
                <w:sz w:val="20"/>
                <w:szCs w:val="20"/>
                <w:lang w:val="mn-MN" w:eastAsia="mn-MN" w:bidi="mn-MN"/>
              </w:rPr>
            </w:pPr>
            <w:r w:rsidRPr="003E592E">
              <w:rPr>
                <w:sz w:val="20"/>
                <w:szCs w:val="20"/>
                <w:lang w:val="mn-MN" w:eastAsia="mn-MN" w:bidi="mn-MN"/>
              </w:rPr>
              <w:t>Газрын асуудлыг шийдсэн</w:t>
            </w:r>
            <w:r w:rsidR="003E592E" w:rsidRPr="003E592E">
              <w:rPr>
                <w:sz w:val="20"/>
                <w:szCs w:val="20"/>
                <w:lang w:val="mn-MN" w:eastAsia="mn-MN" w:bidi="mn-MN"/>
              </w:rPr>
              <w:t xml:space="preserve"> үйлдвэрлэл эхлээгүй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D99B39B" w14:textId="1AE526C2" w:rsidR="00DE5496" w:rsidRPr="00B2620D" w:rsidRDefault="003841C9" w:rsidP="00A05DD0">
            <w:pPr>
              <w:pStyle w:val="Other0"/>
              <w:tabs>
                <w:tab w:val="left" w:leader="underscore" w:pos="2237"/>
              </w:tabs>
              <w:spacing w:after="200"/>
              <w:rPr>
                <w:sz w:val="20"/>
                <w:szCs w:val="20"/>
                <w:lang w:val="mn-MN" w:eastAsia="mn-MN" w:bidi="mn-MN"/>
              </w:rPr>
            </w:pPr>
            <w:r>
              <w:rPr>
                <w:sz w:val="20"/>
                <w:szCs w:val="20"/>
                <w:lang w:val="mn-MN" w:eastAsia="mn-MN" w:bidi="mn-MN"/>
              </w:rPr>
              <w:t>30</w:t>
            </w:r>
            <w:r w:rsidR="00783269">
              <w:rPr>
                <w:sz w:val="20"/>
                <w:szCs w:val="20"/>
                <w:lang w:eastAsia="mn-MN" w:bidi="mn-MN"/>
              </w:rPr>
              <w:t>%</w:t>
            </w:r>
          </w:p>
        </w:tc>
      </w:tr>
      <w:tr w:rsidR="00DE5496" w:rsidRPr="00B2620D" w14:paraId="78AD46B3" w14:textId="69815537" w:rsidTr="00D617F0">
        <w:trPr>
          <w:trHeight w:val="1158"/>
        </w:trPr>
        <w:tc>
          <w:tcPr>
            <w:tcW w:w="450" w:type="dxa"/>
            <w:tcBorders>
              <w:top w:val="single" w:sz="4" w:space="0" w:color="auto"/>
              <w:left w:val="single" w:sz="4" w:space="0" w:color="auto"/>
              <w:bottom w:val="single" w:sz="4" w:space="0" w:color="auto"/>
              <w:right w:val="single" w:sz="4" w:space="0" w:color="auto"/>
            </w:tcBorders>
            <w:vAlign w:val="center"/>
          </w:tcPr>
          <w:p w14:paraId="7994D7BF" w14:textId="2787A16D" w:rsidR="00DE5496" w:rsidRPr="00F75E9E" w:rsidRDefault="00DE5496" w:rsidP="00DF0A2E">
            <w:pPr>
              <w:pStyle w:val="Tablecaption0"/>
              <w:jc w:val="both"/>
              <w:rPr>
                <w:color w:val="000000"/>
                <w:sz w:val="20"/>
                <w:szCs w:val="20"/>
                <w:lang w:val="mn-MN"/>
              </w:rPr>
            </w:pPr>
            <w:r w:rsidRPr="00F75E9E">
              <w:rPr>
                <w:color w:val="000000"/>
                <w:sz w:val="20"/>
                <w:szCs w:val="20"/>
                <w:lang w:val="mn-MN"/>
              </w:rPr>
              <w:t>5</w:t>
            </w:r>
          </w:p>
        </w:tc>
        <w:tc>
          <w:tcPr>
            <w:tcW w:w="990" w:type="dxa"/>
            <w:tcBorders>
              <w:top w:val="single" w:sz="4" w:space="0" w:color="auto"/>
              <w:left w:val="single" w:sz="4" w:space="0" w:color="auto"/>
              <w:bottom w:val="single" w:sz="4" w:space="0" w:color="auto"/>
              <w:right w:val="single" w:sz="4" w:space="0" w:color="auto"/>
            </w:tcBorders>
            <w:vAlign w:val="center"/>
          </w:tcPr>
          <w:p w14:paraId="5ACA73CA" w14:textId="7059C62A" w:rsidR="00DE5496" w:rsidRPr="00F75E9E" w:rsidRDefault="00DE5496" w:rsidP="00DF0A2E">
            <w:pPr>
              <w:pStyle w:val="Other0"/>
              <w:tabs>
                <w:tab w:val="left" w:leader="underscore" w:pos="2237"/>
              </w:tabs>
              <w:jc w:val="both"/>
              <w:rPr>
                <w:sz w:val="20"/>
                <w:szCs w:val="20"/>
                <w:lang w:val="mn-MN"/>
              </w:rPr>
            </w:pPr>
            <w:r w:rsidRPr="00F75E9E">
              <w:rPr>
                <w:sz w:val="20"/>
                <w:szCs w:val="20"/>
                <w:lang w:val="mn-MN"/>
              </w:rPr>
              <w:t>ЗДҮАХ.1.1.1.6</w:t>
            </w:r>
          </w:p>
          <w:p w14:paraId="5E25B08C" w14:textId="77777777" w:rsidR="00DE5496" w:rsidRPr="00F75E9E" w:rsidRDefault="00DE5496" w:rsidP="00DF0A2E">
            <w:pPr>
              <w:pStyle w:val="Other0"/>
              <w:tabs>
                <w:tab w:val="left" w:leader="underscore" w:pos="2237"/>
              </w:tabs>
              <w:jc w:val="both"/>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244AA525" w14:textId="77777777" w:rsidR="00DE5496" w:rsidRPr="0082490A" w:rsidRDefault="00DE5496" w:rsidP="00DF0A2E">
            <w:pPr>
              <w:spacing w:after="0" w:line="240" w:lineRule="auto"/>
              <w:jc w:val="both"/>
              <w:rPr>
                <w:rFonts w:ascii="Arial" w:hAnsi="Arial" w:cs="Arial"/>
                <w:sz w:val="20"/>
                <w:szCs w:val="20"/>
              </w:rPr>
            </w:pPr>
            <w:r w:rsidRPr="0082490A">
              <w:rPr>
                <w:rFonts w:ascii="Arial" w:hAnsi="Arial" w:cs="Arial"/>
                <w:sz w:val="20"/>
                <w:szCs w:val="20"/>
              </w:rPr>
              <w:t>Улаан ямааны үүлдэр угсааг сайжруулах</w:t>
            </w:r>
          </w:p>
          <w:p w14:paraId="66F2D5EE" w14:textId="48392832" w:rsidR="00DE5496" w:rsidRPr="00F75E9E" w:rsidRDefault="00DE5496" w:rsidP="00DF0A2E">
            <w:pPr>
              <w:pStyle w:val="Other0"/>
              <w:jc w:val="both"/>
              <w:rPr>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0D05FAF5" w14:textId="46F6C2A2" w:rsidR="00DE5496" w:rsidRPr="00F75E9E" w:rsidRDefault="00DE5496" w:rsidP="00DF0A2E">
            <w:pPr>
              <w:pStyle w:val="Other0"/>
              <w:jc w:val="both"/>
              <w:rPr>
                <w:sz w:val="20"/>
                <w:szCs w:val="20"/>
                <w:lang w:val="mn-MN"/>
              </w:rPr>
            </w:pPr>
            <w:r w:rsidRPr="00F75E9E">
              <w:rPr>
                <w:sz w:val="20"/>
                <w:szCs w:val="20"/>
                <w:lang w:val="mn-MN"/>
              </w:rPr>
              <w:t>Ажлыг зохион байгуулснаар</w:t>
            </w:r>
          </w:p>
        </w:tc>
        <w:tc>
          <w:tcPr>
            <w:tcW w:w="1134" w:type="dxa"/>
            <w:tcBorders>
              <w:top w:val="single" w:sz="4" w:space="0" w:color="auto"/>
              <w:left w:val="single" w:sz="4" w:space="0" w:color="auto"/>
              <w:bottom w:val="single" w:sz="4" w:space="0" w:color="auto"/>
              <w:right w:val="single" w:sz="4" w:space="0" w:color="auto"/>
            </w:tcBorders>
            <w:vAlign w:val="center"/>
          </w:tcPr>
          <w:p w14:paraId="7CAFF9BB" w14:textId="42DECE0A" w:rsidR="00DE5496" w:rsidRPr="00F75E9E" w:rsidRDefault="00DE5496" w:rsidP="00432A0C">
            <w:pPr>
              <w:pStyle w:val="Other0"/>
              <w:rPr>
                <w:sz w:val="20"/>
                <w:szCs w:val="20"/>
                <w:lang w:val="mn-MN"/>
              </w:rPr>
            </w:pPr>
            <w:r>
              <w:rPr>
                <w:sz w:val="20"/>
                <w:szCs w:val="20"/>
                <w:lang w:val="mn-M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60C68B5" w14:textId="2E54273B" w:rsidR="00DE5496" w:rsidRPr="00F75E9E" w:rsidRDefault="007C52DF" w:rsidP="00DF0A2E">
            <w:pPr>
              <w:pStyle w:val="Other0"/>
              <w:jc w:val="both"/>
              <w:rPr>
                <w:sz w:val="20"/>
                <w:szCs w:val="20"/>
                <w:lang w:val="mn-MN"/>
              </w:rPr>
            </w:pPr>
            <w:r>
              <w:rPr>
                <w:sz w:val="20"/>
                <w:szCs w:val="20"/>
                <w:lang w:val="mn-MN"/>
              </w:rPr>
              <w:t>3</w:t>
            </w:r>
            <w:r w:rsidR="00DE5496" w:rsidRPr="00F11510">
              <w:rPr>
                <w:sz w:val="20"/>
                <w:szCs w:val="20"/>
                <w:lang w:val="mn-MN"/>
              </w:rPr>
              <w:t>,</w:t>
            </w:r>
            <w:r>
              <w:rPr>
                <w:sz w:val="20"/>
                <w:szCs w:val="20"/>
                <w:lang w:val="mn-MN"/>
              </w:rPr>
              <w:t>345</w:t>
            </w:r>
            <w:r w:rsidR="00DE5496" w:rsidRPr="00F11510">
              <w:rPr>
                <w:sz w:val="20"/>
                <w:szCs w:val="20"/>
                <w:lang w:val="mn-MN"/>
              </w:rPr>
              <w:t>.</w:t>
            </w:r>
            <w:r>
              <w:rPr>
                <w:sz w:val="20"/>
                <w:szCs w:val="20"/>
                <w:lang w:val="mn-MN"/>
              </w:rPr>
              <w:t>7</w:t>
            </w:r>
            <w:r w:rsidR="00DE5496" w:rsidRPr="00F11510">
              <w:rPr>
                <w:sz w:val="20"/>
                <w:szCs w:val="20"/>
                <w:lang w:val="mn-MN"/>
              </w:rPr>
              <w:t>0</w:t>
            </w:r>
          </w:p>
        </w:tc>
        <w:tc>
          <w:tcPr>
            <w:tcW w:w="1356" w:type="dxa"/>
            <w:tcBorders>
              <w:top w:val="single" w:sz="4" w:space="0" w:color="auto"/>
              <w:left w:val="single" w:sz="4" w:space="0" w:color="auto"/>
              <w:bottom w:val="single" w:sz="4" w:space="0" w:color="auto"/>
              <w:right w:val="single" w:sz="4" w:space="0" w:color="auto"/>
            </w:tcBorders>
            <w:vAlign w:val="center"/>
          </w:tcPr>
          <w:p w14:paraId="25199F47" w14:textId="4AFD7CC6" w:rsidR="00DE5496" w:rsidRPr="00F75E9E" w:rsidRDefault="00DE5496" w:rsidP="00DF0A2E">
            <w:pPr>
              <w:pStyle w:val="Other0"/>
              <w:jc w:val="both"/>
              <w:rPr>
                <w:sz w:val="20"/>
                <w:szCs w:val="20"/>
                <w:lang w:val="mn-MN"/>
              </w:rPr>
            </w:pPr>
            <w:r w:rsidRPr="00F75E9E">
              <w:rPr>
                <w:sz w:val="20"/>
                <w:szCs w:val="20"/>
                <w:lang w:val="mn-MN"/>
              </w:rPr>
              <w:t>ОНХС, малчид</w:t>
            </w:r>
          </w:p>
        </w:tc>
        <w:tc>
          <w:tcPr>
            <w:tcW w:w="3888" w:type="dxa"/>
            <w:tcBorders>
              <w:top w:val="single" w:sz="4" w:space="0" w:color="auto"/>
              <w:left w:val="single" w:sz="4" w:space="0" w:color="auto"/>
              <w:bottom w:val="single" w:sz="4" w:space="0" w:color="auto"/>
              <w:right w:val="single" w:sz="4" w:space="0" w:color="auto"/>
            </w:tcBorders>
            <w:vAlign w:val="center"/>
          </w:tcPr>
          <w:p w14:paraId="777CB0A1" w14:textId="77777777" w:rsidR="00DE5496" w:rsidRPr="009411A4" w:rsidRDefault="00DE5496" w:rsidP="007943D2">
            <w:pPr>
              <w:spacing w:after="0" w:line="240" w:lineRule="auto"/>
              <w:jc w:val="both"/>
              <w:rPr>
                <w:rFonts w:ascii="Arial" w:hAnsi="Arial" w:cs="Arial"/>
                <w:bCs/>
                <w:sz w:val="20"/>
                <w:szCs w:val="20"/>
                <w:lang w:val="mn-MN"/>
              </w:rPr>
            </w:pPr>
            <w:r w:rsidRPr="009411A4">
              <w:rPr>
                <w:rFonts w:ascii="Arial" w:hAnsi="Arial" w:cs="Arial"/>
                <w:bCs/>
                <w:sz w:val="20"/>
                <w:szCs w:val="20"/>
                <w:lang w:val="mn-MN"/>
              </w:rPr>
              <w:t xml:space="preserve">Хавар: Ангилалтанд 30 малчин өрхийн 10069 ямаа хамрагдснаас  хээлтэгч үүнээс 4952 шилмэл, 1458 1-р анги. Нийт 1279 ямаа ээмэгжүүлж бүртгэлжүүлсэн. Ангилалтыг хувсийн дугаараар бүртгэлжүүлэх, хаврын амьдын жин, насны ангилалаар ноолуурын гарц, агууламж, ноолуурын урт, голч мм, өнгө, биеийн үндсэн 6 хэмжээг тус тус авч гүйцэтгэсэн бүртгэлийг хөтөлсөн. Бүртгэлийг малын бүртгэл мэдээллийн санд оруулна. </w:t>
            </w:r>
          </w:p>
          <w:p w14:paraId="1969534C" w14:textId="2AFCF887" w:rsidR="00DE5496" w:rsidRPr="00302D91" w:rsidRDefault="00DE5496" w:rsidP="007943D2">
            <w:pPr>
              <w:pStyle w:val="Other0"/>
              <w:tabs>
                <w:tab w:val="left" w:leader="underscore" w:pos="2237"/>
              </w:tabs>
              <w:jc w:val="both"/>
              <w:rPr>
                <w:sz w:val="20"/>
                <w:szCs w:val="20"/>
                <w:lang w:eastAsia="mn-MN" w:bidi="mn-MN"/>
              </w:rPr>
            </w:pPr>
            <w:r w:rsidRPr="009411A4">
              <w:rPr>
                <w:bCs/>
                <w:sz w:val="20"/>
                <w:szCs w:val="20"/>
                <w:lang w:val="mn-MN"/>
              </w:rPr>
              <w:t>Намар: ангилалтанд нэмэлтээр 25 өрхийн нийт 9090 мал хамрагдаж 2666 хээлтэг</w:t>
            </w:r>
            <w:r>
              <w:rPr>
                <w:bCs/>
                <w:sz w:val="20"/>
                <w:szCs w:val="20"/>
                <w:lang w:val="mn-MN"/>
              </w:rPr>
              <w:t>ч</w:t>
            </w:r>
            <w:r w:rsidRPr="009411A4">
              <w:rPr>
                <w:bCs/>
                <w:sz w:val="20"/>
                <w:szCs w:val="20"/>
                <w:lang w:val="mn-MN"/>
              </w:rPr>
              <w:t xml:space="preserve"> хамрагдсан. Нийт 55 малчин өрхийн 19159 ямаа хамрагдаж үүнээс 1208 шилмэл, 1458 I</w:t>
            </w:r>
            <w:r w:rsidRPr="009411A4">
              <w:rPr>
                <w:rFonts w:cs="Mongolian Baiti"/>
                <w:bCs/>
                <w:sz w:val="20"/>
                <w:szCs w:val="20"/>
                <w:lang w:val="mn-MN" w:bidi="mn-Mong-CN"/>
              </w:rPr>
              <w:t xml:space="preserve"> ангийн ямаанд хувьсийн ангилалт бүртгэлжүүлэлт хийсэн. Ажиллах хүч аймгийн Хүнс хөдөө аж ахуйн газрын С.Тэгшбаяр, Э.Бумбаяр, Б.Цэрмаа, н.Цэдэвсүрэн нар хамтран ажлыг гүйцэтгэсэн.</w:t>
            </w:r>
          </w:p>
        </w:tc>
        <w:tc>
          <w:tcPr>
            <w:tcW w:w="993" w:type="dxa"/>
            <w:tcBorders>
              <w:top w:val="single" w:sz="4" w:space="0" w:color="auto"/>
              <w:left w:val="single" w:sz="4" w:space="0" w:color="auto"/>
              <w:bottom w:val="single" w:sz="4" w:space="0" w:color="auto"/>
              <w:right w:val="single" w:sz="4" w:space="0" w:color="auto"/>
            </w:tcBorders>
            <w:vAlign w:val="center"/>
          </w:tcPr>
          <w:p w14:paraId="21AF0A0E" w14:textId="471826B2" w:rsidR="00DE5496" w:rsidRPr="00231AE9" w:rsidRDefault="00231AE9" w:rsidP="00A05DD0">
            <w:pPr>
              <w:pStyle w:val="Other0"/>
              <w:tabs>
                <w:tab w:val="left" w:leader="underscore" w:pos="2237"/>
              </w:tabs>
              <w:rPr>
                <w:sz w:val="20"/>
                <w:szCs w:val="20"/>
                <w:lang w:eastAsia="mn-MN" w:bidi="mn-MN"/>
              </w:rPr>
            </w:pPr>
            <w:r>
              <w:rPr>
                <w:sz w:val="20"/>
                <w:szCs w:val="20"/>
                <w:lang w:val="mn-MN" w:eastAsia="mn-MN" w:bidi="mn-MN"/>
              </w:rPr>
              <w:t>100</w:t>
            </w:r>
            <w:r>
              <w:rPr>
                <w:sz w:val="20"/>
                <w:szCs w:val="20"/>
                <w:lang w:eastAsia="mn-MN" w:bidi="mn-MN"/>
              </w:rPr>
              <w:t>%</w:t>
            </w:r>
          </w:p>
        </w:tc>
      </w:tr>
      <w:tr w:rsidR="00DE5496" w:rsidRPr="00B2620D" w14:paraId="6665A842" w14:textId="07C3CEAD" w:rsidTr="00432A0C">
        <w:trPr>
          <w:trHeight w:val="157"/>
        </w:trPr>
        <w:tc>
          <w:tcPr>
            <w:tcW w:w="13608" w:type="dxa"/>
            <w:gridSpan w:val="8"/>
            <w:tcBorders>
              <w:top w:val="single" w:sz="4" w:space="0" w:color="auto"/>
              <w:left w:val="single" w:sz="4" w:space="0" w:color="auto"/>
              <w:bottom w:val="single" w:sz="4" w:space="0" w:color="auto"/>
              <w:right w:val="single" w:sz="4" w:space="0" w:color="auto"/>
            </w:tcBorders>
            <w:vAlign w:val="center"/>
          </w:tcPr>
          <w:p w14:paraId="76925221" w14:textId="07B5F40D" w:rsidR="00DE5496" w:rsidRPr="00B2620D" w:rsidRDefault="00DE5496" w:rsidP="00881D84">
            <w:pPr>
              <w:spacing w:after="0"/>
              <w:jc w:val="center"/>
              <w:rPr>
                <w:rFonts w:ascii="Arial" w:hAnsi="Arial" w:cs="Arial"/>
                <w:b/>
                <w:bCs/>
                <w:sz w:val="20"/>
                <w:szCs w:val="20"/>
                <w:lang w:val="mn-MN"/>
              </w:rPr>
            </w:pPr>
            <w:r w:rsidRPr="00B2620D">
              <w:rPr>
                <w:rFonts w:ascii="Arial" w:hAnsi="Arial" w:cs="Arial"/>
                <w:b/>
                <w:bCs/>
                <w:sz w:val="20"/>
                <w:szCs w:val="20"/>
                <w:lang w:val="mn-MN"/>
              </w:rPr>
              <w:t>ХОЁР. ХҮНИЙ ХӨГЖЛИЙН ҮЗҮҮЛЭЛТИЙГ САЙЖРУУЛНА.</w:t>
            </w:r>
          </w:p>
        </w:tc>
        <w:tc>
          <w:tcPr>
            <w:tcW w:w="993" w:type="dxa"/>
            <w:tcBorders>
              <w:top w:val="single" w:sz="4" w:space="0" w:color="auto"/>
              <w:left w:val="single" w:sz="4" w:space="0" w:color="auto"/>
              <w:bottom w:val="single" w:sz="4" w:space="0" w:color="auto"/>
              <w:right w:val="single" w:sz="4" w:space="0" w:color="auto"/>
            </w:tcBorders>
          </w:tcPr>
          <w:p w14:paraId="7DDC8ADA" w14:textId="77777777" w:rsidR="00DE5496" w:rsidRPr="00B2620D" w:rsidRDefault="00DE5496" w:rsidP="00881D84">
            <w:pPr>
              <w:spacing w:after="0"/>
              <w:jc w:val="center"/>
              <w:rPr>
                <w:rFonts w:ascii="Arial" w:hAnsi="Arial" w:cs="Arial"/>
                <w:b/>
                <w:bCs/>
                <w:sz w:val="20"/>
                <w:szCs w:val="20"/>
                <w:lang w:val="mn-MN"/>
              </w:rPr>
            </w:pPr>
          </w:p>
        </w:tc>
      </w:tr>
      <w:tr w:rsidR="00DE5496" w:rsidRPr="00B2620D" w14:paraId="4EDC6171" w14:textId="6F16FE08" w:rsidTr="00432A0C">
        <w:trPr>
          <w:trHeight w:val="260"/>
        </w:trPr>
        <w:tc>
          <w:tcPr>
            <w:tcW w:w="13608" w:type="dxa"/>
            <w:gridSpan w:val="8"/>
            <w:tcBorders>
              <w:top w:val="single" w:sz="4" w:space="0" w:color="auto"/>
              <w:left w:val="single" w:sz="4" w:space="0" w:color="auto"/>
              <w:bottom w:val="single" w:sz="4" w:space="0" w:color="auto"/>
              <w:right w:val="single" w:sz="4" w:space="0" w:color="auto"/>
            </w:tcBorders>
            <w:vAlign w:val="center"/>
          </w:tcPr>
          <w:p w14:paraId="19939C35" w14:textId="4D1183EC" w:rsidR="00DE5496" w:rsidRPr="00B2620D" w:rsidRDefault="00DE5496" w:rsidP="00881D84">
            <w:pPr>
              <w:pStyle w:val="Other0"/>
              <w:tabs>
                <w:tab w:val="left" w:leader="underscore" w:pos="2237"/>
              </w:tabs>
              <w:spacing w:line="276" w:lineRule="auto"/>
              <w:rPr>
                <w:sz w:val="20"/>
                <w:szCs w:val="20"/>
                <w:lang w:val="mn-MN" w:eastAsia="mn-MN" w:bidi="mn-MN"/>
              </w:rPr>
            </w:pPr>
            <w:r w:rsidRPr="00B2620D">
              <w:rPr>
                <w:b/>
                <w:bCs/>
                <w:sz w:val="20"/>
                <w:szCs w:val="20"/>
                <w:lang w:val="mn-MN"/>
              </w:rPr>
              <w:t>2.1.Сурч, хөгжих ая тухтай орчныг бүрдүүлж, эрдэм боловсролтой, эрүүл иргэнийг төлөвшүүлнэ.</w:t>
            </w:r>
          </w:p>
        </w:tc>
        <w:tc>
          <w:tcPr>
            <w:tcW w:w="993" w:type="dxa"/>
            <w:tcBorders>
              <w:top w:val="single" w:sz="4" w:space="0" w:color="auto"/>
              <w:left w:val="single" w:sz="4" w:space="0" w:color="auto"/>
              <w:bottom w:val="single" w:sz="4" w:space="0" w:color="auto"/>
              <w:right w:val="single" w:sz="4" w:space="0" w:color="auto"/>
            </w:tcBorders>
          </w:tcPr>
          <w:p w14:paraId="601C7B81" w14:textId="77777777" w:rsidR="00DE5496" w:rsidRPr="00B2620D" w:rsidRDefault="00DE5496" w:rsidP="00881D84">
            <w:pPr>
              <w:pStyle w:val="Other0"/>
              <w:tabs>
                <w:tab w:val="left" w:leader="underscore" w:pos="2237"/>
              </w:tabs>
              <w:spacing w:line="276" w:lineRule="auto"/>
              <w:jc w:val="both"/>
              <w:rPr>
                <w:sz w:val="20"/>
                <w:szCs w:val="20"/>
                <w:lang w:val="mn-MN" w:eastAsia="mn-MN" w:bidi="mn-MN"/>
              </w:rPr>
            </w:pPr>
          </w:p>
        </w:tc>
      </w:tr>
      <w:tr w:rsidR="00DE5496" w:rsidRPr="00B2620D" w14:paraId="7C9E725F" w14:textId="4119EF61" w:rsidTr="00432A0C">
        <w:trPr>
          <w:trHeight w:val="291"/>
        </w:trPr>
        <w:tc>
          <w:tcPr>
            <w:tcW w:w="13608" w:type="dxa"/>
            <w:gridSpan w:val="8"/>
            <w:tcBorders>
              <w:top w:val="single" w:sz="4" w:space="0" w:color="auto"/>
              <w:left w:val="single" w:sz="4" w:space="0" w:color="auto"/>
              <w:bottom w:val="single" w:sz="4" w:space="0" w:color="auto"/>
              <w:right w:val="single" w:sz="4" w:space="0" w:color="auto"/>
            </w:tcBorders>
            <w:vAlign w:val="center"/>
          </w:tcPr>
          <w:p w14:paraId="43645F07" w14:textId="0EF0B267" w:rsidR="00DE5496" w:rsidRPr="00B2620D" w:rsidRDefault="00DE5496" w:rsidP="00881D84">
            <w:pPr>
              <w:spacing w:after="0"/>
              <w:jc w:val="center"/>
              <w:rPr>
                <w:rFonts w:ascii="Arial" w:hAnsi="Arial" w:cs="Arial"/>
                <w:b/>
                <w:bCs/>
                <w:sz w:val="20"/>
                <w:szCs w:val="20"/>
                <w:lang w:val="mn-MN"/>
              </w:rPr>
            </w:pPr>
            <w:r w:rsidRPr="00B2620D">
              <w:rPr>
                <w:rFonts w:ascii="Arial" w:hAnsi="Arial" w:cs="Arial"/>
                <w:b/>
                <w:bCs/>
                <w:sz w:val="20"/>
                <w:szCs w:val="20"/>
                <w:lang w:val="mn-MN"/>
              </w:rPr>
              <w:t>2.1.1.</w:t>
            </w:r>
            <w:r>
              <w:rPr>
                <w:rFonts w:ascii="Arial" w:hAnsi="Arial" w:cs="Arial"/>
                <w:b/>
                <w:bCs/>
                <w:sz w:val="20"/>
                <w:szCs w:val="20"/>
                <w:lang w:val="mn-MN"/>
              </w:rPr>
              <w:t xml:space="preserve"> </w:t>
            </w:r>
            <w:r w:rsidRPr="00B2620D">
              <w:rPr>
                <w:rFonts w:ascii="Arial" w:hAnsi="Arial" w:cs="Arial"/>
                <w:b/>
                <w:bCs/>
                <w:sz w:val="20"/>
                <w:szCs w:val="20"/>
                <w:lang w:val="mn-MN"/>
              </w:rPr>
              <w:t>Гэр бүлийн хөгжил хамгааллыг сайжруулна</w:t>
            </w:r>
          </w:p>
        </w:tc>
        <w:tc>
          <w:tcPr>
            <w:tcW w:w="993" w:type="dxa"/>
            <w:tcBorders>
              <w:top w:val="single" w:sz="4" w:space="0" w:color="auto"/>
              <w:left w:val="single" w:sz="4" w:space="0" w:color="auto"/>
              <w:bottom w:val="single" w:sz="4" w:space="0" w:color="auto"/>
              <w:right w:val="single" w:sz="4" w:space="0" w:color="auto"/>
            </w:tcBorders>
          </w:tcPr>
          <w:p w14:paraId="1B013C00" w14:textId="77777777" w:rsidR="00DE5496" w:rsidRPr="00B2620D" w:rsidRDefault="00DE5496" w:rsidP="00881D84">
            <w:pPr>
              <w:spacing w:after="0"/>
              <w:jc w:val="both"/>
              <w:rPr>
                <w:rFonts w:ascii="Arial" w:hAnsi="Arial" w:cs="Arial"/>
                <w:b/>
                <w:bCs/>
                <w:sz w:val="20"/>
                <w:szCs w:val="20"/>
                <w:lang w:val="mn-MN"/>
              </w:rPr>
            </w:pPr>
          </w:p>
        </w:tc>
      </w:tr>
      <w:tr w:rsidR="000E3681" w:rsidRPr="000E3681" w14:paraId="5972E933" w14:textId="77777777" w:rsidTr="007A7DFF">
        <w:trPr>
          <w:trHeight w:val="70"/>
        </w:trPr>
        <w:tc>
          <w:tcPr>
            <w:tcW w:w="450" w:type="dxa"/>
            <w:tcBorders>
              <w:top w:val="single" w:sz="4" w:space="0" w:color="auto"/>
              <w:left w:val="single" w:sz="4" w:space="0" w:color="auto"/>
              <w:bottom w:val="single" w:sz="4" w:space="0" w:color="auto"/>
              <w:right w:val="single" w:sz="4" w:space="0" w:color="auto"/>
            </w:tcBorders>
            <w:vAlign w:val="center"/>
          </w:tcPr>
          <w:p w14:paraId="5A357955" w14:textId="23A26F20" w:rsidR="000E3681" w:rsidRPr="000E3681" w:rsidRDefault="000E3681" w:rsidP="000E3681">
            <w:pPr>
              <w:pStyle w:val="Tablecaption0"/>
              <w:rPr>
                <w:color w:val="000000"/>
                <w:sz w:val="20"/>
                <w:szCs w:val="20"/>
                <w:lang w:val="mn-MN"/>
              </w:rPr>
            </w:pPr>
            <w:r w:rsidRPr="000E3681">
              <w:rPr>
                <w:color w:val="000000"/>
                <w:sz w:val="20"/>
                <w:szCs w:val="20"/>
                <w:lang w:val="mn-MN"/>
              </w:rPr>
              <w:t>6</w:t>
            </w:r>
          </w:p>
        </w:tc>
        <w:tc>
          <w:tcPr>
            <w:tcW w:w="990" w:type="dxa"/>
            <w:tcBorders>
              <w:top w:val="single" w:sz="4" w:space="0" w:color="auto"/>
              <w:left w:val="single" w:sz="4" w:space="0" w:color="auto"/>
              <w:bottom w:val="single" w:sz="4" w:space="0" w:color="auto"/>
              <w:right w:val="single" w:sz="4" w:space="0" w:color="auto"/>
            </w:tcBorders>
            <w:vAlign w:val="bottom"/>
          </w:tcPr>
          <w:p w14:paraId="507CA412" w14:textId="77777777" w:rsidR="000E3681" w:rsidRPr="000E3681" w:rsidRDefault="000E3681" w:rsidP="00E018CB">
            <w:pPr>
              <w:pStyle w:val="Other0"/>
              <w:tabs>
                <w:tab w:val="left" w:leader="underscore" w:pos="2237"/>
              </w:tabs>
              <w:rPr>
                <w:sz w:val="20"/>
                <w:szCs w:val="20"/>
              </w:rPr>
            </w:pPr>
          </w:p>
        </w:tc>
        <w:tc>
          <w:tcPr>
            <w:tcW w:w="3238" w:type="dxa"/>
            <w:tcBorders>
              <w:top w:val="single" w:sz="4" w:space="0" w:color="auto"/>
              <w:left w:val="single" w:sz="4" w:space="0" w:color="auto"/>
              <w:bottom w:val="single" w:sz="4" w:space="0" w:color="auto"/>
              <w:right w:val="single" w:sz="4" w:space="0" w:color="auto"/>
            </w:tcBorders>
            <w:vAlign w:val="center"/>
          </w:tcPr>
          <w:p w14:paraId="58AF197C" w14:textId="045B4621" w:rsidR="000E3681" w:rsidRPr="000E3681" w:rsidRDefault="000E3681" w:rsidP="007A7DFF">
            <w:pPr>
              <w:spacing w:after="0" w:line="240" w:lineRule="auto"/>
              <w:rPr>
                <w:rFonts w:ascii="Arial" w:hAnsi="Arial" w:cs="Arial"/>
                <w:sz w:val="20"/>
                <w:szCs w:val="20"/>
              </w:rPr>
            </w:pPr>
            <w:r w:rsidRPr="000E3681">
              <w:rPr>
                <w:rFonts w:ascii="Arial" w:hAnsi="Arial" w:cs="Arial"/>
                <w:sz w:val="20"/>
                <w:szCs w:val="20"/>
                <w:lang w:val="mn-MN"/>
              </w:rPr>
              <w:t>Залуу боловсон хүчнийг тогтвор суурьшилтай ажиллах нөхцөл бололцоогоор хангана.</w:t>
            </w:r>
          </w:p>
        </w:tc>
        <w:tc>
          <w:tcPr>
            <w:tcW w:w="1559" w:type="dxa"/>
            <w:tcBorders>
              <w:top w:val="single" w:sz="4" w:space="0" w:color="auto"/>
              <w:left w:val="single" w:sz="4" w:space="0" w:color="auto"/>
              <w:bottom w:val="single" w:sz="4" w:space="0" w:color="auto"/>
              <w:right w:val="single" w:sz="4" w:space="0" w:color="auto"/>
            </w:tcBorders>
            <w:vAlign w:val="center"/>
          </w:tcPr>
          <w:p w14:paraId="507186CF" w14:textId="6C897CFA" w:rsidR="000E3681" w:rsidRPr="000E3681" w:rsidRDefault="000E3681" w:rsidP="007A7DFF">
            <w:pPr>
              <w:pStyle w:val="Other0"/>
              <w:jc w:val="left"/>
              <w:rPr>
                <w:sz w:val="20"/>
                <w:szCs w:val="20"/>
                <w:lang w:val="mn-MN"/>
              </w:rPr>
            </w:pPr>
            <w:r w:rsidRPr="000E3681">
              <w:rPr>
                <w:sz w:val="20"/>
                <w:szCs w:val="20"/>
                <w:lang w:val="mn-MN"/>
              </w:rPr>
              <w:t>Албан хаагчдын тоо</w:t>
            </w:r>
          </w:p>
        </w:tc>
        <w:tc>
          <w:tcPr>
            <w:tcW w:w="1134" w:type="dxa"/>
            <w:tcBorders>
              <w:top w:val="single" w:sz="4" w:space="0" w:color="auto"/>
              <w:left w:val="single" w:sz="4" w:space="0" w:color="auto"/>
              <w:bottom w:val="single" w:sz="4" w:space="0" w:color="auto"/>
              <w:right w:val="single" w:sz="4" w:space="0" w:color="auto"/>
            </w:tcBorders>
            <w:vAlign w:val="center"/>
          </w:tcPr>
          <w:p w14:paraId="2E4D8818" w14:textId="5D5E55FB" w:rsidR="000E3681" w:rsidRPr="000E3681" w:rsidRDefault="000E3681" w:rsidP="007A7DFF">
            <w:pPr>
              <w:pStyle w:val="Other0"/>
              <w:rPr>
                <w:sz w:val="20"/>
                <w:szCs w:val="20"/>
                <w:lang w:val="mn-MN"/>
              </w:rPr>
            </w:pPr>
            <w:r w:rsidRPr="000E3681">
              <w:rPr>
                <w:sz w:val="20"/>
                <w:szCs w:val="20"/>
                <w:lang w:val="mn-MN"/>
              </w:rPr>
              <w:t>2</w:t>
            </w:r>
          </w:p>
        </w:tc>
        <w:tc>
          <w:tcPr>
            <w:tcW w:w="993" w:type="dxa"/>
            <w:tcBorders>
              <w:top w:val="single" w:sz="4" w:space="0" w:color="auto"/>
              <w:left w:val="single" w:sz="4" w:space="0" w:color="auto"/>
              <w:bottom w:val="single" w:sz="4" w:space="0" w:color="auto"/>
              <w:right w:val="single" w:sz="4" w:space="0" w:color="auto"/>
            </w:tcBorders>
            <w:vAlign w:val="center"/>
          </w:tcPr>
          <w:p w14:paraId="6F6AD2D6" w14:textId="067A79E1" w:rsidR="000E3681" w:rsidRPr="000E3681" w:rsidRDefault="000E3681" w:rsidP="007A7DFF">
            <w:pPr>
              <w:pStyle w:val="Other0"/>
              <w:jc w:val="left"/>
              <w:rPr>
                <w:sz w:val="20"/>
                <w:szCs w:val="20"/>
                <w:lang w:val="mn-MN"/>
              </w:rPr>
            </w:pPr>
            <w:r w:rsidRPr="000E3681">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70275EF0" w14:textId="11996492" w:rsidR="000E3681" w:rsidRPr="000E3681" w:rsidRDefault="000E3681" w:rsidP="007A7DFF">
            <w:pPr>
              <w:pStyle w:val="Other0"/>
              <w:jc w:val="left"/>
              <w:rPr>
                <w:sz w:val="20"/>
                <w:szCs w:val="20"/>
                <w:lang w:val="mn-MN"/>
              </w:rPr>
            </w:pPr>
            <w:r w:rsidRPr="000E3681">
              <w:rPr>
                <w:sz w:val="20"/>
                <w:szCs w:val="20"/>
                <w:lang w:val="mn-MN"/>
              </w:rPr>
              <w:t>Байгууллагын төсөв</w:t>
            </w:r>
          </w:p>
        </w:tc>
        <w:tc>
          <w:tcPr>
            <w:tcW w:w="3888" w:type="dxa"/>
            <w:tcBorders>
              <w:top w:val="single" w:sz="4" w:space="0" w:color="auto"/>
              <w:left w:val="single" w:sz="4" w:space="0" w:color="auto"/>
              <w:bottom w:val="single" w:sz="4" w:space="0" w:color="auto"/>
              <w:right w:val="single" w:sz="4" w:space="0" w:color="auto"/>
            </w:tcBorders>
            <w:vAlign w:val="center"/>
          </w:tcPr>
          <w:p w14:paraId="31721F7D" w14:textId="03B8D175" w:rsidR="002C6CD3" w:rsidRPr="000E3681" w:rsidRDefault="0035746A" w:rsidP="0006294F">
            <w:pPr>
              <w:pStyle w:val="Other0"/>
              <w:tabs>
                <w:tab w:val="left" w:leader="underscore" w:pos="2237"/>
              </w:tabs>
              <w:jc w:val="both"/>
              <w:rPr>
                <w:sz w:val="20"/>
                <w:szCs w:val="20"/>
                <w:lang w:val="mn-MN" w:eastAsia="mn-MN" w:bidi="mn-MN"/>
              </w:rPr>
            </w:pPr>
            <w:r w:rsidRPr="00D05CA4">
              <w:rPr>
                <w:sz w:val="20"/>
                <w:szCs w:val="20"/>
                <w:lang w:val="mn-MN" w:eastAsia="mn-MN" w:bidi="mn-MN"/>
              </w:rPr>
              <w:t xml:space="preserve">Эмнэлгийн сувилагч Ц.Туяа, Газрын даамал Д.Должинсүрэн, Бага ангийн багш </w:t>
            </w:r>
            <w:r w:rsidR="00D05CA4" w:rsidRPr="00D05CA4">
              <w:rPr>
                <w:sz w:val="20"/>
                <w:szCs w:val="20"/>
                <w:lang w:val="mn-MN" w:eastAsia="mn-MN" w:bidi="mn-MN"/>
              </w:rPr>
              <w:t>Б.Батцэцэг</w:t>
            </w:r>
            <w:r w:rsidRPr="00D05CA4">
              <w:rPr>
                <w:sz w:val="20"/>
                <w:szCs w:val="20"/>
                <w:lang w:val="mn-MN" w:eastAsia="mn-MN" w:bidi="mn-MN"/>
              </w:rPr>
              <w:t xml:space="preserve"> нарын боловсон хүчнийг тогтв</w:t>
            </w:r>
            <w:r w:rsidR="002C6CD3" w:rsidRPr="00D05CA4">
              <w:rPr>
                <w:sz w:val="20"/>
                <w:szCs w:val="20"/>
                <w:lang w:val="mn-MN" w:eastAsia="mn-MN" w:bidi="mn-MN"/>
              </w:rPr>
              <w:t>ортой ажиллах боломж нөхцлөөр ханган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022ED375" w14:textId="55F55F72" w:rsidR="000E3681" w:rsidRPr="000E3681" w:rsidRDefault="00BC1C84" w:rsidP="00453A06">
            <w:pPr>
              <w:pStyle w:val="Other0"/>
              <w:tabs>
                <w:tab w:val="left" w:leader="underscore" w:pos="2237"/>
              </w:tabs>
              <w:rPr>
                <w:sz w:val="20"/>
                <w:szCs w:val="20"/>
                <w:lang w:val="mn-MN" w:eastAsia="mn-MN" w:bidi="mn-MN"/>
              </w:rPr>
            </w:pPr>
            <w:r>
              <w:rPr>
                <w:sz w:val="20"/>
                <w:szCs w:val="20"/>
                <w:lang w:val="mn-MN" w:eastAsia="mn-MN" w:bidi="mn-MN"/>
              </w:rPr>
              <w:t>10</w:t>
            </w:r>
            <w:r w:rsidR="000E3681" w:rsidRPr="000E3681">
              <w:rPr>
                <w:sz w:val="20"/>
                <w:szCs w:val="20"/>
                <w:lang w:val="mn-MN" w:eastAsia="mn-MN" w:bidi="mn-MN"/>
              </w:rPr>
              <w:t>0</w:t>
            </w:r>
            <w:r w:rsidR="000E3681" w:rsidRPr="000E3681">
              <w:rPr>
                <w:sz w:val="20"/>
                <w:szCs w:val="20"/>
                <w:lang w:eastAsia="mn-MN" w:bidi="mn-MN"/>
              </w:rPr>
              <w:t>%</w:t>
            </w:r>
          </w:p>
        </w:tc>
      </w:tr>
      <w:tr w:rsidR="00844222" w:rsidRPr="000E3681" w14:paraId="43EED1C6" w14:textId="77777777" w:rsidTr="00D617F0">
        <w:trPr>
          <w:trHeight w:val="70"/>
        </w:trPr>
        <w:tc>
          <w:tcPr>
            <w:tcW w:w="450" w:type="dxa"/>
            <w:tcBorders>
              <w:top w:val="single" w:sz="4" w:space="0" w:color="auto"/>
              <w:left w:val="single" w:sz="4" w:space="0" w:color="auto"/>
              <w:bottom w:val="single" w:sz="4" w:space="0" w:color="auto"/>
              <w:right w:val="single" w:sz="4" w:space="0" w:color="auto"/>
            </w:tcBorders>
            <w:vAlign w:val="center"/>
          </w:tcPr>
          <w:p w14:paraId="046FFA45" w14:textId="4FD9FAC6" w:rsidR="00844222" w:rsidRPr="000E3681" w:rsidRDefault="00463EAB" w:rsidP="000E3681">
            <w:pPr>
              <w:pStyle w:val="Tablecaption0"/>
              <w:rPr>
                <w:color w:val="000000"/>
                <w:sz w:val="20"/>
                <w:szCs w:val="20"/>
                <w:lang w:val="mn-MN"/>
              </w:rPr>
            </w:pPr>
            <w:r>
              <w:rPr>
                <w:color w:val="000000"/>
                <w:sz w:val="20"/>
                <w:szCs w:val="20"/>
                <w:lang w:val="mn-MN"/>
              </w:rPr>
              <w:t>7</w:t>
            </w:r>
          </w:p>
        </w:tc>
        <w:tc>
          <w:tcPr>
            <w:tcW w:w="990" w:type="dxa"/>
            <w:tcBorders>
              <w:top w:val="single" w:sz="4" w:space="0" w:color="auto"/>
              <w:left w:val="single" w:sz="4" w:space="0" w:color="auto"/>
              <w:bottom w:val="single" w:sz="4" w:space="0" w:color="auto"/>
              <w:right w:val="single" w:sz="4" w:space="0" w:color="auto"/>
            </w:tcBorders>
            <w:vAlign w:val="bottom"/>
          </w:tcPr>
          <w:p w14:paraId="56E0CF21" w14:textId="77777777" w:rsidR="00844222" w:rsidRPr="000E3681" w:rsidRDefault="00844222" w:rsidP="00E018CB">
            <w:pPr>
              <w:pStyle w:val="Other0"/>
              <w:tabs>
                <w:tab w:val="left" w:leader="underscore" w:pos="2237"/>
              </w:tabs>
              <w:rPr>
                <w:sz w:val="20"/>
                <w:szCs w:val="20"/>
              </w:rPr>
            </w:pPr>
          </w:p>
        </w:tc>
        <w:tc>
          <w:tcPr>
            <w:tcW w:w="3238" w:type="dxa"/>
            <w:tcBorders>
              <w:top w:val="single" w:sz="4" w:space="0" w:color="auto"/>
              <w:left w:val="single" w:sz="4" w:space="0" w:color="auto"/>
              <w:bottom w:val="single" w:sz="4" w:space="0" w:color="auto"/>
              <w:right w:val="single" w:sz="4" w:space="0" w:color="auto"/>
            </w:tcBorders>
          </w:tcPr>
          <w:p w14:paraId="09770952" w14:textId="2F5B8BF8" w:rsidR="00844222" w:rsidRPr="00463EAB" w:rsidRDefault="00463EAB" w:rsidP="000E3681">
            <w:pPr>
              <w:spacing w:after="0" w:line="240" w:lineRule="auto"/>
              <w:rPr>
                <w:rFonts w:ascii="Arial" w:hAnsi="Arial" w:cs="Arial"/>
                <w:sz w:val="20"/>
                <w:szCs w:val="20"/>
                <w:lang w:val="mn-MN"/>
              </w:rPr>
            </w:pPr>
            <w:r w:rsidRPr="00463EAB">
              <w:rPr>
                <w:rFonts w:ascii="Arial" w:hAnsi="Arial" w:cs="Arial"/>
                <w:sz w:val="20"/>
                <w:szCs w:val="20"/>
                <w:lang w:val="mn-MN"/>
              </w:rPr>
              <w:t>Гэр бүлд чиглэсэн хууль, эрх зүй, сэтгэлзүйн зөвлөгөө өгөх</w:t>
            </w:r>
          </w:p>
        </w:tc>
        <w:tc>
          <w:tcPr>
            <w:tcW w:w="1559" w:type="dxa"/>
            <w:tcBorders>
              <w:top w:val="single" w:sz="4" w:space="0" w:color="auto"/>
              <w:left w:val="single" w:sz="4" w:space="0" w:color="auto"/>
              <w:bottom w:val="single" w:sz="4" w:space="0" w:color="auto"/>
              <w:right w:val="single" w:sz="4" w:space="0" w:color="auto"/>
            </w:tcBorders>
          </w:tcPr>
          <w:p w14:paraId="36AD4A95" w14:textId="364A70DB" w:rsidR="00844222" w:rsidRPr="000E3681" w:rsidRDefault="00844222" w:rsidP="000E3681">
            <w:pPr>
              <w:pStyle w:val="Other0"/>
              <w:jc w:val="left"/>
              <w:rPr>
                <w:sz w:val="20"/>
                <w:szCs w:val="20"/>
                <w:lang w:val="mn-MN"/>
              </w:rPr>
            </w:pPr>
            <w:r>
              <w:rPr>
                <w:sz w:val="20"/>
                <w:szCs w:val="20"/>
                <w:lang w:val="mn-MN"/>
              </w:rPr>
              <w:t>Сэтгэл зүйн</w:t>
            </w:r>
            <w:r w:rsidR="00BC6DC8">
              <w:rPr>
                <w:sz w:val="20"/>
                <w:szCs w:val="20"/>
                <w:lang w:val="mn-MN"/>
              </w:rPr>
              <w:t xml:space="preserve"> зөвлөгөө </w:t>
            </w:r>
          </w:p>
        </w:tc>
        <w:tc>
          <w:tcPr>
            <w:tcW w:w="1134" w:type="dxa"/>
            <w:tcBorders>
              <w:top w:val="single" w:sz="4" w:space="0" w:color="auto"/>
              <w:left w:val="single" w:sz="4" w:space="0" w:color="auto"/>
              <w:bottom w:val="single" w:sz="4" w:space="0" w:color="auto"/>
              <w:right w:val="single" w:sz="4" w:space="0" w:color="auto"/>
            </w:tcBorders>
            <w:vAlign w:val="center"/>
          </w:tcPr>
          <w:p w14:paraId="31130E05" w14:textId="746FB654" w:rsidR="00844222" w:rsidRPr="000E3681" w:rsidRDefault="00844222" w:rsidP="00E018CB">
            <w:pPr>
              <w:pStyle w:val="Other0"/>
              <w:rPr>
                <w:sz w:val="20"/>
                <w:szCs w:val="20"/>
                <w:lang w:val="mn-MN"/>
              </w:rPr>
            </w:pPr>
            <w:r>
              <w:rPr>
                <w:sz w:val="20"/>
                <w:szCs w:val="20"/>
                <w:lang w:val="mn-MN"/>
              </w:rPr>
              <w:t>3</w:t>
            </w:r>
          </w:p>
        </w:tc>
        <w:tc>
          <w:tcPr>
            <w:tcW w:w="993" w:type="dxa"/>
            <w:tcBorders>
              <w:top w:val="single" w:sz="4" w:space="0" w:color="auto"/>
              <w:left w:val="single" w:sz="4" w:space="0" w:color="auto"/>
              <w:bottom w:val="single" w:sz="4" w:space="0" w:color="auto"/>
              <w:right w:val="single" w:sz="4" w:space="0" w:color="auto"/>
            </w:tcBorders>
          </w:tcPr>
          <w:p w14:paraId="430DB221" w14:textId="7CB298EB" w:rsidR="00844222" w:rsidRPr="000E3681" w:rsidRDefault="00844222" w:rsidP="00E018CB">
            <w:pPr>
              <w:pStyle w:val="Other0"/>
              <w:rPr>
                <w:sz w:val="20"/>
                <w:szCs w:val="20"/>
                <w:lang w:val="mn-MN"/>
              </w:rPr>
            </w:pPr>
            <w:r>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tcPr>
          <w:p w14:paraId="7F776D6F" w14:textId="6AA1587E" w:rsidR="00844222" w:rsidRPr="000E3681" w:rsidRDefault="00844222" w:rsidP="00E018CB">
            <w:pPr>
              <w:pStyle w:val="Other0"/>
              <w:rPr>
                <w:sz w:val="20"/>
                <w:szCs w:val="20"/>
                <w:lang w:val="mn-MN"/>
              </w:rPr>
            </w:pPr>
            <w:r>
              <w:rPr>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tcPr>
          <w:p w14:paraId="23AE262D" w14:textId="12E5D296" w:rsidR="00844222" w:rsidRPr="007A7DFF" w:rsidRDefault="007A7DFF" w:rsidP="00BC6DC8">
            <w:pPr>
              <w:pStyle w:val="Other0"/>
              <w:tabs>
                <w:tab w:val="left" w:leader="underscore" w:pos="2237"/>
              </w:tabs>
              <w:jc w:val="both"/>
              <w:rPr>
                <w:sz w:val="20"/>
                <w:szCs w:val="20"/>
                <w:lang w:val="mn-MN" w:eastAsia="mn-MN" w:bidi="mn-MN"/>
              </w:rPr>
            </w:pPr>
            <w:r w:rsidRPr="009C79CC">
              <w:rPr>
                <w:sz w:val="20"/>
                <w:szCs w:val="20"/>
                <w:lang w:val="mn-MN" w:eastAsia="mn-MN" w:bidi="mn-MN"/>
              </w:rPr>
              <w:t>Гэр бүлийн хүчирхийллийн хохи</w:t>
            </w:r>
            <w:r>
              <w:rPr>
                <w:sz w:val="20"/>
                <w:szCs w:val="20"/>
                <w:lang w:val="mn-MN" w:eastAsia="mn-MN" w:bidi="mn-MN"/>
              </w:rPr>
              <w:t xml:space="preserve">рогч холбогдогч нарт сэтгэл зүйн зөвлөгөө </w:t>
            </w:r>
          </w:p>
        </w:tc>
        <w:tc>
          <w:tcPr>
            <w:tcW w:w="993" w:type="dxa"/>
            <w:tcBorders>
              <w:top w:val="single" w:sz="4" w:space="0" w:color="auto"/>
              <w:left w:val="single" w:sz="4" w:space="0" w:color="auto"/>
              <w:bottom w:val="single" w:sz="4" w:space="0" w:color="auto"/>
              <w:right w:val="single" w:sz="4" w:space="0" w:color="auto"/>
            </w:tcBorders>
          </w:tcPr>
          <w:p w14:paraId="6AFB40B8" w14:textId="0BC73603" w:rsidR="00844222" w:rsidRPr="000E3681" w:rsidRDefault="00844222" w:rsidP="00E018CB">
            <w:pPr>
              <w:pStyle w:val="Other0"/>
              <w:tabs>
                <w:tab w:val="left" w:leader="underscore" w:pos="2237"/>
              </w:tabs>
              <w:rPr>
                <w:sz w:val="20"/>
                <w:szCs w:val="20"/>
                <w:lang w:val="mn-MN" w:eastAsia="mn-MN" w:bidi="mn-MN"/>
              </w:rPr>
            </w:pPr>
            <w:r>
              <w:rPr>
                <w:sz w:val="20"/>
                <w:szCs w:val="20"/>
                <w:lang w:eastAsia="mn-MN" w:bidi="mn-MN"/>
              </w:rPr>
              <w:t>100%</w:t>
            </w:r>
          </w:p>
        </w:tc>
      </w:tr>
      <w:tr w:rsidR="008E2C00" w:rsidRPr="00532C1E" w14:paraId="2F05B6D1" w14:textId="77777777" w:rsidTr="00D617F0">
        <w:trPr>
          <w:trHeight w:val="70"/>
        </w:trPr>
        <w:tc>
          <w:tcPr>
            <w:tcW w:w="450" w:type="dxa"/>
            <w:tcBorders>
              <w:top w:val="single" w:sz="4" w:space="0" w:color="auto"/>
              <w:left w:val="single" w:sz="4" w:space="0" w:color="auto"/>
              <w:bottom w:val="single" w:sz="4" w:space="0" w:color="auto"/>
              <w:right w:val="single" w:sz="4" w:space="0" w:color="auto"/>
            </w:tcBorders>
          </w:tcPr>
          <w:p w14:paraId="52605238" w14:textId="77777777" w:rsidR="008E2C00" w:rsidRPr="00532C1E" w:rsidRDefault="008E2C00" w:rsidP="00E018CB">
            <w:pPr>
              <w:pStyle w:val="Tablecaption0"/>
              <w:jc w:val="center"/>
              <w:rPr>
                <w:color w:val="000000"/>
                <w:sz w:val="18"/>
                <w:szCs w:val="18"/>
                <w:lang w:val="mn-MN"/>
              </w:rPr>
            </w:pPr>
            <w:r w:rsidRPr="00532C1E">
              <w:rPr>
                <w:color w:val="000000"/>
                <w:sz w:val="18"/>
                <w:szCs w:val="18"/>
                <w:lang w:val="mn-MN"/>
              </w:rPr>
              <w:lastRenderedPageBreak/>
              <w:t>1</w:t>
            </w:r>
          </w:p>
        </w:tc>
        <w:tc>
          <w:tcPr>
            <w:tcW w:w="990" w:type="dxa"/>
            <w:tcBorders>
              <w:top w:val="single" w:sz="4" w:space="0" w:color="auto"/>
              <w:left w:val="single" w:sz="4" w:space="0" w:color="auto"/>
              <w:bottom w:val="single" w:sz="4" w:space="0" w:color="auto"/>
              <w:right w:val="single" w:sz="4" w:space="0" w:color="auto"/>
            </w:tcBorders>
            <w:vAlign w:val="bottom"/>
          </w:tcPr>
          <w:p w14:paraId="543F0855" w14:textId="77777777" w:rsidR="008E2C00" w:rsidRPr="00532C1E" w:rsidRDefault="008E2C00" w:rsidP="00E018CB">
            <w:pPr>
              <w:pStyle w:val="Other0"/>
              <w:tabs>
                <w:tab w:val="left" w:leader="underscore" w:pos="2237"/>
              </w:tabs>
            </w:pPr>
            <w:r w:rsidRPr="00532C1E">
              <w:t>2</w:t>
            </w:r>
          </w:p>
        </w:tc>
        <w:tc>
          <w:tcPr>
            <w:tcW w:w="3238" w:type="dxa"/>
            <w:tcBorders>
              <w:top w:val="single" w:sz="4" w:space="0" w:color="auto"/>
              <w:left w:val="single" w:sz="4" w:space="0" w:color="auto"/>
              <w:bottom w:val="single" w:sz="4" w:space="0" w:color="auto"/>
              <w:right w:val="single" w:sz="4" w:space="0" w:color="auto"/>
            </w:tcBorders>
          </w:tcPr>
          <w:p w14:paraId="112F8FF4" w14:textId="77777777" w:rsidR="008E2C00" w:rsidRPr="00532C1E" w:rsidRDefault="008E2C00" w:rsidP="00E018CB">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8B24CC5" w14:textId="77777777" w:rsidR="008E2C00" w:rsidRPr="00532C1E" w:rsidRDefault="008E2C00" w:rsidP="00E018CB">
            <w:pPr>
              <w:pStyle w:val="Other0"/>
              <w:rPr>
                <w:lang w:val="mn-MN"/>
              </w:rPr>
            </w:pPr>
            <w:r w:rsidRPr="00532C1E">
              <w:rPr>
                <w:lang w:val="mn-MN"/>
              </w:rPr>
              <w:t>4</w:t>
            </w:r>
          </w:p>
        </w:tc>
        <w:tc>
          <w:tcPr>
            <w:tcW w:w="1134" w:type="dxa"/>
            <w:tcBorders>
              <w:top w:val="single" w:sz="4" w:space="0" w:color="auto"/>
              <w:left w:val="single" w:sz="4" w:space="0" w:color="auto"/>
              <w:bottom w:val="single" w:sz="4" w:space="0" w:color="auto"/>
              <w:right w:val="single" w:sz="4" w:space="0" w:color="auto"/>
            </w:tcBorders>
            <w:vAlign w:val="center"/>
          </w:tcPr>
          <w:p w14:paraId="1B380633" w14:textId="77777777" w:rsidR="008E2C00" w:rsidRPr="00532C1E" w:rsidRDefault="008E2C00" w:rsidP="00E018CB">
            <w:pPr>
              <w:pStyle w:val="Other0"/>
              <w:rPr>
                <w:lang w:val="mn-MN"/>
              </w:rPr>
            </w:pPr>
            <w:r>
              <w:rPr>
                <w:lang w:val="mn-MN"/>
              </w:rPr>
              <w:t>5</w:t>
            </w:r>
          </w:p>
        </w:tc>
        <w:tc>
          <w:tcPr>
            <w:tcW w:w="993" w:type="dxa"/>
            <w:tcBorders>
              <w:top w:val="single" w:sz="4" w:space="0" w:color="auto"/>
              <w:left w:val="single" w:sz="4" w:space="0" w:color="auto"/>
              <w:bottom w:val="single" w:sz="4" w:space="0" w:color="auto"/>
              <w:right w:val="single" w:sz="4" w:space="0" w:color="auto"/>
            </w:tcBorders>
          </w:tcPr>
          <w:p w14:paraId="4F5283D4" w14:textId="77777777" w:rsidR="008E2C00" w:rsidRPr="00532C1E" w:rsidRDefault="008E2C00" w:rsidP="00E018CB">
            <w:pPr>
              <w:pStyle w:val="Other0"/>
              <w:rPr>
                <w:lang w:val="mn-MN"/>
              </w:rPr>
            </w:pPr>
            <w:r>
              <w:rPr>
                <w:lang w:val="mn-MN"/>
              </w:rPr>
              <w:t>6</w:t>
            </w:r>
          </w:p>
        </w:tc>
        <w:tc>
          <w:tcPr>
            <w:tcW w:w="1356" w:type="dxa"/>
            <w:tcBorders>
              <w:top w:val="single" w:sz="4" w:space="0" w:color="auto"/>
              <w:left w:val="single" w:sz="4" w:space="0" w:color="auto"/>
              <w:bottom w:val="single" w:sz="4" w:space="0" w:color="auto"/>
              <w:right w:val="single" w:sz="4" w:space="0" w:color="auto"/>
            </w:tcBorders>
          </w:tcPr>
          <w:p w14:paraId="2B9849CA" w14:textId="77777777" w:rsidR="008E2C00" w:rsidRPr="00532C1E" w:rsidRDefault="008E2C00" w:rsidP="00E018CB">
            <w:pPr>
              <w:pStyle w:val="Other0"/>
              <w:rPr>
                <w:lang w:val="mn-MN"/>
              </w:rPr>
            </w:pPr>
            <w:r>
              <w:rPr>
                <w:lang w:val="mn-MN"/>
              </w:rPr>
              <w:t>7</w:t>
            </w:r>
          </w:p>
        </w:tc>
        <w:tc>
          <w:tcPr>
            <w:tcW w:w="3888" w:type="dxa"/>
            <w:tcBorders>
              <w:top w:val="single" w:sz="4" w:space="0" w:color="auto"/>
              <w:left w:val="single" w:sz="4" w:space="0" w:color="auto"/>
              <w:bottom w:val="single" w:sz="4" w:space="0" w:color="auto"/>
              <w:right w:val="single" w:sz="4" w:space="0" w:color="auto"/>
            </w:tcBorders>
          </w:tcPr>
          <w:p w14:paraId="0C5381D5" w14:textId="2854427E" w:rsidR="008E2C00" w:rsidRPr="00532C1E" w:rsidRDefault="008E2C00" w:rsidP="00E018CB">
            <w:pPr>
              <w:pStyle w:val="Other0"/>
              <w:tabs>
                <w:tab w:val="left" w:leader="underscore" w:pos="2237"/>
              </w:tabs>
              <w:rPr>
                <w:lang w:val="mn-MN" w:eastAsia="mn-MN" w:bidi="mn-MN"/>
              </w:rPr>
            </w:pPr>
          </w:p>
        </w:tc>
        <w:tc>
          <w:tcPr>
            <w:tcW w:w="993" w:type="dxa"/>
            <w:tcBorders>
              <w:top w:val="single" w:sz="4" w:space="0" w:color="auto"/>
              <w:left w:val="single" w:sz="4" w:space="0" w:color="auto"/>
              <w:bottom w:val="single" w:sz="4" w:space="0" w:color="auto"/>
              <w:right w:val="single" w:sz="4" w:space="0" w:color="auto"/>
            </w:tcBorders>
          </w:tcPr>
          <w:p w14:paraId="7AA88BBC" w14:textId="722DC4D2" w:rsidR="008E2C00" w:rsidRPr="00532C1E" w:rsidRDefault="006A1E79" w:rsidP="00E018CB">
            <w:pPr>
              <w:pStyle w:val="Other0"/>
              <w:tabs>
                <w:tab w:val="left" w:leader="underscore" w:pos="2237"/>
              </w:tabs>
              <w:rPr>
                <w:lang w:val="mn-MN" w:eastAsia="mn-MN" w:bidi="mn-MN"/>
              </w:rPr>
            </w:pPr>
            <w:r>
              <w:rPr>
                <w:lang w:val="mn-MN" w:eastAsia="mn-MN" w:bidi="mn-MN"/>
              </w:rPr>
              <w:t>9</w:t>
            </w:r>
          </w:p>
        </w:tc>
      </w:tr>
      <w:tr w:rsidR="009D262B" w:rsidRPr="00F75E9E" w14:paraId="51382D55" w14:textId="6E585B20" w:rsidTr="00463EAB">
        <w:trPr>
          <w:trHeight w:val="480"/>
        </w:trPr>
        <w:tc>
          <w:tcPr>
            <w:tcW w:w="450" w:type="dxa"/>
            <w:vMerge w:val="restart"/>
            <w:tcBorders>
              <w:top w:val="single" w:sz="4" w:space="0" w:color="auto"/>
              <w:left w:val="single" w:sz="4" w:space="0" w:color="auto"/>
              <w:right w:val="single" w:sz="4" w:space="0" w:color="auto"/>
            </w:tcBorders>
            <w:vAlign w:val="center"/>
          </w:tcPr>
          <w:p w14:paraId="18190670" w14:textId="48E9E3EE" w:rsidR="009D262B" w:rsidRPr="00F75E9E" w:rsidRDefault="009D262B" w:rsidP="002C7D80">
            <w:pPr>
              <w:pStyle w:val="Tablecaption0"/>
              <w:rPr>
                <w:color w:val="000000"/>
                <w:sz w:val="20"/>
                <w:szCs w:val="20"/>
                <w:lang w:val="mn-MN"/>
              </w:rPr>
            </w:pPr>
          </w:p>
        </w:tc>
        <w:tc>
          <w:tcPr>
            <w:tcW w:w="990" w:type="dxa"/>
            <w:vMerge w:val="restart"/>
            <w:tcBorders>
              <w:top w:val="single" w:sz="4" w:space="0" w:color="auto"/>
              <w:left w:val="single" w:sz="4" w:space="0" w:color="auto"/>
              <w:right w:val="single" w:sz="4" w:space="0" w:color="auto"/>
            </w:tcBorders>
            <w:vAlign w:val="center"/>
          </w:tcPr>
          <w:p w14:paraId="4F0AE14E" w14:textId="77777777" w:rsidR="009D262B" w:rsidRDefault="009D262B" w:rsidP="002C7D80">
            <w:pPr>
              <w:pStyle w:val="Other0"/>
              <w:tabs>
                <w:tab w:val="left" w:leader="underscore" w:pos="2237"/>
              </w:tabs>
              <w:rPr>
                <w:sz w:val="20"/>
                <w:szCs w:val="20"/>
                <w:lang w:val="mn-MN"/>
              </w:rPr>
            </w:pPr>
            <w:r w:rsidRPr="00F75E9E">
              <w:rPr>
                <w:sz w:val="20"/>
                <w:szCs w:val="20"/>
                <w:lang w:val="mn-MN"/>
              </w:rPr>
              <w:t>ЗДҮАХ.</w:t>
            </w:r>
          </w:p>
          <w:p w14:paraId="1318C092" w14:textId="7551532A" w:rsidR="009D262B" w:rsidRPr="00F75E9E" w:rsidRDefault="009D262B" w:rsidP="002C7D80">
            <w:pPr>
              <w:pStyle w:val="Other0"/>
              <w:tabs>
                <w:tab w:val="left" w:leader="underscore" w:pos="2237"/>
              </w:tabs>
              <w:rPr>
                <w:sz w:val="20"/>
                <w:szCs w:val="20"/>
                <w:lang w:val="mn-MN"/>
              </w:rPr>
            </w:pPr>
            <w:r w:rsidRPr="00F75E9E">
              <w:rPr>
                <w:sz w:val="20"/>
                <w:szCs w:val="20"/>
                <w:lang w:val="mn-MN"/>
              </w:rPr>
              <w:t>2.1.1.1</w:t>
            </w:r>
          </w:p>
        </w:tc>
        <w:tc>
          <w:tcPr>
            <w:tcW w:w="3238" w:type="dxa"/>
            <w:vMerge w:val="restart"/>
            <w:tcBorders>
              <w:top w:val="single" w:sz="4" w:space="0" w:color="auto"/>
              <w:left w:val="single" w:sz="4" w:space="0" w:color="auto"/>
              <w:right w:val="single" w:sz="4" w:space="0" w:color="auto"/>
            </w:tcBorders>
          </w:tcPr>
          <w:p w14:paraId="37A05843" w14:textId="742AF73B" w:rsidR="009D262B" w:rsidRPr="00F75E9E" w:rsidRDefault="009D262B" w:rsidP="00463EAB">
            <w:pPr>
              <w:pStyle w:val="Other0"/>
              <w:jc w:val="left"/>
              <w:rPr>
                <w:sz w:val="20"/>
                <w:szCs w:val="20"/>
                <w:lang w:val="mn-MN"/>
              </w:rPr>
            </w:pPr>
            <w:r>
              <w:rPr>
                <w:sz w:val="20"/>
                <w:szCs w:val="20"/>
                <w:lang w:val="mn-MN"/>
              </w:rPr>
              <w:t xml:space="preserve">үйлчилгээ бий болгох </w:t>
            </w:r>
          </w:p>
        </w:tc>
        <w:tc>
          <w:tcPr>
            <w:tcW w:w="1559" w:type="dxa"/>
            <w:tcBorders>
              <w:top w:val="single" w:sz="4" w:space="0" w:color="auto"/>
              <w:left w:val="single" w:sz="4" w:space="0" w:color="auto"/>
              <w:right w:val="single" w:sz="4" w:space="0" w:color="auto"/>
            </w:tcBorders>
          </w:tcPr>
          <w:p w14:paraId="1D66D729" w14:textId="60D849DD" w:rsidR="009D262B" w:rsidRPr="00F75E9E" w:rsidRDefault="002C6CD3" w:rsidP="00F75E9E">
            <w:pPr>
              <w:pStyle w:val="Other0"/>
              <w:jc w:val="both"/>
              <w:rPr>
                <w:sz w:val="20"/>
                <w:szCs w:val="20"/>
                <w:lang w:val="mn-MN"/>
              </w:rPr>
            </w:pPr>
            <w:r>
              <w:rPr>
                <w:sz w:val="20"/>
                <w:szCs w:val="20"/>
                <w:lang w:val="mn-MN"/>
              </w:rPr>
              <w:t>авсан гэр бүлийн тоо</w:t>
            </w:r>
          </w:p>
        </w:tc>
        <w:tc>
          <w:tcPr>
            <w:tcW w:w="1134" w:type="dxa"/>
            <w:tcBorders>
              <w:top w:val="single" w:sz="4" w:space="0" w:color="auto"/>
              <w:left w:val="single" w:sz="4" w:space="0" w:color="auto"/>
              <w:right w:val="single" w:sz="4" w:space="0" w:color="auto"/>
            </w:tcBorders>
            <w:vAlign w:val="center"/>
          </w:tcPr>
          <w:p w14:paraId="2C09AC51" w14:textId="5B1E2CE9" w:rsidR="009D262B" w:rsidRPr="00F75E9E" w:rsidRDefault="009D262B" w:rsidP="00432A0C">
            <w:pPr>
              <w:pStyle w:val="Other0"/>
              <w:rPr>
                <w:sz w:val="20"/>
                <w:szCs w:val="20"/>
                <w:lang w:val="mn-MN"/>
              </w:rPr>
            </w:pPr>
          </w:p>
        </w:tc>
        <w:tc>
          <w:tcPr>
            <w:tcW w:w="993" w:type="dxa"/>
            <w:tcBorders>
              <w:top w:val="single" w:sz="4" w:space="0" w:color="auto"/>
              <w:left w:val="single" w:sz="4" w:space="0" w:color="auto"/>
              <w:right w:val="single" w:sz="4" w:space="0" w:color="auto"/>
            </w:tcBorders>
            <w:vAlign w:val="center"/>
          </w:tcPr>
          <w:p w14:paraId="0A247AEB" w14:textId="2EED27D7" w:rsidR="009D262B" w:rsidRPr="00F75E9E" w:rsidRDefault="009D262B" w:rsidP="009D262B">
            <w:pPr>
              <w:pStyle w:val="Other0"/>
              <w:rPr>
                <w:sz w:val="20"/>
                <w:szCs w:val="20"/>
                <w:lang w:val="mn-MN"/>
              </w:rPr>
            </w:pPr>
          </w:p>
        </w:tc>
        <w:tc>
          <w:tcPr>
            <w:tcW w:w="1356" w:type="dxa"/>
            <w:tcBorders>
              <w:top w:val="single" w:sz="4" w:space="0" w:color="auto"/>
              <w:left w:val="single" w:sz="4" w:space="0" w:color="auto"/>
              <w:right w:val="single" w:sz="4" w:space="0" w:color="auto"/>
            </w:tcBorders>
            <w:vAlign w:val="center"/>
          </w:tcPr>
          <w:p w14:paraId="348C3488" w14:textId="4ACCD3FB" w:rsidR="009D262B" w:rsidRPr="00F75E9E" w:rsidRDefault="009D262B" w:rsidP="009D262B">
            <w:pPr>
              <w:pStyle w:val="Other0"/>
              <w:rPr>
                <w:sz w:val="20"/>
                <w:szCs w:val="20"/>
                <w:lang w:val="mn-MN"/>
              </w:rPr>
            </w:pPr>
          </w:p>
        </w:tc>
        <w:tc>
          <w:tcPr>
            <w:tcW w:w="3888" w:type="dxa"/>
            <w:tcBorders>
              <w:top w:val="single" w:sz="4" w:space="0" w:color="auto"/>
              <w:left w:val="single" w:sz="4" w:space="0" w:color="auto"/>
              <w:right w:val="single" w:sz="4" w:space="0" w:color="auto"/>
            </w:tcBorders>
          </w:tcPr>
          <w:p w14:paraId="733B9E63" w14:textId="15CC7114" w:rsidR="009D262B" w:rsidRPr="00F75E9E" w:rsidRDefault="007A7DFF" w:rsidP="00F75E9E">
            <w:pPr>
              <w:pStyle w:val="Other0"/>
              <w:tabs>
                <w:tab w:val="left" w:leader="underscore" w:pos="2237"/>
              </w:tabs>
              <w:jc w:val="both"/>
              <w:rPr>
                <w:sz w:val="20"/>
                <w:szCs w:val="20"/>
                <w:lang w:val="mn-MN" w:eastAsia="mn-MN" w:bidi="mn-MN"/>
              </w:rPr>
            </w:pPr>
            <w:r>
              <w:rPr>
                <w:sz w:val="20"/>
                <w:szCs w:val="20"/>
                <w:lang w:val="mn-MN" w:eastAsia="mn-MN" w:bidi="mn-MN"/>
              </w:rPr>
              <w:t xml:space="preserve">өгч, гэр бүлийн боловсрол олгох </w:t>
            </w:r>
            <w:r>
              <w:rPr>
                <w:sz w:val="20"/>
                <w:szCs w:val="20"/>
                <w:lang w:eastAsia="mn-MN" w:bidi="mn-MN"/>
              </w:rPr>
              <w:t>2</w:t>
            </w:r>
            <w:r w:rsidRPr="0082202A">
              <w:rPr>
                <w:sz w:val="20"/>
                <w:szCs w:val="20"/>
                <w:lang w:val="mn-MN" w:eastAsia="mn-MN" w:bidi="mn-MN"/>
              </w:rPr>
              <w:t xml:space="preserve"> удаагийн сургалтыг зохион</w:t>
            </w:r>
            <w:r>
              <w:rPr>
                <w:sz w:val="20"/>
                <w:szCs w:val="20"/>
                <w:lang w:val="mn-MN" w:eastAsia="mn-MN" w:bidi="mn-MN"/>
              </w:rPr>
              <w:t xml:space="preserve"> байгуулж давхардсан тоогоор </w:t>
            </w:r>
            <w:r>
              <w:rPr>
                <w:sz w:val="20"/>
                <w:szCs w:val="20"/>
                <w:lang w:eastAsia="mn-MN" w:bidi="mn-MN"/>
              </w:rPr>
              <w:t>218</w:t>
            </w:r>
            <w:r w:rsidRPr="0082202A">
              <w:rPr>
                <w:sz w:val="20"/>
                <w:szCs w:val="20"/>
                <w:lang w:val="mn-MN" w:eastAsia="mn-MN" w:bidi="mn-MN"/>
              </w:rPr>
              <w:t xml:space="preserve">  эцэг эхчүүдийг хамруулсан</w:t>
            </w:r>
            <w:r>
              <w:rPr>
                <w:sz w:val="20"/>
                <w:szCs w:val="20"/>
                <w:lang w:val="mn-MN" w:eastAsia="mn-MN" w:bidi="mn-MN"/>
              </w:rPr>
              <w:t>.</w:t>
            </w:r>
            <w:r>
              <w:t xml:space="preserve"> </w:t>
            </w:r>
            <w:r w:rsidRPr="00377387">
              <w:rPr>
                <w:sz w:val="20"/>
                <w:szCs w:val="20"/>
                <w:lang w:val="mn-MN" w:eastAsia="mn-MN" w:bidi="mn-MN"/>
              </w:rPr>
              <w:t>Хүчирхийлэл үйлдсэн этгээдтэй уулзаж зөвлөгөө өгч ажилласан. Гэр бүлийн хүчирхийлэлтэй холбоотой дуудлага мэдээлэлд Цагдаагийн хэсэгтэй хамтран кейс нээн ажилласан.</w:t>
            </w:r>
          </w:p>
        </w:tc>
        <w:tc>
          <w:tcPr>
            <w:tcW w:w="993" w:type="dxa"/>
            <w:tcBorders>
              <w:top w:val="single" w:sz="4" w:space="0" w:color="auto"/>
              <w:left w:val="single" w:sz="4" w:space="0" w:color="auto"/>
              <w:right w:val="single" w:sz="4" w:space="0" w:color="auto"/>
            </w:tcBorders>
            <w:vAlign w:val="center"/>
          </w:tcPr>
          <w:p w14:paraId="4EACDC66" w14:textId="7347279A" w:rsidR="009D262B" w:rsidRPr="00F75E9E" w:rsidRDefault="009D262B" w:rsidP="009D262B">
            <w:pPr>
              <w:pStyle w:val="Other0"/>
              <w:tabs>
                <w:tab w:val="left" w:leader="underscore" w:pos="2237"/>
              </w:tabs>
              <w:rPr>
                <w:sz w:val="20"/>
                <w:szCs w:val="20"/>
                <w:lang w:val="mn-MN" w:eastAsia="mn-MN" w:bidi="mn-MN"/>
              </w:rPr>
            </w:pPr>
          </w:p>
        </w:tc>
      </w:tr>
      <w:tr w:rsidR="009D262B" w:rsidRPr="00B2620D" w14:paraId="5B610DFC" w14:textId="229BE71F" w:rsidTr="002C7D80">
        <w:trPr>
          <w:trHeight w:val="2083"/>
        </w:trPr>
        <w:tc>
          <w:tcPr>
            <w:tcW w:w="450" w:type="dxa"/>
            <w:vMerge/>
            <w:tcBorders>
              <w:left w:val="single" w:sz="4" w:space="0" w:color="auto"/>
              <w:bottom w:val="single" w:sz="4" w:space="0" w:color="auto"/>
              <w:right w:val="single" w:sz="4" w:space="0" w:color="auto"/>
            </w:tcBorders>
          </w:tcPr>
          <w:p w14:paraId="325BEEB9" w14:textId="77777777" w:rsidR="009D262B" w:rsidRPr="00B2620D" w:rsidRDefault="009D262B" w:rsidP="00B2620D">
            <w:pPr>
              <w:pStyle w:val="Tablecaption0"/>
              <w:spacing w:after="200"/>
              <w:jc w:val="both"/>
              <w:rPr>
                <w:color w:val="000000"/>
                <w:sz w:val="20"/>
                <w:szCs w:val="20"/>
                <w:highlight w:val="yellow"/>
                <w:lang w:val="mn-MN"/>
              </w:rPr>
            </w:pPr>
          </w:p>
        </w:tc>
        <w:tc>
          <w:tcPr>
            <w:tcW w:w="990" w:type="dxa"/>
            <w:vMerge/>
            <w:tcBorders>
              <w:left w:val="single" w:sz="4" w:space="0" w:color="auto"/>
              <w:right w:val="single" w:sz="4" w:space="0" w:color="auto"/>
            </w:tcBorders>
            <w:vAlign w:val="bottom"/>
          </w:tcPr>
          <w:p w14:paraId="0BE1EBE7" w14:textId="77777777" w:rsidR="009D262B" w:rsidRPr="00B2620D" w:rsidRDefault="009D262B" w:rsidP="00B2620D">
            <w:pPr>
              <w:pStyle w:val="Other0"/>
              <w:tabs>
                <w:tab w:val="left" w:leader="underscore" w:pos="2237"/>
              </w:tabs>
              <w:spacing w:after="200"/>
              <w:jc w:val="both"/>
              <w:rPr>
                <w:sz w:val="20"/>
                <w:szCs w:val="20"/>
                <w:highlight w:val="yellow"/>
                <w:lang w:val="mn-MN"/>
              </w:rPr>
            </w:pPr>
          </w:p>
        </w:tc>
        <w:tc>
          <w:tcPr>
            <w:tcW w:w="3238" w:type="dxa"/>
            <w:vMerge/>
            <w:tcBorders>
              <w:left w:val="single" w:sz="4" w:space="0" w:color="auto"/>
              <w:bottom w:val="single" w:sz="4" w:space="0" w:color="auto"/>
              <w:right w:val="single" w:sz="4" w:space="0" w:color="auto"/>
            </w:tcBorders>
          </w:tcPr>
          <w:p w14:paraId="7523B556" w14:textId="77777777" w:rsidR="009D262B" w:rsidRPr="00B2620D" w:rsidRDefault="009D262B" w:rsidP="00B2620D">
            <w:pPr>
              <w:pStyle w:val="Other0"/>
              <w:spacing w:after="200"/>
              <w:jc w:val="both"/>
              <w:rPr>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75F09BD3" w14:textId="2C3D0DD3" w:rsidR="009D262B" w:rsidRPr="00B8496D" w:rsidRDefault="009D262B" w:rsidP="002C7D80">
            <w:pPr>
              <w:pStyle w:val="Other0"/>
              <w:spacing w:after="200"/>
              <w:jc w:val="left"/>
              <w:rPr>
                <w:sz w:val="20"/>
                <w:szCs w:val="20"/>
                <w:lang w:val="mn-MN"/>
              </w:rPr>
            </w:pPr>
            <w:r w:rsidRPr="00B8496D">
              <w:rPr>
                <w:sz w:val="20"/>
                <w:szCs w:val="20"/>
                <w:lang w:val="mn-MN"/>
              </w:rPr>
              <w:t xml:space="preserve">Хууль зүйн зөвлөгөө авсан хүний тоо </w:t>
            </w:r>
          </w:p>
        </w:tc>
        <w:tc>
          <w:tcPr>
            <w:tcW w:w="1134" w:type="dxa"/>
            <w:tcBorders>
              <w:top w:val="single" w:sz="4" w:space="0" w:color="auto"/>
              <w:left w:val="single" w:sz="4" w:space="0" w:color="auto"/>
              <w:bottom w:val="single" w:sz="4" w:space="0" w:color="auto"/>
              <w:right w:val="single" w:sz="4" w:space="0" w:color="auto"/>
            </w:tcBorders>
            <w:vAlign w:val="center"/>
          </w:tcPr>
          <w:p w14:paraId="7A9A4307" w14:textId="76168F05" w:rsidR="009D262B" w:rsidRPr="00CD5118" w:rsidRDefault="009D262B" w:rsidP="00432A0C">
            <w:pPr>
              <w:pStyle w:val="Other0"/>
              <w:spacing w:after="200"/>
              <w:rPr>
                <w:sz w:val="20"/>
                <w:szCs w:val="20"/>
                <w:lang w:val="mn-MN"/>
              </w:rPr>
            </w:pPr>
            <w:r>
              <w:rPr>
                <w:sz w:val="20"/>
                <w:szCs w:val="20"/>
                <w:lang w:val="mn-MN"/>
              </w:rPr>
              <w:t>25</w:t>
            </w:r>
          </w:p>
        </w:tc>
        <w:tc>
          <w:tcPr>
            <w:tcW w:w="993" w:type="dxa"/>
            <w:tcBorders>
              <w:top w:val="single" w:sz="4" w:space="0" w:color="auto"/>
              <w:left w:val="single" w:sz="4" w:space="0" w:color="auto"/>
              <w:bottom w:val="single" w:sz="4" w:space="0" w:color="auto"/>
              <w:right w:val="single" w:sz="4" w:space="0" w:color="auto"/>
            </w:tcBorders>
            <w:vAlign w:val="center"/>
          </w:tcPr>
          <w:p w14:paraId="0B0A5A62" w14:textId="69758B99" w:rsidR="009D262B" w:rsidRPr="00B8496D" w:rsidRDefault="009D262B" w:rsidP="0022694D">
            <w:pPr>
              <w:pStyle w:val="Other0"/>
              <w:spacing w:after="200"/>
              <w:rPr>
                <w:sz w:val="20"/>
                <w:szCs w:val="20"/>
                <w:lang w:val="mn-MN"/>
              </w:rPr>
            </w:pPr>
            <w:r>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273A1860" w14:textId="5D7958C7" w:rsidR="009D262B" w:rsidRPr="00B8496D" w:rsidRDefault="009D262B" w:rsidP="0022694D">
            <w:pPr>
              <w:pStyle w:val="Other0"/>
              <w:spacing w:after="200"/>
              <w:rPr>
                <w:sz w:val="20"/>
                <w:szCs w:val="20"/>
                <w:lang w:val="mn-MN"/>
              </w:rPr>
            </w:pPr>
            <w:r>
              <w:rPr>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tcPr>
          <w:p w14:paraId="160510C5" w14:textId="5CE7C776" w:rsidR="009D262B" w:rsidRPr="00B2620D" w:rsidRDefault="007A7DFF" w:rsidP="00B2620D">
            <w:pPr>
              <w:pStyle w:val="Other0"/>
              <w:tabs>
                <w:tab w:val="left" w:leader="underscore" w:pos="2237"/>
              </w:tabs>
              <w:spacing w:after="200"/>
              <w:jc w:val="both"/>
              <w:rPr>
                <w:sz w:val="20"/>
                <w:szCs w:val="20"/>
                <w:lang w:val="mn-MN" w:eastAsia="mn-MN" w:bidi="mn-MN"/>
              </w:rPr>
            </w:pPr>
            <w:r>
              <w:rPr>
                <w:sz w:val="20"/>
                <w:szCs w:val="20"/>
                <w:lang w:val="mn-MN" w:eastAsia="mn-MN" w:bidi="mn-MN"/>
              </w:rPr>
              <w:t>“Гэр бүлд зөвлөгөө өгөх</w:t>
            </w:r>
            <w:r>
              <w:rPr>
                <w:sz w:val="20"/>
                <w:szCs w:val="20"/>
                <w:lang w:eastAsia="mn-MN" w:bidi="mn-MN"/>
              </w:rPr>
              <w:t>,</w:t>
            </w:r>
            <w:r w:rsidRPr="00D24F50">
              <w:rPr>
                <w:sz w:val="20"/>
                <w:szCs w:val="20"/>
                <w:lang w:val="mn-MN" w:eastAsia="mn-MN" w:bidi="mn-MN"/>
              </w:rPr>
              <w:t xml:space="preserve"> сэтгэл зүйн</w:t>
            </w:r>
            <w:r>
              <w:rPr>
                <w:sz w:val="20"/>
                <w:szCs w:val="20"/>
                <w:lang w:val="mn-MN" w:eastAsia="mn-MN" w:bidi="mn-MN"/>
              </w:rPr>
              <w:t xml:space="preserve"> зөвлөгөө үйлчилгээнд нийт </w:t>
            </w:r>
            <w:r>
              <w:rPr>
                <w:sz w:val="20"/>
                <w:szCs w:val="20"/>
                <w:lang w:eastAsia="mn-MN" w:bidi="mn-MN"/>
              </w:rPr>
              <w:t>22</w:t>
            </w:r>
            <w:r w:rsidRPr="00D24F50">
              <w:rPr>
                <w:sz w:val="20"/>
                <w:szCs w:val="20"/>
                <w:lang w:val="mn-MN" w:eastAsia="mn-MN" w:bidi="mn-MN"/>
              </w:rPr>
              <w:t xml:space="preserve"> иргэнд уулзалт хийснээс 8</w:t>
            </w:r>
            <w:r>
              <w:rPr>
                <w:sz w:val="20"/>
                <w:szCs w:val="20"/>
                <w:lang w:val="mn-MN" w:eastAsia="mn-MN" w:bidi="mn-MN"/>
              </w:rPr>
              <w:t xml:space="preserve"> нь хүүхэд, </w:t>
            </w:r>
            <w:r>
              <w:rPr>
                <w:sz w:val="20"/>
                <w:szCs w:val="20"/>
                <w:lang w:eastAsia="mn-MN" w:bidi="mn-MN"/>
              </w:rPr>
              <w:t>1</w:t>
            </w:r>
            <w:r w:rsidRPr="00D24F50">
              <w:rPr>
                <w:sz w:val="20"/>
                <w:szCs w:val="20"/>
                <w:lang w:val="mn-MN" w:eastAsia="mn-MN" w:bidi="mn-MN"/>
              </w:rPr>
              <w:t>4 нь насанд хүрэгчид байна. Сэтгэл зүйн зөвлөгөө авах иргэдийн нийтлэг голлох асуудлаас дурдвал гэр бүлийн харилцааны зөрчил маргаан, эцэг эх хүүхэд хоорондын зөрчилтэй харилцаа, үе тэнгийн харилцаан дундах бэрхшээл, хувь хүний сэтгэл зүйн асуудал байна.</w:t>
            </w:r>
          </w:p>
        </w:tc>
        <w:tc>
          <w:tcPr>
            <w:tcW w:w="993" w:type="dxa"/>
            <w:tcBorders>
              <w:top w:val="single" w:sz="4" w:space="0" w:color="auto"/>
              <w:left w:val="single" w:sz="4" w:space="0" w:color="auto"/>
              <w:bottom w:val="single" w:sz="4" w:space="0" w:color="auto"/>
              <w:right w:val="single" w:sz="4" w:space="0" w:color="auto"/>
            </w:tcBorders>
            <w:vAlign w:val="center"/>
          </w:tcPr>
          <w:p w14:paraId="51FE4B61" w14:textId="739A9893" w:rsidR="009D262B" w:rsidRPr="00B2620D" w:rsidRDefault="00565E49" w:rsidP="0012040A">
            <w:pPr>
              <w:pStyle w:val="Other0"/>
              <w:tabs>
                <w:tab w:val="left" w:leader="underscore" w:pos="2237"/>
              </w:tabs>
              <w:spacing w:after="200"/>
              <w:rPr>
                <w:sz w:val="20"/>
                <w:szCs w:val="20"/>
                <w:lang w:val="mn-MN" w:eastAsia="mn-MN" w:bidi="mn-MN"/>
              </w:rPr>
            </w:pPr>
            <w:r>
              <w:rPr>
                <w:sz w:val="20"/>
                <w:szCs w:val="20"/>
                <w:lang w:val="mn-MN" w:eastAsia="mn-MN" w:bidi="mn-MN"/>
              </w:rPr>
              <w:t>10</w:t>
            </w:r>
            <w:r w:rsidR="009D262B">
              <w:rPr>
                <w:sz w:val="20"/>
                <w:szCs w:val="20"/>
                <w:lang w:val="mn-MN" w:eastAsia="mn-MN" w:bidi="mn-MN"/>
              </w:rPr>
              <w:t>0</w:t>
            </w:r>
            <w:r w:rsidR="009D262B">
              <w:rPr>
                <w:sz w:val="20"/>
                <w:szCs w:val="20"/>
                <w:lang w:eastAsia="mn-MN" w:bidi="mn-MN"/>
              </w:rPr>
              <w:t>%</w:t>
            </w:r>
          </w:p>
        </w:tc>
      </w:tr>
      <w:tr w:rsidR="00DE5496" w:rsidRPr="00B2620D" w14:paraId="175F5E61" w14:textId="5FB41F6F" w:rsidTr="007A7DFF">
        <w:trPr>
          <w:trHeight w:val="1649"/>
        </w:trPr>
        <w:tc>
          <w:tcPr>
            <w:tcW w:w="450" w:type="dxa"/>
            <w:tcBorders>
              <w:top w:val="single" w:sz="4" w:space="0" w:color="auto"/>
              <w:left w:val="single" w:sz="4" w:space="0" w:color="auto"/>
              <w:bottom w:val="single" w:sz="4" w:space="0" w:color="auto"/>
              <w:right w:val="single" w:sz="4" w:space="0" w:color="auto"/>
            </w:tcBorders>
          </w:tcPr>
          <w:p w14:paraId="2707CA87" w14:textId="77777777" w:rsidR="00DE5496" w:rsidRDefault="00DE5496" w:rsidP="008637B4">
            <w:pPr>
              <w:pStyle w:val="Tablecaption0"/>
              <w:jc w:val="both"/>
              <w:rPr>
                <w:color w:val="000000"/>
                <w:sz w:val="20"/>
                <w:szCs w:val="20"/>
                <w:highlight w:val="yellow"/>
                <w:lang w:val="mn-MN"/>
              </w:rPr>
            </w:pPr>
          </w:p>
          <w:p w14:paraId="117AE733" w14:textId="70F16AD1" w:rsidR="00DE5496" w:rsidRPr="00B2620D" w:rsidRDefault="00DE5496" w:rsidP="008637B4">
            <w:pPr>
              <w:pStyle w:val="Tablecaption0"/>
              <w:jc w:val="both"/>
              <w:rPr>
                <w:color w:val="000000"/>
                <w:sz w:val="20"/>
                <w:szCs w:val="20"/>
                <w:highlight w:val="yellow"/>
                <w:lang w:val="mn-MN"/>
              </w:rPr>
            </w:pPr>
            <w:r w:rsidRPr="006F258B">
              <w:rPr>
                <w:color w:val="000000"/>
                <w:sz w:val="20"/>
                <w:szCs w:val="20"/>
                <w:lang w:val="mn-MN"/>
              </w:rPr>
              <w:t>8</w:t>
            </w:r>
          </w:p>
        </w:tc>
        <w:tc>
          <w:tcPr>
            <w:tcW w:w="990" w:type="dxa"/>
            <w:vMerge/>
            <w:tcBorders>
              <w:left w:val="single" w:sz="4" w:space="0" w:color="auto"/>
              <w:bottom w:val="single" w:sz="4" w:space="0" w:color="auto"/>
              <w:right w:val="single" w:sz="4" w:space="0" w:color="auto"/>
            </w:tcBorders>
            <w:vAlign w:val="bottom"/>
          </w:tcPr>
          <w:p w14:paraId="3304531D" w14:textId="77777777" w:rsidR="00DE5496" w:rsidRPr="00B2620D" w:rsidRDefault="00DE5496" w:rsidP="008637B4">
            <w:pPr>
              <w:pStyle w:val="Other0"/>
              <w:tabs>
                <w:tab w:val="left" w:leader="underscore" w:pos="2237"/>
              </w:tabs>
              <w:jc w:val="both"/>
              <w:rPr>
                <w:sz w:val="20"/>
                <w:szCs w:val="20"/>
                <w:highlight w:val="yellow"/>
                <w:lang w:val="mn-MN"/>
              </w:rPr>
            </w:pPr>
          </w:p>
        </w:tc>
        <w:tc>
          <w:tcPr>
            <w:tcW w:w="3238" w:type="dxa"/>
            <w:tcBorders>
              <w:top w:val="single" w:sz="4" w:space="0" w:color="auto"/>
              <w:left w:val="single" w:sz="4" w:space="0" w:color="auto"/>
              <w:bottom w:val="single" w:sz="4" w:space="0" w:color="auto"/>
              <w:right w:val="single" w:sz="4" w:space="0" w:color="auto"/>
            </w:tcBorders>
          </w:tcPr>
          <w:p w14:paraId="47F5533B" w14:textId="22F9FF3D" w:rsidR="00DE5496" w:rsidRPr="00B2620D" w:rsidRDefault="00DE5496" w:rsidP="008637B4">
            <w:pPr>
              <w:pStyle w:val="Other0"/>
              <w:jc w:val="both"/>
              <w:rPr>
                <w:sz w:val="20"/>
                <w:szCs w:val="20"/>
                <w:highlight w:val="yellow"/>
                <w:lang w:val="mn-MN"/>
              </w:rPr>
            </w:pPr>
            <w:r>
              <w:rPr>
                <w:sz w:val="20"/>
                <w:szCs w:val="20"/>
                <w:lang w:val="mn-MN"/>
              </w:rPr>
              <w:t>Хамтарсан багийн үйл ажиллагааг идэвхжүүлж, олон нийтийг соён гэгээрүүлэх, урьдчилан сэргийлэх ажлыг зохион байгуулах</w:t>
            </w:r>
          </w:p>
        </w:tc>
        <w:tc>
          <w:tcPr>
            <w:tcW w:w="1559" w:type="dxa"/>
            <w:tcBorders>
              <w:top w:val="single" w:sz="4" w:space="0" w:color="auto"/>
              <w:left w:val="single" w:sz="4" w:space="0" w:color="auto"/>
              <w:bottom w:val="single" w:sz="4" w:space="0" w:color="auto"/>
              <w:right w:val="single" w:sz="4" w:space="0" w:color="auto"/>
            </w:tcBorders>
          </w:tcPr>
          <w:p w14:paraId="2986D427" w14:textId="2C6BE395" w:rsidR="00DE5496" w:rsidRPr="006F258B" w:rsidRDefault="00DE5496" w:rsidP="008637B4">
            <w:pPr>
              <w:pStyle w:val="Other0"/>
              <w:jc w:val="both"/>
              <w:rPr>
                <w:sz w:val="20"/>
                <w:szCs w:val="20"/>
                <w:lang w:val="mn-MN"/>
              </w:rPr>
            </w:pPr>
            <w:r w:rsidRPr="006F258B">
              <w:rPr>
                <w:sz w:val="20"/>
                <w:szCs w:val="20"/>
                <w:lang w:val="mn-MN"/>
              </w:rPr>
              <w:t>Төлөвлөгөөний хэрэгжилтийн хувиар</w:t>
            </w:r>
          </w:p>
        </w:tc>
        <w:tc>
          <w:tcPr>
            <w:tcW w:w="1134" w:type="dxa"/>
            <w:tcBorders>
              <w:top w:val="single" w:sz="4" w:space="0" w:color="auto"/>
              <w:left w:val="single" w:sz="4" w:space="0" w:color="auto"/>
              <w:bottom w:val="single" w:sz="4" w:space="0" w:color="auto"/>
              <w:right w:val="single" w:sz="4" w:space="0" w:color="auto"/>
            </w:tcBorders>
            <w:vAlign w:val="center"/>
          </w:tcPr>
          <w:p w14:paraId="077949DA" w14:textId="30227D7C" w:rsidR="00DE5496" w:rsidRPr="006F258B" w:rsidRDefault="00DE5496" w:rsidP="00432A0C">
            <w:pPr>
              <w:pStyle w:val="Other0"/>
              <w:rPr>
                <w:sz w:val="20"/>
                <w:szCs w:val="20"/>
              </w:rPr>
            </w:pPr>
            <w:r w:rsidRPr="006F258B">
              <w:rPr>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5312E9D0" w14:textId="0922BBAD" w:rsidR="00DE5496" w:rsidRPr="007A7DFF" w:rsidRDefault="007A7DFF" w:rsidP="0022694D">
            <w:pPr>
              <w:pStyle w:val="Other0"/>
              <w:rPr>
                <w:sz w:val="20"/>
                <w:szCs w:val="20"/>
                <w:lang w:val="mn-MN"/>
              </w:rPr>
            </w:pPr>
            <w:r>
              <w:rPr>
                <w:sz w:val="20"/>
                <w:szCs w:val="20"/>
              </w:rPr>
              <w:t>400</w:t>
            </w:r>
            <w:r>
              <w:rPr>
                <w:sz w:val="20"/>
                <w:szCs w:val="20"/>
                <w:lang w:val="mn-MN"/>
              </w:rPr>
              <w:t>,000</w:t>
            </w:r>
          </w:p>
        </w:tc>
        <w:tc>
          <w:tcPr>
            <w:tcW w:w="1356" w:type="dxa"/>
            <w:tcBorders>
              <w:top w:val="single" w:sz="4" w:space="0" w:color="auto"/>
              <w:left w:val="single" w:sz="4" w:space="0" w:color="auto"/>
              <w:bottom w:val="single" w:sz="4" w:space="0" w:color="auto"/>
              <w:right w:val="single" w:sz="4" w:space="0" w:color="auto"/>
            </w:tcBorders>
            <w:vAlign w:val="center"/>
          </w:tcPr>
          <w:p w14:paraId="17A0C48E" w14:textId="50BB5C9B" w:rsidR="00DE5496" w:rsidRPr="006F258B" w:rsidRDefault="00DE5496" w:rsidP="007A7DFF">
            <w:pPr>
              <w:pStyle w:val="Other0"/>
              <w:jc w:val="left"/>
              <w:rPr>
                <w:sz w:val="20"/>
                <w:szCs w:val="20"/>
                <w:lang w:val="mn-MN"/>
              </w:rPr>
            </w:pPr>
            <w:r w:rsidRPr="006F258B">
              <w:rPr>
                <w:sz w:val="20"/>
                <w:szCs w:val="20"/>
                <w:lang w:val="mn-MN"/>
              </w:rPr>
              <w:t>Засаг даргын нөөц хөрөнгө, бусад эх үүсвэр</w:t>
            </w:r>
          </w:p>
        </w:tc>
        <w:tc>
          <w:tcPr>
            <w:tcW w:w="3888" w:type="dxa"/>
            <w:tcBorders>
              <w:top w:val="single" w:sz="4" w:space="0" w:color="auto"/>
              <w:left w:val="single" w:sz="4" w:space="0" w:color="auto"/>
              <w:bottom w:val="single" w:sz="4" w:space="0" w:color="auto"/>
              <w:right w:val="single" w:sz="4" w:space="0" w:color="auto"/>
            </w:tcBorders>
          </w:tcPr>
          <w:p w14:paraId="7C9FBE95" w14:textId="2951E8D6" w:rsidR="00DE5496" w:rsidRPr="00B2620D" w:rsidRDefault="007A7DFF" w:rsidP="006E32A9">
            <w:pPr>
              <w:pStyle w:val="Other0"/>
              <w:jc w:val="both"/>
              <w:rPr>
                <w:sz w:val="20"/>
                <w:szCs w:val="20"/>
                <w:lang w:val="mn-MN" w:eastAsia="mn-MN" w:bidi="mn-MN"/>
              </w:rPr>
            </w:pPr>
            <w:r w:rsidRPr="00377387">
              <w:rPr>
                <w:sz w:val="20"/>
                <w:szCs w:val="20"/>
                <w:lang w:val="mn-MN" w:eastAsia="mn-MN" w:bidi="mn-MN"/>
              </w:rPr>
              <w:t>2025.10.10 Хөдөөгийн малчин иргэдэд Гэр бүлийн тухай хууль, гэр бүлийн хүчирхийллийн тухай хууль, хүүхдийн эрхийн тухай хууль, хүүхэд хамгааллын тух</w:t>
            </w:r>
            <w:r>
              <w:rPr>
                <w:sz w:val="20"/>
                <w:szCs w:val="20"/>
                <w:lang w:val="mn-MN" w:eastAsia="mn-MN" w:bidi="mn-MN"/>
              </w:rPr>
              <w:t xml:space="preserve">ай хуулийн сургалтыг орж нийт </w:t>
            </w:r>
            <w:r>
              <w:rPr>
                <w:sz w:val="20"/>
                <w:szCs w:val="20"/>
                <w:lang w:eastAsia="mn-MN" w:bidi="mn-MN"/>
              </w:rPr>
              <w:t>210</w:t>
            </w:r>
            <w:r w:rsidRPr="00377387">
              <w:rPr>
                <w:sz w:val="20"/>
                <w:szCs w:val="20"/>
                <w:lang w:val="mn-MN" w:eastAsia="mn-MN" w:bidi="mn-MN"/>
              </w:rPr>
              <w:t xml:space="preserve"> иргэн хамрагдсан. Хүүхэд хамгааллын талаар брошур тарааж ажилласан.</w:t>
            </w:r>
            <w:r>
              <w:t xml:space="preserve"> </w:t>
            </w:r>
            <w:r>
              <w:rPr>
                <w:sz w:val="20"/>
                <w:szCs w:val="20"/>
                <w:lang w:val="mn-MN" w:eastAsia="mn-MN" w:bidi="mn-MN"/>
              </w:rPr>
              <w:t xml:space="preserve">Хамтарсан багийн хурлыг </w:t>
            </w:r>
            <w:r>
              <w:rPr>
                <w:sz w:val="20"/>
                <w:szCs w:val="20"/>
                <w:lang w:eastAsia="mn-MN" w:bidi="mn-MN"/>
              </w:rPr>
              <w:t>6</w:t>
            </w:r>
            <w:r w:rsidRPr="00CC7DB0">
              <w:rPr>
                <w:sz w:val="20"/>
                <w:szCs w:val="20"/>
                <w:lang w:val="mn-MN" w:eastAsia="mn-MN" w:bidi="mn-MN"/>
              </w:rPr>
              <w:t xml:space="preserve"> удаа зохион байгуулж </w:t>
            </w:r>
            <w:r>
              <w:rPr>
                <w:sz w:val="20"/>
                <w:szCs w:val="20"/>
                <w:lang w:eastAsia="mn-MN" w:bidi="mn-MN"/>
              </w:rPr>
              <w:t>6</w:t>
            </w:r>
            <w:r w:rsidRPr="00CC7DB0">
              <w:rPr>
                <w:sz w:val="20"/>
                <w:szCs w:val="20"/>
                <w:lang w:val="mn-MN" w:eastAsia="mn-MN" w:bidi="mn-MN"/>
              </w:rPr>
              <w:t xml:space="preserve"> хурлын тэмдэглэлийг бичиж албажуулсан. Хуралдаанаар төлөвлөгөө батлах тухай, хамтарсан багийн гишүүд сургалт</w:t>
            </w:r>
            <w:r>
              <w:rPr>
                <w:sz w:val="20"/>
                <w:szCs w:val="20"/>
                <w:lang w:val="mn-MN" w:eastAsia="mn-MN" w:bidi="mn-MN"/>
              </w:rPr>
              <w:t xml:space="preserve"> орох тухай, </w:t>
            </w:r>
            <w:r w:rsidRPr="00CC7DB0">
              <w:rPr>
                <w:sz w:val="20"/>
                <w:szCs w:val="20"/>
                <w:lang w:val="mn-MN" w:eastAsia="mn-MN" w:bidi="mn-MN"/>
              </w:rPr>
              <w:t xml:space="preserve"> асран хамгаалагч тогтоох тухай, кейс шийдвэрлэх тухай тус тус хэлэлцэн шийдвэр гаргасан</w:t>
            </w:r>
            <w:r w:rsidR="00DE5496">
              <w:rPr>
                <w:sz w:val="20"/>
                <w:szCs w:val="20"/>
                <w:lang w:val="mn-MN" w:eastAsia="mn-MN" w:bidi="mn-MN"/>
              </w:rPr>
              <w:t>.</w:t>
            </w:r>
            <w:r>
              <w:rPr>
                <w:sz w:val="20"/>
                <w:szCs w:val="20"/>
                <w:lang w:val="mn-MN" w:eastAsia="mn-MN" w:bidi="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1C26C576" w14:textId="1AB38D3B" w:rsidR="00DE5496" w:rsidRPr="00B2620D" w:rsidRDefault="00CF1170" w:rsidP="0012040A">
            <w:pPr>
              <w:pStyle w:val="Other0"/>
              <w:rPr>
                <w:sz w:val="20"/>
                <w:szCs w:val="20"/>
                <w:lang w:val="mn-MN" w:eastAsia="mn-MN" w:bidi="mn-MN"/>
              </w:rPr>
            </w:pPr>
            <w:r>
              <w:rPr>
                <w:sz w:val="20"/>
                <w:szCs w:val="20"/>
                <w:lang w:val="mn-MN" w:eastAsia="mn-MN" w:bidi="mn-MN"/>
              </w:rPr>
              <w:t>9</w:t>
            </w:r>
            <w:r w:rsidR="00783269">
              <w:rPr>
                <w:sz w:val="20"/>
                <w:szCs w:val="20"/>
                <w:lang w:val="mn-MN" w:eastAsia="mn-MN" w:bidi="mn-MN"/>
              </w:rPr>
              <w:t>0</w:t>
            </w:r>
            <w:r w:rsidR="00783269">
              <w:rPr>
                <w:sz w:val="20"/>
                <w:szCs w:val="20"/>
                <w:lang w:eastAsia="mn-MN" w:bidi="mn-MN"/>
              </w:rPr>
              <w:t>%</w:t>
            </w:r>
          </w:p>
        </w:tc>
      </w:tr>
      <w:tr w:rsidR="00DE5496" w:rsidRPr="006F258B" w14:paraId="332BD09E" w14:textId="3BB7BB07" w:rsidTr="00E4328E">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3F702F85" w14:textId="0DF41451" w:rsidR="00DE5496" w:rsidRPr="006F258B" w:rsidRDefault="00DE5496" w:rsidP="00C611C1">
            <w:pPr>
              <w:pStyle w:val="Tablecaption0"/>
              <w:rPr>
                <w:color w:val="000000"/>
                <w:sz w:val="20"/>
                <w:szCs w:val="20"/>
                <w:lang w:val="mn-MN"/>
              </w:rPr>
            </w:pPr>
            <w:r w:rsidRPr="006F258B">
              <w:rPr>
                <w:color w:val="000000"/>
                <w:sz w:val="20"/>
                <w:szCs w:val="20"/>
                <w:lang w:val="mn-MN"/>
              </w:rPr>
              <w:t>9</w:t>
            </w:r>
          </w:p>
        </w:tc>
        <w:tc>
          <w:tcPr>
            <w:tcW w:w="990" w:type="dxa"/>
            <w:tcBorders>
              <w:top w:val="single" w:sz="4" w:space="0" w:color="auto"/>
              <w:left w:val="single" w:sz="4" w:space="0" w:color="auto"/>
              <w:bottom w:val="single" w:sz="4" w:space="0" w:color="auto"/>
              <w:right w:val="single" w:sz="4" w:space="0" w:color="auto"/>
            </w:tcBorders>
            <w:vAlign w:val="center"/>
          </w:tcPr>
          <w:p w14:paraId="4BB752D3" w14:textId="77777777" w:rsidR="00DE5496" w:rsidRDefault="00DE5496" w:rsidP="006A1E79">
            <w:pPr>
              <w:pStyle w:val="Other0"/>
              <w:tabs>
                <w:tab w:val="left" w:leader="underscore" w:pos="2237"/>
              </w:tabs>
              <w:jc w:val="left"/>
              <w:rPr>
                <w:sz w:val="20"/>
                <w:szCs w:val="20"/>
                <w:lang w:val="mn-MN"/>
              </w:rPr>
            </w:pPr>
            <w:r w:rsidRPr="00F75E9E">
              <w:rPr>
                <w:sz w:val="20"/>
                <w:szCs w:val="20"/>
                <w:lang w:val="mn-MN"/>
              </w:rPr>
              <w:t>ЗДҮАХ.</w:t>
            </w:r>
          </w:p>
          <w:p w14:paraId="52F15599" w14:textId="6202D0BB" w:rsidR="00DE5496" w:rsidRDefault="00DE5496" w:rsidP="006A1E79">
            <w:pPr>
              <w:pStyle w:val="Other0"/>
              <w:tabs>
                <w:tab w:val="left" w:leader="underscore" w:pos="2237"/>
              </w:tabs>
              <w:jc w:val="left"/>
              <w:rPr>
                <w:sz w:val="20"/>
                <w:szCs w:val="20"/>
                <w:lang w:val="mn-MN"/>
              </w:rPr>
            </w:pPr>
            <w:r w:rsidRPr="00F75E9E">
              <w:rPr>
                <w:sz w:val="20"/>
                <w:szCs w:val="20"/>
                <w:lang w:val="mn-MN"/>
              </w:rPr>
              <w:t>2.1.1.</w:t>
            </w:r>
            <w:r>
              <w:rPr>
                <w:sz w:val="20"/>
                <w:szCs w:val="20"/>
                <w:lang w:val="mn-MN"/>
              </w:rPr>
              <w:t>4</w:t>
            </w:r>
          </w:p>
          <w:p w14:paraId="4DDBD3D0" w14:textId="77777777" w:rsidR="00DE5496" w:rsidRPr="006F258B" w:rsidRDefault="00DE5496" w:rsidP="006A1E79">
            <w:pPr>
              <w:pStyle w:val="Other0"/>
              <w:tabs>
                <w:tab w:val="left" w:leader="underscore" w:pos="2237"/>
              </w:tabs>
              <w:jc w:val="left"/>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0559ABE2" w14:textId="5FB6AA8E" w:rsidR="00DE5496" w:rsidRPr="006F258B" w:rsidRDefault="00DE5496" w:rsidP="008637B4">
            <w:pPr>
              <w:pStyle w:val="Other0"/>
              <w:jc w:val="both"/>
              <w:rPr>
                <w:sz w:val="20"/>
                <w:szCs w:val="20"/>
                <w:lang w:val="mn-MN"/>
              </w:rPr>
            </w:pPr>
            <w:r w:rsidRPr="006F258B">
              <w:rPr>
                <w:sz w:val="20"/>
                <w:szCs w:val="20"/>
                <w:lang w:val="mn-MN"/>
              </w:rPr>
              <w:t xml:space="preserve">Эрэгтэйчүүдийн дундаж наслалтыг нэмэгдүүлэх </w:t>
            </w:r>
            <w:r w:rsidR="00C611C1" w:rsidRPr="00C611C1">
              <w:rPr>
                <w:sz w:val="20"/>
                <w:szCs w:val="20"/>
                <w:lang w:val="mn-MN"/>
              </w:rPr>
              <w:t>чиглэлээр нийгмийн эрүүл</w:t>
            </w:r>
          </w:p>
        </w:tc>
        <w:tc>
          <w:tcPr>
            <w:tcW w:w="1559" w:type="dxa"/>
            <w:tcBorders>
              <w:top w:val="single" w:sz="4" w:space="0" w:color="auto"/>
              <w:left w:val="single" w:sz="4" w:space="0" w:color="auto"/>
              <w:bottom w:val="single" w:sz="4" w:space="0" w:color="auto"/>
              <w:right w:val="single" w:sz="4" w:space="0" w:color="auto"/>
            </w:tcBorders>
            <w:vAlign w:val="center"/>
          </w:tcPr>
          <w:p w14:paraId="2C471E95" w14:textId="77777777" w:rsidR="00DE5496" w:rsidRPr="006F258B" w:rsidRDefault="00DE5496" w:rsidP="00E4328E">
            <w:pPr>
              <w:spacing w:after="0" w:line="240" w:lineRule="auto"/>
              <w:rPr>
                <w:rFonts w:ascii="Arial" w:hAnsi="Arial" w:cs="Arial"/>
                <w:sz w:val="20"/>
                <w:szCs w:val="20"/>
              </w:rPr>
            </w:pPr>
            <w:r w:rsidRPr="006F258B">
              <w:rPr>
                <w:rFonts w:ascii="Arial" w:hAnsi="Arial" w:cs="Arial"/>
                <w:sz w:val="20"/>
                <w:szCs w:val="20"/>
              </w:rPr>
              <w:t>Дундаж наслалт</w:t>
            </w:r>
          </w:p>
          <w:p w14:paraId="5C239DFE" w14:textId="77777777" w:rsidR="00DE5496" w:rsidRPr="006F258B" w:rsidRDefault="00DE5496" w:rsidP="00E4328E">
            <w:pPr>
              <w:pStyle w:val="Other0"/>
              <w:jc w:val="left"/>
              <w:rPr>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556CE031" w14:textId="50D7EAA3" w:rsidR="00DE5496" w:rsidRPr="006F258B" w:rsidRDefault="00DE5496" w:rsidP="00432A0C">
            <w:pPr>
              <w:pStyle w:val="Other0"/>
              <w:rPr>
                <w:sz w:val="20"/>
                <w:szCs w:val="20"/>
              </w:rPr>
            </w:pPr>
            <w:r w:rsidRPr="006F258B">
              <w:rPr>
                <w:sz w:val="20"/>
                <w:szCs w:val="20"/>
              </w:rPr>
              <w:t>69.3</w:t>
            </w:r>
          </w:p>
        </w:tc>
        <w:tc>
          <w:tcPr>
            <w:tcW w:w="993" w:type="dxa"/>
            <w:tcBorders>
              <w:top w:val="single" w:sz="4" w:space="0" w:color="auto"/>
              <w:left w:val="single" w:sz="4" w:space="0" w:color="auto"/>
              <w:bottom w:val="single" w:sz="4" w:space="0" w:color="auto"/>
              <w:right w:val="single" w:sz="4" w:space="0" w:color="auto"/>
            </w:tcBorders>
          </w:tcPr>
          <w:p w14:paraId="4CE19C34" w14:textId="6D6B8E8F" w:rsidR="00DE5496" w:rsidRPr="006F258B" w:rsidRDefault="00DE5496" w:rsidP="008637B4">
            <w:pPr>
              <w:pStyle w:val="Other0"/>
              <w:jc w:val="both"/>
              <w:rPr>
                <w:sz w:val="20"/>
                <w:szCs w:val="20"/>
                <w:lang w:val="mn-MN"/>
              </w:rPr>
            </w:pPr>
            <w:r w:rsidRPr="006F258B">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tcPr>
          <w:p w14:paraId="06326005" w14:textId="54A2322B" w:rsidR="00DE5496" w:rsidRPr="006F258B" w:rsidRDefault="00DE5496" w:rsidP="008637B4">
            <w:pPr>
              <w:pStyle w:val="Other0"/>
              <w:jc w:val="both"/>
              <w:rPr>
                <w:sz w:val="20"/>
                <w:szCs w:val="20"/>
                <w:lang w:val="mn-MN"/>
              </w:rPr>
            </w:pPr>
            <w:r w:rsidRPr="006F258B">
              <w:rPr>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tcPr>
          <w:p w14:paraId="1B916065" w14:textId="1660784E" w:rsidR="00C611C1" w:rsidRPr="006F258B" w:rsidRDefault="00AF332F" w:rsidP="00AF332F">
            <w:pPr>
              <w:pStyle w:val="Other0"/>
              <w:tabs>
                <w:tab w:val="left" w:leader="underscore" w:pos="2237"/>
              </w:tabs>
              <w:jc w:val="both"/>
              <w:rPr>
                <w:sz w:val="20"/>
                <w:szCs w:val="20"/>
                <w:lang w:val="mn-MN" w:eastAsia="mn-MN" w:bidi="mn-MN"/>
              </w:rPr>
            </w:pPr>
            <w:r>
              <w:rPr>
                <w:sz w:val="20"/>
                <w:szCs w:val="20"/>
                <w:lang w:val="mn-MN" w:eastAsia="mn-MN" w:bidi="mn-MN"/>
              </w:rPr>
              <w:t xml:space="preserve">Эрчүүдийн үзлэгийг үе шаттайгаар зохион байгуулсан. Баянхонгор </w:t>
            </w:r>
            <w:r w:rsidR="00C611C1">
              <w:rPr>
                <w:sz w:val="20"/>
                <w:szCs w:val="20"/>
                <w:lang w:val="mn-MN" w:eastAsia="mn-MN" w:bidi="mn-MN"/>
              </w:rPr>
              <w:t>аймгаас зохион байгуулсан үзлэгт 245</w:t>
            </w:r>
          </w:p>
        </w:tc>
        <w:tc>
          <w:tcPr>
            <w:tcW w:w="993" w:type="dxa"/>
            <w:tcBorders>
              <w:top w:val="single" w:sz="4" w:space="0" w:color="auto"/>
              <w:left w:val="single" w:sz="4" w:space="0" w:color="auto"/>
              <w:bottom w:val="single" w:sz="4" w:space="0" w:color="auto"/>
              <w:right w:val="single" w:sz="4" w:space="0" w:color="auto"/>
            </w:tcBorders>
            <w:vAlign w:val="center"/>
          </w:tcPr>
          <w:p w14:paraId="128EE053" w14:textId="50DC0E7E" w:rsidR="00DE5496" w:rsidRPr="006F258B" w:rsidRDefault="00AF332F" w:rsidP="0012040A">
            <w:pPr>
              <w:pStyle w:val="Other0"/>
              <w:tabs>
                <w:tab w:val="left" w:leader="underscore" w:pos="2237"/>
              </w:tabs>
              <w:rPr>
                <w:sz w:val="20"/>
                <w:szCs w:val="20"/>
                <w:lang w:val="mn-MN" w:eastAsia="mn-MN" w:bidi="mn-MN"/>
              </w:rPr>
            </w:pPr>
            <w:r>
              <w:rPr>
                <w:sz w:val="20"/>
                <w:szCs w:val="20"/>
                <w:lang w:val="mn-MN" w:eastAsia="mn-MN" w:bidi="mn-MN"/>
              </w:rPr>
              <w:t>8</w:t>
            </w:r>
            <w:r w:rsidR="00783269">
              <w:rPr>
                <w:sz w:val="20"/>
                <w:szCs w:val="20"/>
                <w:lang w:val="mn-MN" w:eastAsia="mn-MN" w:bidi="mn-MN"/>
              </w:rPr>
              <w:t>0</w:t>
            </w:r>
            <w:r w:rsidR="00783269">
              <w:rPr>
                <w:sz w:val="20"/>
                <w:szCs w:val="20"/>
                <w:lang w:eastAsia="mn-MN" w:bidi="mn-MN"/>
              </w:rPr>
              <w:t>%</w:t>
            </w:r>
          </w:p>
        </w:tc>
      </w:tr>
      <w:tr w:rsidR="00C611C1" w:rsidRPr="00532C1E" w14:paraId="1B806BD7" w14:textId="77777777" w:rsidTr="00842E76">
        <w:trPr>
          <w:trHeight w:val="70"/>
        </w:trPr>
        <w:tc>
          <w:tcPr>
            <w:tcW w:w="450" w:type="dxa"/>
            <w:tcBorders>
              <w:top w:val="single" w:sz="4" w:space="0" w:color="auto"/>
              <w:left w:val="single" w:sz="4" w:space="0" w:color="auto"/>
              <w:bottom w:val="single" w:sz="4" w:space="0" w:color="auto"/>
              <w:right w:val="single" w:sz="4" w:space="0" w:color="auto"/>
            </w:tcBorders>
          </w:tcPr>
          <w:p w14:paraId="205AFC4E" w14:textId="77777777" w:rsidR="00C611C1" w:rsidRPr="00532C1E" w:rsidRDefault="00C611C1" w:rsidP="00842E76">
            <w:pPr>
              <w:pStyle w:val="Tablecaption0"/>
              <w:jc w:val="center"/>
              <w:rPr>
                <w:color w:val="000000"/>
                <w:sz w:val="18"/>
                <w:szCs w:val="18"/>
                <w:lang w:val="mn-MN"/>
              </w:rPr>
            </w:pPr>
            <w:r w:rsidRPr="00532C1E">
              <w:rPr>
                <w:color w:val="000000"/>
                <w:sz w:val="18"/>
                <w:szCs w:val="18"/>
                <w:lang w:val="mn-MN"/>
              </w:rPr>
              <w:lastRenderedPageBreak/>
              <w:t>1</w:t>
            </w:r>
          </w:p>
        </w:tc>
        <w:tc>
          <w:tcPr>
            <w:tcW w:w="990" w:type="dxa"/>
            <w:tcBorders>
              <w:top w:val="single" w:sz="4" w:space="0" w:color="auto"/>
              <w:left w:val="single" w:sz="4" w:space="0" w:color="auto"/>
              <w:bottom w:val="single" w:sz="4" w:space="0" w:color="auto"/>
              <w:right w:val="single" w:sz="4" w:space="0" w:color="auto"/>
            </w:tcBorders>
            <w:vAlign w:val="bottom"/>
          </w:tcPr>
          <w:p w14:paraId="5D8E0B62" w14:textId="77777777" w:rsidR="00C611C1" w:rsidRPr="00532C1E" w:rsidRDefault="00C611C1" w:rsidP="00842E76">
            <w:pPr>
              <w:pStyle w:val="Other0"/>
              <w:tabs>
                <w:tab w:val="left" w:leader="underscore" w:pos="2237"/>
              </w:tabs>
            </w:pPr>
            <w:r w:rsidRPr="00532C1E">
              <w:t>2</w:t>
            </w:r>
          </w:p>
        </w:tc>
        <w:tc>
          <w:tcPr>
            <w:tcW w:w="3238" w:type="dxa"/>
            <w:tcBorders>
              <w:top w:val="single" w:sz="4" w:space="0" w:color="auto"/>
              <w:left w:val="single" w:sz="4" w:space="0" w:color="auto"/>
              <w:bottom w:val="single" w:sz="4" w:space="0" w:color="auto"/>
              <w:right w:val="single" w:sz="4" w:space="0" w:color="auto"/>
            </w:tcBorders>
          </w:tcPr>
          <w:p w14:paraId="2D57A0A5" w14:textId="77777777" w:rsidR="00C611C1" w:rsidRPr="00532C1E" w:rsidRDefault="00C611C1" w:rsidP="00842E76">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15BA9EF4" w14:textId="77777777" w:rsidR="00C611C1" w:rsidRPr="00532C1E" w:rsidRDefault="00C611C1" w:rsidP="00842E76">
            <w:pPr>
              <w:pStyle w:val="Other0"/>
              <w:rPr>
                <w:lang w:val="mn-MN"/>
              </w:rPr>
            </w:pPr>
            <w:r w:rsidRPr="00532C1E">
              <w:rPr>
                <w:lang w:val="mn-MN"/>
              </w:rPr>
              <w:t>4</w:t>
            </w:r>
          </w:p>
        </w:tc>
        <w:tc>
          <w:tcPr>
            <w:tcW w:w="1134" w:type="dxa"/>
            <w:tcBorders>
              <w:top w:val="single" w:sz="4" w:space="0" w:color="auto"/>
              <w:left w:val="single" w:sz="4" w:space="0" w:color="auto"/>
              <w:bottom w:val="single" w:sz="4" w:space="0" w:color="auto"/>
              <w:right w:val="single" w:sz="4" w:space="0" w:color="auto"/>
            </w:tcBorders>
            <w:vAlign w:val="center"/>
          </w:tcPr>
          <w:p w14:paraId="3370B548" w14:textId="77777777" w:rsidR="00C611C1" w:rsidRPr="00532C1E" w:rsidRDefault="00C611C1" w:rsidP="00842E76">
            <w:pPr>
              <w:pStyle w:val="Other0"/>
              <w:rPr>
                <w:lang w:val="mn-MN"/>
              </w:rPr>
            </w:pPr>
            <w:r>
              <w:rPr>
                <w:lang w:val="mn-MN"/>
              </w:rPr>
              <w:t>5</w:t>
            </w:r>
          </w:p>
        </w:tc>
        <w:tc>
          <w:tcPr>
            <w:tcW w:w="993" w:type="dxa"/>
            <w:tcBorders>
              <w:top w:val="single" w:sz="4" w:space="0" w:color="auto"/>
              <w:left w:val="single" w:sz="4" w:space="0" w:color="auto"/>
              <w:bottom w:val="single" w:sz="4" w:space="0" w:color="auto"/>
              <w:right w:val="single" w:sz="4" w:space="0" w:color="auto"/>
            </w:tcBorders>
          </w:tcPr>
          <w:p w14:paraId="05E75F4E" w14:textId="77777777" w:rsidR="00C611C1" w:rsidRPr="00532C1E" w:rsidRDefault="00C611C1" w:rsidP="00842E76">
            <w:pPr>
              <w:pStyle w:val="Other0"/>
              <w:rPr>
                <w:lang w:val="mn-MN"/>
              </w:rPr>
            </w:pPr>
            <w:r>
              <w:rPr>
                <w:lang w:val="mn-MN"/>
              </w:rPr>
              <w:t>6</w:t>
            </w:r>
          </w:p>
        </w:tc>
        <w:tc>
          <w:tcPr>
            <w:tcW w:w="1356" w:type="dxa"/>
            <w:tcBorders>
              <w:top w:val="single" w:sz="4" w:space="0" w:color="auto"/>
              <w:left w:val="single" w:sz="4" w:space="0" w:color="auto"/>
              <w:bottom w:val="single" w:sz="4" w:space="0" w:color="auto"/>
              <w:right w:val="single" w:sz="4" w:space="0" w:color="auto"/>
            </w:tcBorders>
          </w:tcPr>
          <w:p w14:paraId="183FE624" w14:textId="77777777" w:rsidR="00C611C1" w:rsidRPr="00532C1E" w:rsidRDefault="00C611C1" w:rsidP="00842E76">
            <w:pPr>
              <w:pStyle w:val="Other0"/>
              <w:rPr>
                <w:lang w:val="mn-MN"/>
              </w:rPr>
            </w:pPr>
            <w:r>
              <w:rPr>
                <w:lang w:val="mn-MN"/>
              </w:rPr>
              <w:t>7</w:t>
            </w:r>
          </w:p>
        </w:tc>
        <w:tc>
          <w:tcPr>
            <w:tcW w:w="3888" w:type="dxa"/>
            <w:tcBorders>
              <w:top w:val="single" w:sz="4" w:space="0" w:color="auto"/>
              <w:left w:val="single" w:sz="4" w:space="0" w:color="auto"/>
              <w:bottom w:val="single" w:sz="4" w:space="0" w:color="auto"/>
              <w:right w:val="single" w:sz="4" w:space="0" w:color="auto"/>
            </w:tcBorders>
          </w:tcPr>
          <w:p w14:paraId="666CAC65" w14:textId="77777777" w:rsidR="00C611C1" w:rsidRPr="00532C1E" w:rsidRDefault="00C611C1" w:rsidP="00842E76">
            <w:pPr>
              <w:pStyle w:val="Other0"/>
              <w:tabs>
                <w:tab w:val="left" w:leader="underscore" w:pos="2237"/>
              </w:tabs>
              <w:rPr>
                <w:lang w:val="mn-MN" w:eastAsia="mn-MN" w:bidi="mn-MN"/>
              </w:rPr>
            </w:pPr>
            <w:r>
              <w:rPr>
                <w:lang w:val="mn-MN" w:eastAsia="mn-MN" w:bidi="mn-MN"/>
              </w:rPr>
              <w:t>8</w:t>
            </w:r>
          </w:p>
        </w:tc>
        <w:tc>
          <w:tcPr>
            <w:tcW w:w="993" w:type="dxa"/>
            <w:tcBorders>
              <w:top w:val="single" w:sz="4" w:space="0" w:color="auto"/>
              <w:left w:val="single" w:sz="4" w:space="0" w:color="auto"/>
              <w:bottom w:val="single" w:sz="4" w:space="0" w:color="auto"/>
              <w:right w:val="single" w:sz="4" w:space="0" w:color="auto"/>
            </w:tcBorders>
          </w:tcPr>
          <w:p w14:paraId="721E9D2B" w14:textId="77777777" w:rsidR="00C611C1" w:rsidRPr="00532C1E" w:rsidRDefault="00C611C1" w:rsidP="00842E76">
            <w:pPr>
              <w:pStyle w:val="Other0"/>
              <w:tabs>
                <w:tab w:val="left" w:leader="underscore" w:pos="2237"/>
              </w:tabs>
              <w:rPr>
                <w:lang w:val="mn-MN" w:eastAsia="mn-MN" w:bidi="mn-MN"/>
              </w:rPr>
            </w:pPr>
            <w:r>
              <w:rPr>
                <w:lang w:val="mn-MN" w:eastAsia="mn-MN" w:bidi="mn-MN"/>
              </w:rPr>
              <w:t>9</w:t>
            </w:r>
          </w:p>
        </w:tc>
      </w:tr>
      <w:tr w:rsidR="00E4328E" w:rsidRPr="00532C1E" w14:paraId="79FFD1AD" w14:textId="77777777" w:rsidTr="00842E76">
        <w:trPr>
          <w:trHeight w:val="70"/>
        </w:trPr>
        <w:tc>
          <w:tcPr>
            <w:tcW w:w="450" w:type="dxa"/>
            <w:tcBorders>
              <w:top w:val="single" w:sz="4" w:space="0" w:color="auto"/>
              <w:left w:val="single" w:sz="4" w:space="0" w:color="auto"/>
              <w:bottom w:val="single" w:sz="4" w:space="0" w:color="auto"/>
              <w:right w:val="single" w:sz="4" w:space="0" w:color="auto"/>
            </w:tcBorders>
          </w:tcPr>
          <w:p w14:paraId="542AFCB6" w14:textId="77777777" w:rsidR="00E4328E" w:rsidRPr="00532C1E" w:rsidRDefault="00E4328E" w:rsidP="00842E76">
            <w:pPr>
              <w:pStyle w:val="Tablecaption0"/>
              <w:jc w:val="center"/>
              <w:rPr>
                <w:color w:val="000000"/>
                <w:sz w:val="18"/>
                <w:szCs w:val="18"/>
                <w:lang w:val="mn-MN"/>
              </w:rPr>
            </w:pPr>
          </w:p>
        </w:tc>
        <w:tc>
          <w:tcPr>
            <w:tcW w:w="990" w:type="dxa"/>
            <w:tcBorders>
              <w:top w:val="single" w:sz="4" w:space="0" w:color="auto"/>
              <w:left w:val="single" w:sz="4" w:space="0" w:color="auto"/>
              <w:bottom w:val="single" w:sz="4" w:space="0" w:color="auto"/>
              <w:right w:val="single" w:sz="4" w:space="0" w:color="auto"/>
            </w:tcBorders>
            <w:vAlign w:val="bottom"/>
          </w:tcPr>
          <w:p w14:paraId="102DA5F7" w14:textId="77777777" w:rsidR="00E4328E" w:rsidRPr="00532C1E" w:rsidRDefault="00E4328E" w:rsidP="00842E76">
            <w:pPr>
              <w:pStyle w:val="Other0"/>
              <w:tabs>
                <w:tab w:val="left" w:leader="underscore" w:pos="2237"/>
              </w:tabs>
            </w:pPr>
          </w:p>
        </w:tc>
        <w:tc>
          <w:tcPr>
            <w:tcW w:w="3238" w:type="dxa"/>
            <w:tcBorders>
              <w:top w:val="single" w:sz="4" w:space="0" w:color="auto"/>
              <w:left w:val="single" w:sz="4" w:space="0" w:color="auto"/>
              <w:bottom w:val="single" w:sz="4" w:space="0" w:color="auto"/>
              <w:right w:val="single" w:sz="4" w:space="0" w:color="auto"/>
            </w:tcBorders>
          </w:tcPr>
          <w:p w14:paraId="4244B206" w14:textId="5627F25A" w:rsidR="00E4328E" w:rsidRPr="00532C1E" w:rsidRDefault="00E4328E" w:rsidP="00E4328E">
            <w:pPr>
              <w:spacing w:after="0" w:line="240" w:lineRule="auto"/>
              <w:jc w:val="both"/>
              <w:rPr>
                <w:rFonts w:ascii="Arial" w:hAnsi="Arial" w:cs="Arial"/>
                <w:sz w:val="18"/>
                <w:szCs w:val="18"/>
              </w:rPr>
            </w:pPr>
            <w:r w:rsidRPr="00C611C1">
              <w:rPr>
                <w:rFonts w:ascii="Arial" w:hAnsi="Arial" w:cs="Arial"/>
                <w:sz w:val="20"/>
                <w:szCs w:val="20"/>
                <w:lang w:val="mn-MN"/>
              </w:rPr>
              <w:t>мэндийн тусламж үйлчилгээний чанарыг сайжруулна.</w:t>
            </w:r>
          </w:p>
        </w:tc>
        <w:tc>
          <w:tcPr>
            <w:tcW w:w="1559" w:type="dxa"/>
            <w:tcBorders>
              <w:top w:val="single" w:sz="4" w:space="0" w:color="auto"/>
              <w:left w:val="single" w:sz="4" w:space="0" w:color="auto"/>
              <w:bottom w:val="single" w:sz="4" w:space="0" w:color="auto"/>
              <w:right w:val="single" w:sz="4" w:space="0" w:color="auto"/>
            </w:tcBorders>
          </w:tcPr>
          <w:p w14:paraId="606E59FB" w14:textId="77777777" w:rsidR="00E4328E" w:rsidRPr="00532C1E" w:rsidRDefault="00E4328E" w:rsidP="00842E76">
            <w:pPr>
              <w:pStyle w:val="Other0"/>
              <w:rPr>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047EEF2B" w14:textId="77777777" w:rsidR="00E4328E" w:rsidRDefault="00E4328E" w:rsidP="00842E76">
            <w:pPr>
              <w:pStyle w:val="Other0"/>
              <w:rPr>
                <w:lang w:val="mn-MN"/>
              </w:rPr>
            </w:pPr>
          </w:p>
        </w:tc>
        <w:tc>
          <w:tcPr>
            <w:tcW w:w="993" w:type="dxa"/>
            <w:tcBorders>
              <w:top w:val="single" w:sz="4" w:space="0" w:color="auto"/>
              <w:left w:val="single" w:sz="4" w:space="0" w:color="auto"/>
              <w:bottom w:val="single" w:sz="4" w:space="0" w:color="auto"/>
              <w:right w:val="single" w:sz="4" w:space="0" w:color="auto"/>
            </w:tcBorders>
          </w:tcPr>
          <w:p w14:paraId="14A9F733" w14:textId="77777777" w:rsidR="00E4328E" w:rsidRDefault="00E4328E" w:rsidP="00842E76">
            <w:pPr>
              <w:pStyle w:val="Other0"/>
              <w:rPr>
                <w:lang w:val="mn-MN"/>
              </w:rPr>
            </w:pPr>
          </w:p>
        </w:tc>
        <w:tc>
          <w:tcPr>
            <w:tcW w:w="1356" w:type="dxa"/>
            <w:tcBorders>
              <w:top w:val="single" w:sz="4" w:space="0" w:color="auto"/>
              <w:left w:val="single" w:sz="4" w:space="0" w:color="auto"/>
              <w:bottom w:val="single" w:sz="4" w:space="0" w:color="auto"/>
              <w:right w:val="single" w:sz="4" w:space="0" w:color="auto"/>
            </w:tcBorders>
          </w:tcPr>
          <w:p w14:paraId="577D2A4E" w14:textId="77777777" w:rsidR="00E4328E" w:rsidRDefault="00E4328E" w:rsidP="00842E76">
            <w:pPr>
              <w:pStyle w:val="Other0"/>
              <w:rPr>
                <w:lang w:val="mn-MN"/>
              </w:rPr>
            </w:pPr>
          </w:p>
        </w:tc>
        <w:tc>
          <w:tcPr>
            <w:tcW w:w="3888" w:type="dxa"/>
            <w:tcBorders>
              <w:top w:val="single" w:sz="4" w:space="0" w:color="auto"/>
              <w:left w:val="single" w:sz="4" w:space="0" w:color="auto"/>
              <w:bottom w:val="single" w:sz="4" w:space="0" w:color="auto"/>
              <w:right w:val="single" w:sz="4" w:space="0" w:color="auto"/>
            </w:tcBorders>
          </w:tcPr>
          <w:p w14:paraId="77CCD6D0" w14:textId="7FCE9F79" w:rsidR="00E4328E" w:rsidRDefault="00E4328E" w:rsidP="00E4328E">
            <w:pPr>
              <w:pStyle w:val="Other0"/>
              <w:tabs>
                <w:tab w:val="left" w:leader="underscore" w:pos="2237"/>
              </w:tabs>
              <w:jc w:val="both"/>
              <w:rPr>
                <w:lang w:val="mn-MN" w:eastAsia="mn-MN" w:bidi="mn-MN"/>
              </w:rPr>
            </w:pPr>
            <w:r>
              <w:rPr>
                <w:sz w:val="20"/>
                <w:szCs w:val="20"/>
                <w:lang w:val="mn-MN" w:eastAsia="mn-MN" w:bidi="mn-MN"/>
              </w:rPr>
              <w:t>иргэн хамрагдсан. Халдварт өвчнөөс урьдчилан сэргийлэх үзлэгт 471 хүн хамрагдсан, артерийн даралт, чихрийн шижин 402 иргэн хамруулсан. Өвчтэй илэрсэн 141 иргэнийг эмийн эмчилгээгээр эрүүлжүүлсэн. Дээд шатлалд 45 иргэнийг илгээж эрүүлжүүлсэн. Осол гэмтэл, хорт зуршил, артерийн даралт, чихрийн шижин, халдварт өвчнөөс урьдчилан сэргийлэх сургалтанд 151 хүн хамруулсан. Үзлэгт давхардсан тоогоор 1118 хүн хамрагдсан байна.</w:t>
            </w:r>
          </w:p>
        </w:tc>
        <w:tc>
          <w:tcPr>
            <w:tcW w:w="993" w:type="dxa"/>
            <w:tcBorders>
              <w:top w:val="single" w:sz="4" w:space="0" w:color="auto"/>
              <w:left w:val="single" w:sz="4" w:space="0" w:color="auto"/>
              <w:bottom w:val="single" w:sz="4" w:space="0" w:color="auto"/>
              <w:right w:val="single" w:sz="4" w:space="0" w:color="auto"/>
            </w:tcBorders>
          </w:tcPr>
          <w:p w14:paraId="0859D9A9" w14:textId="77777777" w:rsidR="00E4328E" w:rsidRDefault="00E4328E" w:rsidP="00842E76">
            <w:pPr>
              <w:pStyle w:val="Other0"/>
              <w:tabs>
                <w:tab w:val="left" w:leader="underscore" w:pos="2237"/>
              </w:tabs>
              <w:rPr>
                <w:lang w:val="mn-MN" w:eastAsia="mn-MN" w:bidi="mn-MN"/>
              </w:rPr>
            </w:pPr>
          </w:p>
        </w:tc>
      </w:tr>
      <w:tr w:rsidR="00DE5496" w:rsidRPr="00B2620D" w14:paraId="38D6C931" w14:textId="2539A113" w:rsidTr="00432A0C">
        <w:trPr>
          <w:trHeight w:val="198"/>
        </w:trPr>
        <w:tc>
          <w:tcPr>
            <w:tcW w:w="13608" w:type="dxa"/>
            <w:gridSpan w:val="8"/>
            <w:tcBorders>
              <w:top w:val="single" w:sz="4" w:space="0" w:color="auto"/>
              <w:left w:val="single" w:sz="4" w:space="0" w:color="auto"/>
              <w:bottom w:val="single" w:sz="4" w:space="0" w:color="auto"/>
              <w:right w:val="single" w:sz="4" w:space="0" w:color="auto"/>
            </w:tcBorders>
            <w:vAlign w:val="center"/>
          </w:tcPr>
          <w:p w14:paraId="45DFE165" w14:textId="228C6D37" w:rsidR="00DE5496" w:rsidRPr="00B2620D" w:rsidRDefault="00DE5496" w:rsidP="00881D84">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2.1.2.Хүүхдийн эрүүл аюулгүй орчны стандартын хангалтыг нэмэгдүүлнэ.</w:t>
            </w:r>
          </w:p>
        </w:tc>
        <w:tc>
          <w:tcPr>
            <w:tcW w:w="993" w:type="dxa"/>
            <w:tcBorders>
              <w:top w:val="single" w:sz="4" w:space="0" w:color="auto"/>
              <w:left w:val="single" w:sz="4" w:space="0" w:color="auto"/>
              <w:bottom w:val="single" w:sz="4" w:space="0" w:color="auto"/>
              <w:right w:val="single" w:sz="4" w:space="0" w:color="auto"/>
            </w:tcBorders>
          </w:tcPr>
          <w:p w14:paraId="2EE5155E" w14:textId="77777777" w:rsidR="00DE5496" w:rsidRPr="00B2620D" w:rsidRDefault="00DE5496" w:rsidP="00881D84">
            <w:pPr>
              <w:spacing w:after="0"/>
              <w:jc w:val="both"/>
              <w:rPr>
                <w:rFonts w:ascii="Arial" w:hAnsi="Arial" w:cs="Arial"/>
                <w:b/>
                <w:bCs/>
                <w:sz w:val="20"/>
                <w:szCs w:val="20"/>
                <w:lang w:val="mn-MN"/>
              </w:rPr>
            </w:pPr>
          </w:p>
        </w:tc>
      </w:tr>
      <w:tr w:rsidR="002C6CD3" w:rsidRPr="00532C1E" w14:paraId="0036F895" w14:textId="77777777" w:rsidTr="00407304">
        <w:trPr>
          <w:trHeight w:val="70"/>
        </w:trPr>
        <w:tc>
          <w:tcPr>
            <w:tcW w:w="450" w:type="dxa"/>
            <w:tcBorders>
              <w:top w:val="single" w:sz="4" w:space="0" w:color="auto"/>
              <w:left w:val="single" w:sz="4" w:space="0" w:color="auto"/>
              <w:bottom w:val="single" w:sz="4" w:space="0" w:color="auto"/>
              <w:right w:val="single" w:sz="4" w:space="0" w:color="auto"/>
            </w:tcBorders>
            <w:vAlign w:val="center"/>
          </w:tcPr>
          <w:p w14:paraId="304602DA" w14:textId="4F0579A2" w:rsidR="002C6CD3" w:rsidRPr="00532C1E" w:rsidRDefault="002C6CD3" w:rsidP="002C6CD3">
            <w:pPr>
              <w:pStyle w:val="Tablecaption0"/>
              <w:jc w:val="center"/>
              <w:rPr>
                <w:color w:val="000000"/>
                <w:sz w:val="18"/>
                <w:szCs w:val="18"/>
                <w:lang w:val="mn-MN"/>
              </w:rPr>
            </w:pPr>
            <w:r>
              <w:rPr>
                <w:color w:val="000000"/>
                <w:sz w:val="20"/>
                <w:szCs w:val="20"/>
                <w:lang w:val="mn-MN"/>
              </w:rPr>
              <w:t>10</w:t>
            </w:r>
          </w:p>
        </w:tc>
        <w:tc>
          <w:tcPr>
            <w:tcW w:w="990" w:type="dxa"/>
            <w:tcBorders>
              <w:top w:val="single" w:sz="4" w:space="0" w:color="auto"/>
              <w:left w:val="single" w:sz="4" w:space="0" w:color="auto"/>
              <w:bottom w:val="single" w:sz="4" w:space="0" w:color="auto"/>
              <w:right w:val="single" w:sz="4" w:space="0" w:color="auto"/>
            </w:tcBorders>
            <w:vAlign w:val="center"/>
          </w:tcPr>
          <w:p w14:paraId="08E84016" w14:textId="5D7C09F7" w:rsidR="002C6CD3" w:rsidRPr="00532C1E" w:rsidRDefault="002C6CD3" w:rsidP="00BB5EE8">
            <w:pPr>
              <w:pStyle w:val="Other0"/>
              <w:tabs>
                <w:tab w:val="left" w:leader="underscore" w:pos="2237"/>
              </w:tabs>
              <w:jc w:val="left"/>
            </w:pPr>
            <w:r>
              <w:rPr>
                <w:sz w:val="20"/>
                <w:szCs w:val="20"/>
                <w:lang w:val="mn-MN"/>
              </w:rPr>
              <w:t>ЗДҮАХ 2.3.1.1.</w:t>
            </w:r>
          </w:p>
        </w:tc>
        <w:tc>
          <w:tcPr>
            <w:tcW w:w="3238" w:type="dxa"/>
            <w:tcBorders>
              <w:top w:val="single" w:sz="4" w:space="0" w:color="auto"/>
              <w:left w:val="single" w:sz="4" w:space="0" w:color="auto"/>
              <w:bottom w:val="single" w:sz="4" w:space="0" w:color="auto"/>
              <w:right w:val="single" w:sz="4" w:space="0" w:color="auto"/>
            </w:tcBorders>
            <w:vAlign w:val="center"/>
          </w:tcPr>
          <w:p w14:paraId="50EF4C21" w14:textId="12F53275" w:rsidR="002C6CD3" w:rsidRPr="002C6CD3" w:rsidRDefault="002C6CD3" w:rsidP="00407304">
            <w:pPr>
              <w:spacing w:after="0" w:line="240" w:lineRule="auto"/>
              <w:jc w:val="both"/>
              <w:rPr>
                <w:rFonts w:ascii="Arial" w:hAnsi="Arial" w:cs="Arial"/>
                <w:sz w:val="20"/>
                <w:szCs w:val="20"/>
              </w:rPr>
            </w:pPr>
            <w:r w:rsidRPr="003C7ACD">
              <w:rPr>
                <w:rFonts w:ascii="Arial" w:hAnsi="Arial" w:cs="Arial"/>
                <w:sz w:val="20"/>
                <w:szCs w:val="20"/>
              </w:rPr>
              <w:t>Шинээр баригдсан цэцэрлэгт тохижилтийн тавилга, эд хогшил худалдан авах</w:t>
            </w:r>
          </w:p>
        </w:tc>
        <w:tc>
          <w:tcPr>
            <w:tcW w:w="1559" w:type="dxa"/>
            <w:tcBorders>
              <w:top w:val="single" w:sz="4" w:space="0" w:color="auto"/>
              <w:left w:val="single" w:sz="4" w:space="0" w:color="auto"/>
              <w:bottom w:val="single" w:sz="4" w:space="0" w:color="auto"/>
              <w:right w:val="single" w:sz="4" w:space="0" w:color="auto"/>
            </w:tcBorders>
            <w:vAlign w:val="center"/>
          </w:tcPr>
          <w:p w14:paraId="07487A6A" w14:textId="7F208660" w:rsidR="002C6CD3" w:rsidRPr="00532C1E" w:rsidRDefault="002C6CD3" w:rsidP="002C6CD3">
            <w:pPr>
              <w:pStyle w:val="Other0"/>
              <w:jc w:val="left"/>
              <w:rPr>
                <w:lang w:val="mn-MN"/>
              </w:rPr>
            </w:pPr>
            <w:r w:rsidRPr="00B2620D">
              <w:rPr>
                <w:sz w:val="20"/>
                <w:szCs w:val="20"/>
                <w:lang w:val="mn-MN"/>
              </w:rPr>
              <w:t>Тоног төхөөрөм</w:t>
            </w:r>
            <w:r>
              <w:rPr>
                <w:sz w:val="20"/>
                <w:szCs w:val="20"/>
                <w:lang w:val="mn-MN"/>
              </w:rPr>
              <w:t>жтэй болсноор</w:t>
            </w:r>
          </w:p>
        </w:tc>
        <w:tc>
          <w:tcPr>
            <w:tcW w:w="1134" w:type="dxa"/>
            <w:tcBorders>
              <w:top w:val="single" w:sz="4" w:space="0" w:color="auto"/>
              <w:left w:val="single" w:sz="4" w:space="0" w:color="auto"/>
              <w:bottom w:val="single" w:sz="4" w:space="0" w:color="auto"/>
              <w:right w:val="single" w:sz="4" w:space="0" w:color="auto"/>
            </w:tcBorders>
            <w:vAlign w:val="center"/>
          </w:tcPr>
          <w:p w14:paraId="028CE19E" w14:textId="45ABD2ED" w:rsidR="002C6CD3" w:rsidRDefault="002C6CD3" w:rsidP="002C6CD3">
            <w:pPr>
              <w:pStyle w:val="Other0"/>
              <w:rPr>
                <w:lang w:val="mn-MN"/>
              </w:rPr>
            </w:pPr>
            <w:r w:rsidRPr="00B2620D">
              <w:rPr>
                <w:sz w:val="20"/>
                <w:szCs w:val="20"/>
                <w:lang w:val="mn-MN"/>
              </w:rPr>
              <w:t>70</w:t>
            </w: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1B82B35" w14:textId="4E4CB75C" w:rsidR="002C6CD3" w:rsidRDefault="002C6CD3" w:rsidP="00BB5EE8">
            <w:pPr>
              <w:pStyle w:val="Other0"/>
              <w:jc w:val="left"/>
              <w:rPr>
                <w:lang w:val="mn-MN"/>
              </w:rPr>
            </w:pPr>
            <w:r w:rsidRPr="002B66FF">
              <w:rPr>
                <w:sz w:val="20"/>
                <w:szCs w:val="20"/>
              </w:rPr>
              <w:t>4</w:t>
            </w:r>
            <w:r w:rsidRPr="002B66FF">
              <w:rPr>
                <w:sz w:val="20"/>
                <w:szCs w:val="20"/>
                <w:lang w:val="mn-MN"/>
              </w:rPr>
              <w:t>5,</w:t>
            </w:r>
            <w:r w:rsidR="002B66FF" w:rsidRPr="002B66FF">
              <w:rPr>
                <w:sz w:val="20"/>
                <w:szCs w:val="20"/>
                <w:lang w:val="mn-MN"/>
              </w:rPr>
              <w:t>5</w:t>
            </w:r>
            <w:r w:rsidRPr="002B66FF">
              <w:rPr>
                <w:sz w:val="20"/>
                <w:szCs w:val="20"/>
                <w:lang w:val="mn-MN"/>
              </w:rPr>
              <w:t>00.00</w:t>
            </w:r>
          </w:p>
        </w:tc>
        <w:tc>
          <w:tcPr>
            <w:tcW w:w="1356" w:type="dxa"/>
            <w:tcBorders>
              <w:top w:val="single" w:sz="4" w:space="0" w:color="auto"/>
              <w:left w:val="single" w:sz="4" w:space="0" w:color="auto"/>
              <w:bottom w:val="single" w:sz="4" w:space="0" w:color="auto"/>
              <w:right w:val="single" w:sz="4" w:space="0" w:color="auto"/>
            </w:tcBorders>
            <w:vAlign w:val="center"/>
          </w:tcPr>
          <w:p w14:paraId="415E9508" w14:textId="412967CA" w:rsidR="002C6CD3" w:rsidRDefault="002C6CD3" w:rsidP="00BB5EE8">
            <w:pPr>
              <w:pStyle w:val="Other0"/>
              <w:jc w:val="left"/>
              <w:rPr>
                <w:lang w:val="mn-MN"/>
              </w:rPr>
            </w:pPr>
            <w:r w:rsidRPr="00B2620D">
              <w:rPr>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6488195D" w14:textId="0720A08E" w:rsidR="002C6CD3" w:rsidRDefault="002C6CD3" w:rsidP="002C6CD3">
            <w:pPr>
              <w:pStyle w:val="Other0"/>
              <w:tabs>
                <w:tab w:val="left" w:leader="underscore" w:pos="2237"/>
              </w:tabs>
              <w:jc w:val="both"/>
              <w:rPr>
                <w:lang w:val="mn-MN" w:eastAsia="mn-MN" w:bidi="mn-MN"/>
              </w:rPr>
            </w:pPr>
            <w:r w:rsidRPr="009C2521">
              <w:rPr>
                <w:rFonts w:eastAsia="Verdana"/>
                <w:sz w:val="20"/>
                <w:szCs w:val="20"/>
                <w:lang w:val="mn-MN"/>
              </w:rPr>
              <w:t xml:space="preserve">Цэцэрлэгийн орчин болон үйл ажиллагааг сайжруулахад орон нутгийн захиргааны болон аж ахуй </w:t>
            </w:r>
            <w:r w:rsidR="008941FA" w:rsidRPr="009C2521">
              <w:rPr>
                <w:rFonts w:eastAsia="Verdana"/>
                <w:sz w:val="20"/>
                <w:szCs w:val="20"/>
                <w:lang w:val="mn-MN"/>
              </w:rPr>
              <w:t>нэгж байгууллагуудтай хамтран ажиллаж байна. Үүнд: ОНХС-аас цэцэрлэгийн Б байр</w:t>
            </w:r>
            <w:r w:rsidR="008941FA">
              <w:rPr>
                <w:rFonts w:eastAsia="Verdana"/>
                <w:sz w:val="20"/>
                <w:szCs w:val="20"/>
                <w:lang w:val="mn-MN"/>
              </w:rPr>
              <w:t>анд</w:t>
            </w:r>
            <w:r w:rsidR="008941FA" w:rsidRPr="009C2521">
              <w:rPr>
                <w:rFonts w:eastAsia="Verdana"/>
                <w:sz w:val="20"/>
                <w:szCs w:val="20"/>
                <w:lang w:val="mn-MN"/>
              </w:rPr>
              <w:t xml:space="preserve"> </w:t>
            </w:r>
            <w:r w:rsidR="008941FA" w:rsidRPr="00A108E7">
              <w:rPr>
                <w:rFonts w:eastAsia="Verdana"/>
                <w:sz w:val="20"/>
                <w:szCs w:val="20"/>
                <w:lang w:val="mn-MN"/>
              </w:rPr>
              <w:t>45,</w:t>
            </w:r>
            <w:r w:rsidR="008941FA">
              <w:rPr>
                <w:rFonts w:eastAsia="Verdana"/>
                <w:sz w:val="20"/>
                <w:szCs w:val="20"/>
                <w:lang w:val="mn-MN"/>
              </w:rPr>
              <w:t>5</w:t>
            </w:r>
            <w:r w:rsidR="008941FA" w:rsidRPr="00A108E7">
              <w:rPr>
                <w:rFonts w:eastAsia="Verdana"/>
                <w:sz w:val="20"/>
                <w:szCs w:val="20"/>
                <w:lang w:val="mn-MN"/>
              </w:rPr>
              <w:t>00,000</w:t>
            </w:r>
            <w:r w:rsidR="008941FA" w:rsidRPr="009C2521">
              <w:rPr>
                <w:rFonts w:eastAsia="Verdana" w:hint="cs"/>
                <w:sz w:val="20"/>
                <w:szCs w:val="20"/>
                <w:cs/>
                <w:lang w:val="mn-MN" w:bidi="mn-Mong-CN"/>
              </w:rPr>
              <w:t xml:space="preserve"> </w:t>
            </w:r>
            <w:r w:rsidR="008941FA" w:rsidRPr="009C2521">
              <w:rPr>
                <w:rFonts w:eastAsia="Verdana"/>
                <w:sz w:val="20"/>
                <w:szCs w:val="20"/>
                <w:lang w:val="mn-MN" w:bidi="mn-Mong-CN"/>
              </w:rPr>
              <w:t>төгрөгийн тохижилт хийгдсэн</w:t>
            </w:r>
            <w:r w:rsidR="008941FA">
              <w:rPr>
                <w:rFonts w:eastAsia="Verdana"/>
                <w:sz w:val="20"/>
                <w:szCs w:val="20"/>
                <w:lang w:val="mn-MN" w:bidi="mn-Mong-CN"/>
              </w:rPr>
              <w:t>.</w:t>
            </w:r>
          </w:p>
        </w:tc>
        <w:tc>
          <w:tcPr>
            <w:tcW w:w="993" w:type="dxa"/>
            <w:tcBorders>
              <w:top w:val="single" w:sz="4" w:space="0" w:color="auto"/>
              <w:left w:val="single" w:sz="4" w:space="0" w:color="auto"/>
              <w:bottom w:val="single" w:sz="4" w:space="0" w:color="auto"/>
              <w:right w:val="single" w:sz="4" w:space="0" w:color="auto"/>
            </w:tcBorders>
            <w:vAlign w:val="center"/>
          </w:tcPr>
          <w:p w14:paraId="5441ED3C" w14:textId="2BD3E032" w:rsidR="002C6CD3" w:rsidRDefault="002C6CD3" w:rsidP="002C6CD3">
            <w:pPr>
              <w:pStyle w:val="Other0"/>
              <w:tabs>
                <w:tab w:val="left" w:leader="underscore" w:pos="2237"/>
              </w:tabs>
              <w:rPr>
                <w:lang w:val="mn-MN" w:eastAsia="mn-MN" w:bidi="mn-MN"/>
              </w:rPr>
            </w:pPr>
            <w:r>
              <w:rPr>
                <w:sz w:val="20"/>
                <w:szCs w:val="20"/>
                <w:lang w:val="mn-MN" w:eastAsia="mn-MN" w:bidi="mn-MN"/>
              </w:rPr>
              <w:t>100</w:t>
            </w:r>
            <w:r>
              <w:rPr>
                <w:sz w:val="20"/>
                <w:szCs w:val="20"/>
                <w:lang w:eastAsia="mn-MN" w:bidi="mn-MN"/>
              </w:rPr>
              <w:t>%</w:t>
            </w:r>
          </w:p>
        </w:tc>
      </w:tr>
      <w:tr w:rsidR="002C6CD3" w:rsidRPr="00B2620D" w14:paraId="5BEFC378" w14:textId="2B9E2422" w:rsidTr="008941FA">
        <w:trPr>
          <w:trHeight w:val="1545"/>
        </w:trPr>
        <w:tc>
          <w:tcPr>
            <w:tcW w:w="450" w:type="dxa"/>
            <w:tcBorders>
              <w:top w:val="single" w:sz="4" w:space="0" w:color="auto"/>
              <w:left w:val="single" w:sz="4" w:space="0" w:color="auto"/>
              <w:bottom w:val="single" w:sz="4" w:space="0" w:color="auto"/>
              <w:right w:val="single" w:sz="4" w:space="0" w:color="auto"/>
            </w:tcBorders>
            <w:vAlign w:val="center"/>
          </w:tcPr>
          <w:p w14:paraId="6D63B8A7" w14:textId="3A898C18" w:rsidR="002C6CD3" w:rsidRPr="00B2620D" w:rsidRDefault="002C6CD3" w:rsidP="008941FA">
            <w:pPr>
              <w:pStyle w:val="Tablecaption0"/>
              <w:rPr>
                <w:color w:val="000000"/>
                <w:sz w:val="20"/>
                <w:szCs w:val="20"/>
                <w:lang w:val="mn-MN"/>
              </w:rPr>
            </w:pPr>
            <w:r>
              <w:rPr>
                <w:color w:val="000000"/>
                <w:sz w:val="20"/>
                <w:szCs w:val="20"/>
                <w:lang w:val="mn-MN"/>
              </w:rPr>
              <w:t>11</w:t>
            </w:r>
          </w:p>
        </w:tc>
        <w:tc>
          <w:tcPr>
            <w:tcW w:w="990" w:type="dxa"/>
            <w:vMerge w:val="restart"/>
            <w:tcBorders>
              <w:left w:val="single" w:sz="4" w:space="0" w:color="auto"/>
              <w:right w:val="single" w:sz="4" w:space="0" w:color="auto"/>
            </w:tcBorders>
          </w:tcPr>
          <w:p w14:paraId="25AFBEE1" w14:textId="69916DE8"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3769F8A7" w14:textId="77777777" w:rsidR="002C6CD3" w:rsidRPr="0082490A" w:rsidRDefault="002C6CD3" w:rsidP="00BB5EE8">
            <w:pPr>
              <w:spacing w:after="0" w:line="240" w:lineRule="auto"/>
              <w:rPr>
                <w:rFonts w:ascii="Arial" w:hAnsi="Arial" w:cs="Arial"/>
                <w:sz w:val="20"/>
                <w:szCs w:val="20"/>
              </w:rPr>
            </w:pPr>
            <w:r w:rsidRPr="0082490A">
              <w:rPr>
                <w:rFonts w:ascii="Arial" w:hAnsi="Arial" w:cs="Arial"/>
                <w:sz w:val="20"/>
                <w:szCs w:val="20"/>
              </w:rPr>
              <w:t>Цэцэрлэгийн камержуулалт</w:t>
            </w:r>
          </w:p>
          <w:p w14:paraId="623A79E7" w14:textId="2987A675" w:rsidR="002C6CD3" w:rsidRPr="001909A2" w:rsidRDefault="002C6CD3" w:rsidP="00BB5EE8">
            <w:pPr>
              <w:spacing w:after="0" w:line="240" w:lineRule="auto"/>
              <w:rPr>
                <w:rFonts w:ascii="Arial" w:hAnsi="Arial" w:cs="Arial"/>
                <w:bCs/>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78638DA6" w14:textId="5D8D78A0"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Камержуулалт  хийгдсэнээр </w:t>
            </w:r>
          </w:p>
        </w:tc>
        <w:tc>
          <w:tcPr>
            <w:tcW w:w="1134" w:type="dxa"/>
            <w:tcBorders>
              <w:top w:val="single" w:sz="4" w:space="0" w:color="auto"/>
              <w:left w:val="single" w:sz="4" w:space="0" w:color="auto"/>
              <w:bottom w:val="single" w:sz="4" w:space="0" w:color="auto"/>
              <w:right w:val="single" w:sz="4" w:space="0" w:color="auto"/>
            </w:tcBorders>
            <w:vAlign w:val="center"/>
          </w:tcPr>
          <w:p w14:paraId="4CADC145" w14:textId="4C9AC3FA" w:rsidR="002C6CD3" w:rsidRPr="00B2620D" w:rsidRDefault="002C6CD3" w:rsidP="002C6CD3">
            <w:pPr>
              <w:spacing w:after="0" w:line="240" w:lineRule="auto"/>
              <w:jc w:val="center"/>
              <w:rPr>
                <w:rFonts w:ascii="Arial" w:hAnsi="Arial" w:cs="Arial"/>
                <w:sz w:val="20"/>
                <w:szCs w:val="20"/>
                <w:lang w:val="mn-MN"/>
              </w:rPr>
            </w:pPr>
            <w:r w:rsidRPr="00B2620D">
              <w:rPr>
                <w:rFonts w:ascii="Arial" w:hAnsi="Arial" w:cs="Arial"/>
                <w:sz w:val="20"/>
                <w:szCs w:val="20"/>
                <w:lang w:val="mn-MN"/>
              </w:rPr>
              <w:t>100</w:t>
            </w:r>
            <w:r>
              <w:rPr>
                <w:rFonts w:ascii="Arial"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40DC5446" w14:textId="3BEE0A88"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8</w:t>
            </w:r>
            <w:r>
              <w:rPr>
                <w:rFonts w:ascii="Arial" w:hAnsi="Arial" w:cs="Arial"/>
                <w:sz w:val="20"/>
                <w:szCs w:val="20"/>
                <w:lang w:val="mn-MN"/>
              </w:rPr>
              <w:t>,</w:t>
            </w:r>
            <w:r w:rsidRPr="00B2620D">
              <w:rPr>
                <w:rFonts w:ascii="Arial" w:hAnsi="Arial" w:cs="Arial"/>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5F99E3F5" w14:textId="166ECC35"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65E6A25D" w14:textId="404CE934" w:rsidR="002C6CD3" w:rsidRPr="009C2521" w:rsidRDefault="002C6CD3" w:rsidP="002C6CD3">
            <w:pPr>
              <w:spacing w:after="0" w:line="240" w:lineRule="auto"/>
              <w:jc w:val="both"/>
              <w:rPr>
                <w:rFonts w:ascii="Arial" w:hAnsi="Arial" w:cs="Arial"/>
                <w:sz w:val="20"/>
                <w:szCs w:val="20"/>
                <w:lang w:val="mn-MN"/>
              </w:rPr>
            </w:pPr>
            <w:r w:rsidRPr="009C2521">
              <w:rPr>
                <w:rFonts w:ascii="Arial" w:eastAsia="Verdana" w:hAnsi="Arial" w:cs="Arial"/>
                <w:sz w:val="20"/>
                <w:szCs w:val="20"/>
                <w:lang w:val="mn-MN"/>
              </w:rPr>
              <w:t xml:space="preserve">А байрны камержуултанд 8,000,000 нийт </w:t>
            </w:r>
            <w:r>
              <w:rPr>
                <w:rFonts w:ascii="Arial" w:eastAsia="Verdana" w:hAnsi="Arial" w:cs="Arial"/>
                <w:sz w:val="20"/>
                <w:szCs w:val="20"/>
                <w:lang w:val="mn-MN"/>
              </w:rPr>
              <w:t>5</w:t>
            </w:r>
            <w:r w:rsidRPr="009C2521">
              <w:rPr>
                <w:rFonts w:ascii="Arial" w:eastAsia="Verdana" w:hAnsi="Arial" w:cs="Arial"/>
                <w:sz w:val="20"/>
                <w:szCs w:val="20"/>
                <w:lang w:val="mn-MN"/>
              </w:rPr>
              <w:t>3,</w:t>
            </w:r>
            <w:r w:rsidR="002B66FF">
              <w:rPr>
                <w:rFonts w:ascii="Arial" w:eastAsia="Verdana" w:hAnsi="Arial" w:cs="Arial"/>
                <w:sz w:val="20"/>
                <w:szCs w:val="20"/>
                <w:lang w:val="mn-MN"/>
              </w:rPr>
              <w:t>5</w:t>
            </w:r>
            <w:r w:rsidRPr="009C2521">
              <w:rPr>
                <w:rFonts w:ascii="Arial" w:eastAsia="Verdana" w:hAnsi="Arial" w:cs="Arial"/>
                <w:sz w:val="20"/>
                <w:szCs w:val="20"/>
                <w:lang w:val="mn-MN"/>
              </w:rPr>
              <w:t>00,000</w:t>
            </w:r>
            <w:r w:rsidR="00DC5DFF">
              <w:rPr>
                <w:rFonts w:ascii="Arial" w:eastAsia="Verdana" w:hAnsi="Arial" w:cs="Arial"/>
                <w:sz w:val="20"/>
                <w:szCs w:val="20"/>
                <w:lang w:val="mn-MN"/>
              </w:rPr>
              <w:t xml:space="preserve"> </w:t>
            </w:r>
            <w:r w:rsidRPr="009C2521">
              <w:rPr>
                <w:rFonts w:ascii="Arial" w:eastAsia="Verdana" w:hAnsi="Arial" w:cs="Arial"/>
                <w:sz w:val="20"/>
                <w:szCs w:val="20"/>
                <w:lang w:val="mn-MN"/>
              </w:rPr>
              <w:t>төгрөгийн санхүүжилтээр цэцэрлэгээ камержуулж, анги танхим сургалтын орчноо сайжруулж тав тухтай аюулгүй орчинг бүрдүүлэн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CDD097C" w14:textId="73648E17" w:rsidR="002C6CD3" w:rsidRPr="009C2521" w:rsidRDefault="002C6CD3" w:rsidP="00341C31">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2B47ADCA" w14:textId="6C99E439" w:rsidTr="008941FA">
        <w:trPr>
          <w:trHeight w:val="1283"/>
        </w:trPr>
        <w:tc>
          <w:tcPr>
            <w:tcW w:w="450" w:type="dxa"/>
            <w:tcBorders>
              <w:top w:val="single" w:sz="4" w:space="0" w:color="auto"/>
              <w:left w:val="single" w:sz="4" w:space="0" w:color="auto"/>
              <w:bottom w:val="single" w:sz="4" w:space="0" w:color="auto"/>
              <w:right w:val="single" w:sz="4" w:space="0" w:color="auto"/>
            </w:tcBorders>
            <w:vAlign w:val="center"/>
          </w:tcPr>
          <w:p w14:paraId="4A931E69" w14:textId="696993DB" w:rsidR="002C6CD3" w:rsidRPr="00B2620D" w:rsidRDefault="002C6CD3" w:rsidP="008941FA">
            <w:pPr>
              <w:pStyle w:val="Tablecaption0"/>
              <w:spacing w:after="200"/>
              <w:rPr>
                <w:color w:val="000000"/>
                <w:sz w:val="20"/>
                <w:szCs w:val="20"/>
                <w:lang w:val="mn-MN"/>
              </w:rPr>
            </w:pPr>
            <w:r>
              <w:rPr>
                <w:color w:val="000000"/>
                <w:sz w:val="20"/>
                <w:szCs w:val="20"/>
                <w:lang w:val="mn-MN"/>
              </w:rPr>
              <w:t>12</w:t>
            </w:r>
          </w:p>
        </w:tc>
        <w:tc>
          <w:tcPr>
            <w:tcW w:w="990" w:type="dxa"/>
            <w:vMerge/>
            <w:tcBorders>
              <w:left w:val="single" w:sz="4" w:space="0" w:color="auto"/>
              <w:right w:val="single" w:sz="4" w:space="0" w:color="auto"/>
            </w:tcBorders>
          </w:tcPr>
          <w:p w14:paraId="0902711F" w14:textId="77777777" w:rsidR="002C6CD3" w:rsidRPr="00B2620D" w:rsidRDefault="002C6CD3" w:rsidP="002C6CD3">
            <w:pPr>
              <w:spacing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3DBA76F9" w14:textId="2735E868" w:rsidR="002C6CD3" w:rsidRPr="001909A2" w:rsidRDefault="002C6CD3" w:rsidP="00BB5EE8">
            <w:pPr>
              <w:spacing w:line="240" w:lineRule="auto"/>
              <w:jc w:val="both"/>
              <w:rPr>
                <w:rFonts w:ascii="Arial" w:hAnsi="Arial" w:cs="Arial"/>
                <w:bCs/>
                <w:sz w:val="20"/>
                <w:szCs w:val="20"/>
                <w:lang w:val="mn-MN"/>
              </w:rPr>
            </w:pPr>
            <w:bookmarkStart w:id="0" w:name="_Hlk186014441"/>
            <w:r w:rsidRPr="001909A2">
              <w:rPr>
                <w:rFonts w:ascii="Arial" w:hAnsi="Arial" w:cs="Arial"/>
                <w:bCs/>
                <w:sz w:val="20"/>
                <w:szCs w:val="20"/>
                <w:lang w:val="mn-MN"/>
              </w:rPr>
              <w:t>Ялгаатай хэрэгцээтэй хүүхдийг үндсэн буюу хувилбарт сургалтандаа хамруулах</w:t>
            </w:r>
            <w:bookmarkEnd w:id="0"/>
          </w:p>
        </w:tc>
        <w:tc>
          <w:tcPr>
            <w:tcW w:w="1559" w:type="dxa"/>
            <w:tcBorders>
              <w:top w:val="single" w:sz="4" w:space="0" w:color="auto"/>
              <w:left w:val="single" w:sz="4" w:space="0" w:color="auto"/>
              <w:bottom w:val="single" w:sz="4" w:space="0" w:color="auto"/>
              <w:right w:val="single" w:sz="4" w:space="0" w:color="auto"/>
            </w:tcBorders>
            <w:vAlign w:val="center"/>
          </w:tcPr>
          <w:p w14:paraId="3572F797" w14:textId="222D2166"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Хөгжлийн бэрхшээлтэй хүүхдүүд СӨБ-д хамрагдсанаар </w:t>
            </w:r>
          </w:p>
        </w:tc>
        <w:tc>
          <w:tcPr>
            <w:tcW w:w="1134" w:type="dxa"/>
            <w:tcBorders>
              <w:top w:val="single" w:sz="4" w:space="0" w:color="auto"/>
              <w:left w:val="single" w:sz="4" w:space="0" w:color="auto"/>
              <w:bottom w:val="single" w:sz="4" w:space="0" w:color="auto"/>
              <w:right w:val="single" w:sz="4" w:space="0" w:color="auto"/>
            </w:tcBorders>
            <w:vAlign w:val="center"/>
          </w:tcPr>
          <w:p w14:paraId="57A3EEED" w14:textId="121B4F3A" w:rsidR="002C6CD3" w:rsidRPr="00B2620D" w:rsidRDefault="002C6CD3" w:rsidP="002C6CD3">
            <w:pPr>
              <w:spacing w:line="240" w:lineRule="auto"/>
              <w:jc w:val="center"/>
              <w:rPr>
                <w:rFonts w:ascii="Arial" w:hAnsi="Arial" w:cs="Arial"/>
                <w:sz w:val="20"/>
                <w:szCs w:val="20"/>
                <w:lang w:val="mn-MN"/>
              </w:rPr>
            </w:pPr>
            <w:r w:rsidRPr="00B2620D">
              <w:rPr>
                <w:rFonts w:ascii="Arial" w:hAnsi="Arial" w:cs="Arial"/>
                <w:sz w:val="20"/>
                <w:szCs w:val="20"/>
                <w:lang w:val="mn-MN"/>
              </w:rPr>
              <w:t>100</w:t>
            </w:r>
            <w:r>
              <w:rPr>
                <w:rFonts w:ascii="Arial"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4711E7DE" w14:textId="2A7E7324" w:rsidR="002C6CD3" w:rsidRPr="00B2620D" w:rsidRDefault="00341C31" w:rsidP="002C6CD3">
            <w:pPr>
              <w:spacing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14F90D76" w14:textId="6B9DC096" w:rsidR="002C6CD3" w:rsidRPr="00B2620D" w:rsidRDefault="002C6CD3" w:rsidP="002C6CD3">
            <w:pPr>
              <w:spacing w:line="240" w:lineRule="auto"/>
              <w:jc w:val="both"/>
              <w:rPr>
                <w:rFonts w:ascii="Arial" w:hAnsi="Arial" w:cs="Arial"/>
                <w:sz w:val="20"/>
                <w:szCs w:val="20"/>
                <w:lang w:val="mn-MN"/>
              </w:rPr>
            </w:pPr>
            <w:r w:rsidRPr="00B2620D">
              <w:rPr>
                <w:rFonts w:ascii="Arial" w:hAnsi="Arial" w:cs="Arial"/>
                <w:sz w:val="20"/>
                <w:szCs w:val="20"/>
                <w:lang w:val="mn-MN"/>
              </w:rPr>
              <w:t xml:space="preserve">Үйл ажиллагааны зардлаас </w:t>
            </w:r>
          </w:p>
        </w:tc>
        <w:tc>
          <w:tcPr>
            <w:tcW w:w="3888" w:type="dxa"/>
            <w:tcBorders>
              <w:top w:val="single" w:sz="4" w:space="0" w:color="auto"/>
              <w:left w:val="single" w:sz="4" w:space="0" w:color="auto"/>
              <w:bottom w:val="single" w:sz="4" w:space="0" w:color="auto"/>
              <w:right w:val="single" w:sz="4" w:space="0" w:color="auto"/>
            </w:tcBorders>
            <w:vAlign w:val="center"/>
          </w:tcPr>
          <w:p w14:paraId="3F04C9CA" w14:textId="6790C362" w:rsidR="002C6CD3" w:rsidRPr="00E4433C" w:rsidRDefault="002C6CD3" w:rsidP="002C6CD3">
            <w:pPr>
              <w:spacing w:after="0" w:line="240" w:lineRule="auto"/>
              <w:jc w:val="both"/>
              <w:rPr>
                <w:rFonts w:ascii="Arial" w:hAnsi="Arial" w:cs="Arial"/>
                <w:sz w:val="20"/>
                <w:szCs w:val="20"/>
                <w:lang w:val="mn-MN"/>
              </w:rPr>
            </w:pPr>
            <w:r w:rsidRPr="00E4433C">
              <w:rPr>
                <w:rFonts w:ascii="Arial" w:hAnsi="Arial" w:cs="Arial"/>
                <w:sz w:val="20"/>
                <w:szCs w:val="20"/>
                <w:lang w:val="mn-MN"/>
              </w:rPr>
              <w:t xml:space="preserve">Сумын хэмжээнд 2-5 насны ялгаатай хэрэгцээтэй 5 хүүхэд байгаагаас: </w:t>
            </w:r>
          </w:p>
          <w:p w14:paraId="35BE250C" w14:textId="77777777" w:rsidR="002C6CD3" w:rsidRPr="00E4433C" w:rsidRDefault="002C6CD3" w:rsidP="002C6CD3">
            <w:pPr>
              <w:spacing w:after="0" w:line="240" w:lineRule="auto"/>
              <w:jc w:val="both"/>
              <w:rPr>
                <w:rFonts w:ascii="Arial" w:hAnsi="Arial" w:cs="Arial"/>
                <w:sz w:val="20"/>
                <w:szCs w:val="20"/>
                <w:lang w:val="mn-MN"/>
              </w:rPr>
            </w:pPr>
            <w:r w:rsidRPr="00E4433C">
              <w:rPr>
                <w:rFonts w:ascii="Arial" w:hAnsi="Arial" w:cs="Arial"/>
                <w:sz w:val="20"/>
                <w:szCs w:val="20"/>
                <w:lang w:val="mn-MN"/>
              </w:rPr>
              <w:t xml:space="preserve"> </w:t>
            </w:r>
            <w:r w:rsidRPr="00E4433C">
              <w:rPr>
                <w:rFonts w:ascii="Arial" w:hAnsi="Arial" w:cs="Arial"/>
                <w:sz w:val="20"/>
                <w:szCs w:val="20"/>
                <w:lang w:val="mn-MN"/>
              </w:rPr>
              <w:tab/>
              <w:t>Бэлтгэл бүлэгт 5 настай 1 хүүхэд</w:t>
            </w:r>
          </w:p>
          <w:p w14:paraId="5AA00EF4" w14:textId="77777777" w:rsidR="002C6CD3" w:rsidRPr="00E4433C" w:rsidRDefault="002C6CD3" w:rsidP="002C6CD3">
            <w:pPr>
              <w:spacing w:after="0" w:line="240" w:lineRule="auto"/>
              <w:jc w:val="both"/>
              <w:rPr>
                <w:rFonts w:ascii="Arial" w:hAnsi="Arial" w:cs="Arial"/>
                <w:sz w:val="20"/>
                <w:szCs w:val="20"/>
                <w:lang w:val="mn-MN"/>
              </w:rPr>
            </w:pPr>
            <w:r w:rsidRPr="00E4433C">
              <w:rPr>
                <w:rFonts w:ascii="Arial" w:hAnsi="Arial" w:cs="Arial"/>
                <w:sz w:val="20"/>
                <w:szCs w:val="20"/>
                <w:lang w:val="mn-MN"/>
              </w:rPr>
              <w:t xml:space="preserve"> </w:t>
            </w:r>
            <w:r w:rsidRPr="00E4433C">
              <w:rPr>
                <w:rFonts w:ascii="Arial" w:hAnsi="Arial" w:cs="Arial"/>
                <w:sz w:val="20"/>
                <w:szCs w:val="20"/>
                <w:lang w:val="mn-MN"/>
              </w:rPr>
              <w:tab/>
              <w:t xml:space="preserve">Ахлах бүлэгт 4 настай 1 хүүхэд, </w:t>
            </w:r>
          </w:p>
          <w:p w14:paraId="496A9F6D" w14:textId="77777777" w:rsidR="002C6CD3" w:rsidRPr="00E4433C" w:rsidRDefault="002C6CD3" w:rsidP="002C6CD3">
            <w:pPr>
              <w:spacing w:after="0" w:line="240" w:lineRule="auto"/>
              <w:jc w:val="both"/>
              <w:rPr>
                <w:rFonts w:ascii="Arial" w:hAnsi="Arial" w:cs="Arial"/>
                <w:sz w:val="20"/>
                <w:szCs w:val="20"/>
                <w:lang w:val="mn-MN"/>
              </w:rPr>
            </w:pPr>
            <w:r w:rsidRPr="00E4433C">
              <w:rPr>
                <w:rFonts w:ascii="Arial" w:hAnsi="Arial" w:cs="Arial"/>
                <w:sz w:val="20"/>
                <w:szCs w:val="20"/>
                <w:lang w:val="mn-MN"/>
              </w:rPr>
              <w:t xml:space="preserve"> </w:t>
            </w:r>
            <w:r w:rsidRPr="00E4433C">
              <w:rPr>
                <w:rFonts w:ascii="Arial" w:hAnsi="Arial" w:cs="Arial"/>
                <w:sz w:val="20"/>
                <w:szCs w:val="20"/>
                <w:lang w:val="mn-MN"/>
              </w:rPr>
              <w:tab/>
              <w:t xml:space="preserve">Бага бүлэгт 2 настай 2 хүүхэд </w:t>
            </w:r>
          </w:p>
          <w:p w14:paraId="1A72EAF2" w14:textId="77777777" w:rsidR="002C6CD3" w:rsidRPr="00E4433C" w:rsidRDefault="002C6CD3" w:rsidP="002C6CD3">
            <w:pPr>
              <w:spacing w:after="0" w:line="240" w:lineRule="auto"/>
              <w:jc w:val="both"/>
              <w:rPr>
                <w:rFonts w:ascii="Arial" w:hAnsi="Arial" w:cs="Arial"/>
                <w:sz w:val="20"/>
                <w:szCs w:val="20"/>
                <w:lang w:val="mn-MN"/>
              </w:rPr>
            </w:pPr>
            <w:r w:rsidRPr="00E4433C">
              <w:rPr>
                <w:rFonts w:ascii="Arial" w:hAnsi="Arial" w:cs="Arial"/>
                <w:sz w:val="20"/>
                <w:szCs w:val="20"/>
                <w:lang w:val="mn-MN"/>
              </w:rPr>
              <w:t xml:space="preserve">Үндсэн бүлгээр нийт 4  хүүхэд  хамрагдаж байна.   </w:t>
            </w:r>
          </w:p>
          <w:p w14:paraId="0335353A" w14:textId="45AC114B" w:rsidR="002C6CD3" w:rsidRPr="00B2620D" w:rsidRDefault="002C6CD3" w:rsidP="002C6CD3">
            <w:pPr>
              <w:spacing w:line="240" w:lineRule="auto"/>
              <w:jc w:val="both"/>
              <w:rPr>
                <w:rFonts w:ascii="Arial" w:hAnsi="Arial" w:cs="Arial"/>
                <w:sz w:val="20"/>
                <w:szCs w:val="20"/>
                <w:lang w:val="mn-MN"/>
              </w:rPr>
            </w:pPr>
            <w:r w:rsidRPr="00E4433C">
              <w:rPr>
                <w:rFonts w:ascii="Arial" w:hAnsi="Arial" w:cs="Arial"/>
                <w:sz w:val="20"/>
                <w:szCs w:val="20"/>
                <w:lang w:val="mn-MN"/>
              </w:rPr>
              <w:t>Баянхонгор аймгийн 14 дүгээр цэцэрлэгт шилжсэн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6D55A90" w14:textId="3300C397" w:rsidR="002C6CD3" w:rsidRPr="00B2620D" w:rsidRDefault="002C6CD3" w:rsidP="00341C31">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5B6767" w:rsidRPr="00532C1E" w14:paraId="2F0365B0" w14:textId="77777777" w:rsidTr="00842E76">
        <w:trPr>
          <w:trHeight w:val="136"/>
        </w:trPr>
        <w:tc>
          <w:tcPr>
            <w:tcW w:w="450" w:type="dxa"/>
          </w:tcPr>
          <w:p w14:paraId="178A9CC2" w14:textId="77777777" w:rsidR="005B6767" w:rsidRPr="00532C1E" w:rsidRDefault="005B6767" w:rsidP="00842E76">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3BAC7D6B" w14:textId="77777777" w:rsidR="005B6767" w:rsidRPr="00532C1E" w:rsidRDefault="005B6767" w:rsidP="00842E76">
            <w:pPr>
              <w:pStyle w:val="Other0"/>
              <w:tabs>
                <w:tab w:val="left" w:leader="underscore" w:pos="2237"/>
              </w:tabs>
            </w:pPr>
            <w:r w:rsidRPr="00532C1E">
              <w:t>2</w:t>
            </w:r>
          </w:p>
        </w:tc>
        <w:tc>
          <w:tcPr>
            <w:tcW w:w="3238" w:type="dxa"/>
          </w:tcPr>
          <w:p w14:paraId="63543B86" w14:textId="77777777" w:rsidR="005B6767" w:rsidRPr="00532C1E" w:rsidRDefault="005B6767" w:rsidP="00842E76">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317C72BA" w14:textId="77777777" w:rsidR="005B6767" w:rsidRPr="00532C1E" w:rsidRDefault="005B6767" w:rsidP="00842E76">
            <w:pPr>
              <w:pStyle w:val="Other0"/>
              <w:rPr>
                <w:lang w:val="mn-MN"/>
              </w:rPr>
            </w:pPr>
            <w:r w:rsidRPr="00532C1E">
              <w:rPr>
                <w:lang w:val="mn-MN"/>
              </w:rPr>
              <w:t>4</w:t>
            </w:r>
          </w:p>
        </w:tc>
        <w:tc>
          <w:tcPr>
            <w:tcW w:w="1134" w:type="dxa"/>
            <w:vAlign w:val="center"/>
          </w:tcPr>
          <w:p w14:paraId="0E4A0464" w14:textId="77777777" w:rsidR="005B6767" w:rsidRPr="00532C1E" w:rsidRDefault="005B6767" w:rsidP="00842E76">
            <w:pPr>
              <w:pStyle w:val="Other0"/>
              <w:rPr>
                <w:lang w:val="mn-MN"/>
              </w:rPr>
            </w:pPr>
            <w:r>
              <w:rPr>
                <w:lang w:val="mn-MN"/>
              </w:rPr>
              <w:t>5</w:t>
            </w:r>
          </w:p>
        </w:tc>
        <w:tc>
          <w:tcPr>
            <w:tcW w:w="993" w:type="dxa"/>
          </w:tcPr>
          <w:p w14:paraId="48973A5B" w14:textId="77777777" w:rsidR="005B6767" w:rsidRPr="00532C1E" w:rsidRDefault="005B6767" w:rsidP="00842E76">
            <w:pPr>
              <w:pStyle w:val="Other0"/>
              <w:rPr>
                <w:lang w:val="mn-MN"/>
              </w:rPr>
            </w:pPr>
            <w:r>
              <w:rPr>
                <w:lang w:val="mn-MN"/>
              </w:rPr>
              <w:t>6</w:t>
            </w:r>
          </w:p>
        </w:tc>
        <w:tc>
          <w:tcPr>
            <w:tcW w:w="1356" w:type="dxa"/>
          </w:tcPr>
          <w:p w14:paraId="6CA6A094" w14:textId="77777777" w:rsidR="005B6767" w:rsidRPr="00532C1E" w:rsidRDefault="005B6767" w:rsidP="00842E76">
            <w:pPr>
              <w:pStyle w:val="Other0"/>
              <w:rPr>
                <w:lang w:val="mn-MN"/>
              </w:rPr>
            </w:pPr>
            <w:r>
              <w:rPr>
                <w:lang w:val="mn-MN"/>
              </w:rPr>
              <w:t>7</w:t>
            </w:r>
          </w:p>
        </w:tc>
        <w:tc>
          <w:tcPr>
            <w:tcW w:w="3888" w:type="dxa"/>
          </w:tcPr>
          <w:p w14:paraId="4F6B40B4" w14:textId="77777777" w:rsidR="005B6767" w:rsidRPr="00532C1E" w:rsidRDefault="005B6767" w:rsidP="00842E76">
            <w:pPr>
              <w:pStyle w:val="Other0"/>
              <w:tabs>
                <w:tab w:val="left" w:leader="underscore" w:pos="2237"/>
              </w:tabs>
              <w:rPr>
                <w:lang w:val="mn-MN" w:eastAsia="mn-MN" w:bidi="mn-MN"/>
              </w:rPr>
            </w:pPr>
            <w:r>
              <w:rPr>
                <w:lang w:val="mn-MN" w:eastAsia="mn-MN" w:bidi="mn-MN"/>
              </w:rPr>
              <w:t>8</w:t>
            </w:r>
          </w:p>
        </w:tc>
        <w:tc>
          <w:tcPr>
            <w:tcW w:w="993" w:type="dxa"/>
          </w:tcPr>
          <w:p w14:paraId="609E2BCE" w14:textId="77777777" w:rsidR="005B6767" w:rsidRPr="00532C1E" w:rsidRDefault="005B6767" w:rsidP="00842E76">
            <w:pPr>
              <w:pStyle w:val="Other0"/>
              <w:tabs>
                <w:tab w:val="left" w:leader="underscore" w:pos="2237"/>
              </w:tabs>
              <w:rPr>
                <w:lang w:val="mn-MN" w:eastAsia="mn-MN" w:bidi="mn-MN"/>
              </w:rPr>
            </w:pPr>
            <w:r>
              <w:rPr>
                <w:lang w:val="mn-MN" w:eastAsia="mn-MN" w:bidi="mn-MN"/>
              </w:rPr>
              <w:t>9</w:t>
            </w:r>
          </w:p>
        </w:tc>
      </w:tr>
      <w:tr w:rsidR="002C6CD3" w:rsidRPr="00B2620D" w14:paraId="478FF67A" w14:textId="77777777" w:rsidTr="00341C31">
        <w:trPr>
          <w:trHeight w:val="1283"/>
        </w:trPr>
        <w:tc>
          <w:tcPr>
            <w:tcW w:w="450" w:type="dxa"/>
            <w:tcBorders>
              <w:top w:val="single" w:sz="4" w:space="0" w:color="auto"/>
              <w:left w:val="single" w:sz="4" w:space="0" w:color="auto"/>
              <w:bottom w:val="single" w:sz="4" w:space="0" w:color="auto"/>
              <w:right w:val="single" w:sz="4" w:space="0" w:color="auto"/>
            </w:tcBorders>
            <w:vAlign w:val="center"/>
          </w:tcPr>
          <w:p w14:paraId="39EF57FC" w14:textId="15F50380" w:rsidR="002C6CD3" w:rsidRDefault="002C6CD3" w:rsidP="00341C31">
            <w:pPr>
              <w:pStyle w:val="Tablecaption0"/>
              <w:spacing w:after="200"/>
              <w:rPr>
                <w:color w:val="000000"/>
                <w:sz w:val="20"/>
                <w:szCs w:val="20"/>
                <w:lang w:val="mn-MN"/>
              </w:rPr>
            </w:pPr>
            <w:r>
              <w:rPr>
                <w:color w:val="000000"/>
                <w:sz w:val="20"/>
                <w:szCs w:val="20"/>
                <w:lang w:val="mn-MN"/>
              </w:rPr>
              <w:t>13</w:t>
            </w:r>
          </w:p>
        </w:tc>
        <w:tc>
          <w:tcPr>
            <w:tcW w:w="990" w:type="dxa"/>
            <w:tcBorders>
              <w:left w:val="single" w:sz="4" w:space="0" w:color="auto"/>
              <w:right w:val="single" w:sz="4" w:space="0" w:color="auto"/>
            </w:tcBorders>
          </w:tcPr>
          <w:p w14:paraId="2E0F3E4F" w14:textId="77777777" w:rsidR="002C6CD3" w:rsidRPr="00B2620D" w:rsidRDefault="002C6CD3" w:rsidP="002C6CD3">
            <w:pPr>
              <w:spacing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19D6156C" w14:textId="2A584F79" w:rsidR="002C6CD3" w:rsidRPr="001909A2" w:rsidRDefault="002C6CD3" w:rsidP="005B6767">
            <w:pPr>
              <w:spacing w:line="240" w:lineRule="auto"/>
              <w:jc w:val="both"/>
              <w:rPr>
                <w:rFonts w:ascii="Arial" w:hAnsi="Arial" w:cs="Arial"/>
                <w:bCs/>
                <w:sz w:val="20"/>
                <w:szCs w:val="20"/>
                <w:lang w:val="mn-MN"/>
              </w:rPr>
            </w:pPr>
            <w:bookmarkStart w:id="1" w:name="_Hlk186014505"/>
            <w:r w:rsidRPr="001909A2">
              <w:rPr>
                <w:rFonts w:ascii="Arial" w:hAnsi="Arial" w:cs="Arial"/>
                <w:bCs/>
                <w:sz w:val="20"/>
                <w:szCs w:val="20"/>
                <w:lang w:val="mn-MN"/>
              </w:rPr>
              <w:t>Дутагдалтай байгаа мэргэжлээр мэргэжилтэн бэлтгэж нөөц бэлтгэх  дэмжлэг үзүүлэх</w:t>
            </w:r>
            <w:bookmarkEnd w:id="1"/>
          </w:p>
        </w:tc>
        <w:tc>
          <w:tcPr>
            <w:tcW w:w="1559" w:type="dxa"/>
            <w:tcBorders>
              <w:top w:val="single" w:sz="4" w:space="0" w:color="auto"/>
              <w:left w:val="single" w:sz="4" w:space="0" w:color="auto"/>
              <w:bottom w:val="single" w:sz="4" w:space="0" w:color="auto"/>
              <w:right w:val="single" w:sz="4" w:space="0" w:color="auto"/>
            </w:tcBorders>
            <w:vAlign w:val="center"/>
          </w:tcPr>
          <w:p w14:paraId="450096F7" w14:textId="1C404CF6"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Дутагдалтай байгаа мэргэжлээр хангагдсанаар</w:t>
            </w:r>
          </w:p>
        </w:tc>
        <w:tc>
          <w:tcPr>
            <w:tcW w:w="1134" w:type="dxa"/>
            <w:tcBorders>
              <w:top w:val="single" w:sz="4" w:space="0" w:color="auto"/>
              <w:left w:val="single" w:sz="4" w:space="0" w:color="auto"/>
              <w:bottom w:val="single" w:sz="4" w:space="0" w:color="auto"/>
              <w:right w:val="single" w:sz="4" w:space="0" w:color="auto"/>
            </w:tcBorders>
            <w:vAlign w:val="center"/>
          </w:tcPr>
          <w:p w14:paraId="42AC6D8D" w14:textId="6535A0BD" w:rsidR="002C6CD3" w:rsidRPr="00B2620D" w:rsidRDefault="002C6CD3" w:rsidP="002C6CD3">
            <w:pPr>
              <w:spacing w:line="240" w:lineRule="auto"/>
              <w:jc w:val="center"/>
              <w:rPr>
                <w:rFonts w:ascii="Arial" w:hAnsi="Arial" w:cs="Arial"/>
                <w:sz w:val="20"/>
                <w:szCs w:val="20"/>
                <w:lang w:val="mn-MN"/>
              </w:rPr>
            </w:pPr>
            <w:r w:rsidRPr="00B2620D">
              <w:rPr>
                <w:rFonts w:ascii="Arial" w:hAnsi="Arial" w:cs="Arial"/>
                <w:sz w:val="20"/>
                <w:szCs w:val="20"/>
                <w:lang w:val="mn-MN"/>
              </w:rPr>
              <w:t>100</w:t>
            </w:r>
            <w:r>
              <w:rPr>
                <w:rFonts w:ascii="Arial"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6BF3A2AC" w14:textId="5F8B2041" w:rsidR="002C6CD3" w:rsidRPr="00B2620D" w:rsidRDefault="002C6CD3" w:rsidP="002C6CD3">
            <w:pPr>
              <w:spacing w:line="240" w:lineRule="auto"/>
              <w:jc w:val="both"/>
              <w:rPr>
                <w:rFonts w:ascii="Arial" w:hAnsi="Arial" w:cs="Arial"/>
                <w:sz w:val="20"/>
                <w:szCs w:val="20"/>
                <w:lang w:val="mn-MN"/>
              </w:rPr>
            </w:pPr>
            <w:r w:rsidRPr="00B2620D">
              <w:rPr>
                <w:rFonts w:ascii="Arial" w:hAnsi="Arial" w:cs="Arial"/>
                <w:sz w:val="20"/>
                <w:szCs w:val="20"/>
                <w:lang w:val="mn-MN"/>
              </w:rPr>
              <w:t>1</w:t>
            </w:r>
            <w:r>
              <w:rPr>
                <w:rFonts w:ascii="Arial" w:hAnsi="Arial" w:cs="Arial"/>
                <w:sz w:val="20"/>
                <w:szCs w:val="20"/>
                <w:lang w:val="mn-MN"/>
              </w:rPr>
              <w:t>,</w:t>
            </w:r>
            <w:r w:rsidRPr="00B2620D">
              <w:rPr>
                <w:rFonts w:ascii="Arial" w:hAnsi="Arial" w:cs="Arial"/>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7CB48243" w14:textId="01F5AB61" w:rsidR="002C6CD3" w:rsidRPr="00B2620D" w:rsidRDefault="002C6CD3" w:rsidP="002C6CD3">
            <w:pPr>
              <w:spacing w:line="240" w:lineRule="auto"/>
              <w:jc w:val="both"/>
              <w:rPr>
                <w:rFonts w:ascii="Arial" w:hAnsi="Arial" w:cs="Arial"/>
                <w:sz w:val="20"/>
                <w:szCs w:val="20"/>
                <w:lang w:val="mn-MN"/>
              </w:rPr>
            </w:pPr>
            <w:r w:rsidRPr="00B2620D">
              <w:rPr>
                <w:rFonts w:ascii="Arial" w:hAnsi="Arial" w:cs="Arial"/>
                <w:sz w:val="20"/>
                <w:szCs w:val="20"/>
                <w:lang w:val="mn-MN"/>
              </w:rPr>
              <w:t>Орон нутгийн хөрөнгө</w:t>
            </w:r>
          </w:p>
        </w:tc>
        <w:tc>
          <w:tcPr>
            <w:tcW w:w="3888" w:type="dxa"/>
            <w:tcBorders>
              <w:top w:val="single" w:sz="4" w:space="0" w:color="auto"/>
              <w:left w:val="single" w:sz="4" w:space="0" w:color="auto"/>
              <w:bottom w:val="single" w:sz="4" w:space="0" w:color="auto"/>
              <w:right w:val="single" w:sz="4" w:space="0" w:color="auto"/>
            </w:tcBorders>
            <w:vAlign w:val="center"/>
          </w:tcPr>
          <w:p w14:paraId="0598DF59" w14:textId="31282636" w:rsidR="002C6CD3" w:rsidRPr="00C87B69" w:rsidRDefault="002C6CD3" w:rsidP="003E6EF5">
            <w:pPr>
              <w:spacing w:after="0" w:line="240" w:lineRule="auto"/>
              <w:ind w:right="27"/>
              <w:jc w:val="both"/>
              <w:rPr>
                <w:rFonts w:ascii="Arial" w:eastAsia="Arial" w:hAnsi="Arial" w:cs="Arial"/>
                <w:sz w:val="20"/>
                <w:szCs w:val="20"/>
                <w:lang w:val="mn-MN"/>
              </w:rPr>
            </w:pPr>
            <w:r w:rsidRPr="00C87B69">
              <w:rPr>
                <w:rFonts w:ascii="Arial" w:eastAsia="Arial" w:hAnsi="Arial" w:cs="Arial"/>
                <w:sz w:val="20"/>
                <w:szCs w:val="20"/>
                <w:lang w:val="mn-MN"/>
              </w:rPr>
              <w:t>Багш ажилтны  мэргэжлийг дээшлүүлэх ажлын төлөвлөгөө боловсруулан ажилласан.</w:t>
            </w:r>
            <w:r>
              <w:rPr>
                <w:rFonts w:ascii="Arial" w:eastAsia="Arial" w:hAnsi="Arial" w:cs="Arial"/>
                <w:sz w:val="20"/>
                <w:szCs w:val="20"/>
                <w:lang w:val="mn-MN"/>
              </w:rPr>
              <w:t xml:space="preserve"> </w:t>
            </w:r>
            <w:r w:rsidRPr="00C87B69">
              <w:rPr>
                <w:rFonts w:ascii="Arial" w:eastAsia="Arial" w:hAnsi="Arial" w:cs="Arial"/>
                <w:sz w:val="20"/>
                <w:szCs w:val="20"/>
                <w:lang w:val="mn-MN"/>
              </w:rPr>
              <w:t xml:space="preserve">Үндсэн сургалтанд багш Б.Энхтуяа хамрагдсан байна. Ажлын байрны сургалт 12, </w:t>
            </w:r>
            <w:r w:rsidRPr="00C87B69">
              <w:rPr>
                <w:rFonts w:ascii="Arial" w:eastAsia="Arial" w:hAnsi="Arial" w:cs="Arial"/>
                <w:sz w:val="20"/>
                <w:szCs w:val="20"/>
              </w:rPr>
              <w:t>Aplis 28</w:t>
            </w:r>
            <w:r w:rsidRPr="00C87B69">
              <w:rPr>
                <w:rFonts w:ascii="Arial" w:eastAsia="Arial" w:hAnsi="Arial" w:cs="Arial"/>
                <w:sz w:val="20"/>
                <w:szCs w:val="20"/>
                <w:lang w:val="mn-MN"/>
              </w:rPr>
              <w:t xml:space="preserve">, Баянмандал  </w:t>
            </w:r>
            <w:bookmarkStart w:id="2" w:name="_Hlk200023395"/>
            <w:r w:rsidRPr="00C87B69">
              <w:rPr>
                <w:rFonts w:ascii="Arial" w:eastAsia="Arial" w:hAnsi="Arial" w:cs="Arial"/>
                <w:sz w:val="20"/>
                <w:szCs w:val="20"/>
                <w:lang w:val="mn-MN"/>
              </w:rPr>
              <w:t>бүсийн болон заг сумын багш ажилч</w:t>
            </w:r>
            <w:r>
              <w:rPr>
                <w:rFonts w:ascii="Arial" w:eastAsia="Arial" w:hAnsi="Arial" w:cs="Arial"/>
                <w:sz w:val="20"/>
                <w:szCs w:val="20"/>
                <w:lang w:val="mn-MN"/>
              </w:rPr>
              <w:t>и</w:t>
            </w:r>
            <w:r w:rsidRPr="00C87B69">
              <w:rPr>
                <w:rFonts w:ascii="Arial" w:eastAsia="Arial" w:hAnsi="Arial" w:cs="Arial"/>
                <w:sz w:val="20"/>
                <w:szCs w:val="20"/>
                <w:lang w:val="mn-MN"/>
              </w:rPr>
              <w:t xml:space="preserve">дтай  туршлага хуваалцаж туршлагаа түгээж ажилласан. </w:t>
            </w:r>
            <w:bookmarkEnd w:id="2"/>
          </w:p>
          <w:p w14:paraId="29F274EF" w14:textId="200841B8" w:rsidR="002C6CD3" w:rsidRDefault="002C6CD3" w:rsidP="002C6CD3">
            <w:pPr>
              <w:widowControl w:val="0"/>
              <w:spacing w:after="0" w:line="240" w:lineRule="auto"/>
              <w:ind w:right="27"/>
              <w:jc w:val="both"/>
              <w:rPr>
                <w:rFonts w:ascii="Arial" w:eastAsia="Arial" w:hAnsi="Arial" w:cs="Arial"/>
                <w:sz w:val="20"/>
                <w:szCs w:val="20"/>
                <w:lang w:val="mn-MN"/>
              </w:rPr>
            </w:pPr>
            <w:r w:rsidRPr="00C87B69">
              <w:rPr>
                <w:rFonts w:ascii="Arial" w:eastAsia="Arial" w:hAnsi="Arial" w:cs="Arial"/>
                <w:sz w:val="20"/>
                <w:szCs w:val="20"/>
                <w:lang w:val="mn-MN"/>
              </w:rPr>
              <w:t>Шинэчилсэн сургалтын хөтөлбөрийн сургалтанд Танхим буюу цахимаар багш нар 2 удаа хам</w:t>
            </w:r>
            <w:r w:rsidR="00E63D58">
              <w:rPr>
                <w:rFonts w:ascii="Arial" w:eastAsia="Arial" w:hAnsi="Arial" w:cs="Arial"/>
                <w:sz w:val="20"/>
                <w:szCs w:val="20"/>
                <w:lang w:val="mn-MN"/>
              </w:rPr>
              <w:t>рагд</w:t>
            </w:r>
            <w:r w:rsidRPr="00C87B69">
              <w:rPr>
                <w:rFonts w:ascii="Arial" w:eastAsia="Arial" w:hAnsi="Arial" w:cs="Arial"/>
                <w:sz w:val="20"/>
                <w:szCs w:val="20"/>
                <w:lang w:val="mn-MN"/>
              </w:rPr>
              <w:t>сан байна.</w:t>
            </w:r>
          </w:p>
          <w:p w14:paraId="33F64631" w14:textId="7216555A" w:rsidR="002C6CD3" w:rsidRPr="006A1E79" w:rsidRDefault="002C6CD3" w:rsidP="002C6CD3">
            <w:pPr>
              <w:widowControl w:val="0"/>
              <w:spacing w:after="0" w:line="240" w:lineRule="auto"/>
              <w:ind w:right="27"/>
              <w:jc w:val="both"/>
              <w:rPr>
                <w:rFonts w:ascii="Arial" w:eastAsia="Arial" w:hAnsi="Arial" w:cs="Arial"/>
                <w:sz w:val="20"/>
                <w:szCs w:val="20"/>
                <w:lang w:val="mn-MN"/>
              </w:rPr>
            </w:pPr>
            <w:r w:rsidRPr="00C87B69">
              <w:rPr>
                <w:rFonts w:ascii="Arial" w:eastAsia="Verdana" w:hAnsi="Arial" w:cs="Arial"/>
                <w:sz w:val="20"/>
                <w:szCs w:val="20"/>
                <w:lang w:val="mn-MN"/>
              </w:rPr>
              <w:t>Мөн төрөлжсөн сургалтыг 9 багш</w:t>
            </w:r>
            <w:r w:rsidR="00BB7D73" w:rsidRPr="00C87B69">
              <w:rPr>
                <w:rFonts w:ascii="Arial" w:eastAsia="Verdana" w:hAnsi="Arial" w:cs="Arial"/>
                <w:sz w:val="20"/>
                <w:szCs w:val="20"/>
                <w:lang w:val="mn-MN"/>
              </w:rPr>
              <w:t xml:space="preserve"> сонгож судлаж байна.</w:t>
            </w:r>
            <w:r w:rsidR="00BB7D73">
              <w:rPr>
                <w:rFonts w:ascii="Arial" w:eastAsia="Verdana" w:hAnsi="Arial" w:cs="Arial"/>
                <w:sz w:val="20"/>
                <w:szCs w:val="20"/>
                <w:lang w:val="mn-MN"/>
              </w:rPr>
              <w:t xml:space="preserve"> СӨБ-ын багш </w:t>
            </w:r>
            <w:r w:rsidR="00BB7D73">
              <w:rPr>
                <w:rFonts w:ascii="Arial" w:eastAsia="Verdana" w:hAnsi="Arial" w:cs="Arial"/>
                <w:sz w:val="20"/>
                <w:szCs w:val="20"/>
              </w:rPr>
              <w:t>/</w:t>
            </w:r>
            <w:r w:rsidR="00BB7D73">
              <w:rPr>
                <w:rFonts w:ascii="Arial" w:eastAsia="Verdana" w:hAnsi="Arial" w:cs="Arial"/>
                <w:sz w:val="20"/>
                <w:szCs w:val="20"/>
                <w:lang w:val="mn-MN"/>
              </w:rPr>
              <w:t>биеийн тамирын багш</w:t>
            </w:r>
            <w:r w:rsidR="00BB7D73">
              <w:rPr>
                <w:rFonts w:ascii="Arial" w:eastAsia="Verdana" w:hAnsi="Arial" w:cs="Arial"/>
                <w:sz w:val="20"/>
                <w:szCs w:val="20"/>
              </w:rPr>
              <w:t>/</w:t>
            </w:r>
            <w:r w:rsidR="00BB7D73">
              <w:rPr>
                <w:rFonts w:ascii="Arial" w:eastAsia="Verdana" w:hAnsi="Arial" w:cs="Arial"/>
                <w:sz w:val="20"/>
                <w:szCs w:val="20"/>
                <w:lang w:val="mn-MN"/>
              </w:rPr>
              <w:t>-аар суралцаж байгаа оюутанд сургалтын төлбөрт дэмжлэг үзүүлсэн</w:t>
            </w:r>
          </w:p>
        </w:tc>
        <w:tc>
          <w:tcPr>
            <w:tcW w:w="993" w:type="dxa"/>
            <w:tcBorders>
              <w:top w:val="single" w:sz="4" w:space="0" w:color="auto"/>
              <w:left w:val="single" w:sz="4" w:space="0" w:color="auto"/>
              <w:bottom w:val="single" w:sz="4" w:space="0" w:color="auto"/>
              <w:right w:val="single" w:sz="4" w:space="0" w:color="auto"/>
            </w:tcBorders>
            <w:vAlign w:val="center"/>
          </w:tcPr>
          <w:p w14:paraId="09EF9767" w14:textId="2330A765" w:rsidR="002C6CD3" w:rsidRDefault="002C6CD3" w:rsidP="00341C31">
            <w:pPr>
              <w:spacing w:line="240" w:lineRule="auto"/>
              <w:jc w:val="center"/>
              <w:rPr>
                <w:sz w:val="20"/>
                <w:szCs w:val="20"/>
                <w:lang w:val="mn-MN" w:eastAsia="mn-MN" w:bidi="mn-MN"/>
              </w:rPr>
            </w:pPr>
            <w:r>
              <w:rPr>
                <w:sz w:val="20"/>
                <w:szCs w:val="20"/>
                <w:lang w:val="mn-MN" w:eastAsia="mn-MN" w:bidi="mn-MN"/>
              </w:rPr>
              <w:t>100</w:t>
            </w:r>
            <w:r>
              <w:rPr>
                <w:sz w:val="20"/>
                <w:szCs w:val="20"/>
                <w:lang w:eastAsia="mn-MN" w:bidi="mn-MN"/>
              </w:rPr>
              <w:t>%</w:t>
            </w:r>
          </w:p>
        </w:tc>
      </w:tr>
      <w:tr w:rsidR="002C6CD3" w:rsidRPr="00B2620D" w14:paraId="26290578" w14:textId="1CA508AE" w:rsidTr="00341C31">
        <w:tc>
          <w:tcPr>
            <w:tcW w:w="450" w:type="dxa"/>
            <w:tcBorders>
              <w:top w:val="single" w:sz="4" w:space="0" w:color="auto"/>
              <w:left w:val="single" w:sz="4" w:space="0" w:color="auto"/>
              <w:bottom w:val="single" w:sz="4" w:space="0" w:color="auto"/>
              <w:right w:val="single" w:sz="4" w:space="0" w:color="auto"/>
            </w:tcBorders>
            <w:vAlign w:val="center"/>
          </w:tcPr>
          <w:p w14:paraId="40843FEB" w14:textId="16FAF2FA" w:rsidR="002C6CD3" w:rsidRPr="00B2620D" w:rsidRDefault="002C6CD3" w:rsidP="005B6767">
            <w:pPr>
              <w:pStyle w:val="Tablecaption0"/>
              <w:rPr>
                <w:color w:val="000000"/>
                <w:sz w:val="20"/>
                <w:szCs w:val="20"/>
                <w:lang w:val="mn-MN"/>
              </w:rPr>
            </w:pPr>
            <w:r>
              <w:rPr>
                <w:color w:val="000000"/>
                <w:sz w:val="20"/>
                <w:szCs w:val="20"/>
                <w:lang w:val="mn-MN"/>
              </w:rPr>
              <w:t>14</w:t>
            </w:r>
          </w:p>
        </w:tc>
        <w:tc>
          <w:tcPr>
            <w:tcW w:w="990" w:type="dxa"/>
            <w:vMerge w:val="restart"/>
            <w:tcBorders>
              <w:left w:val="single" w:sz="4" w:space="0" w:color="auto"/>
              <w:right w:val="single" w:sz="4" w:space="0" w:color="auto"/>
            </w:tcBorders>
          </w:tcPr>
          <w:p w14:paraId="2C94FB08" w14:textId="77777777"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6A6F2185" w14:textId="18972958" w:rsidR="002C6CD3" w:rsidRPr="001909A2" w:rsidRDefault="002C6CD3" w:rsidP="005B6767">
            <w:pPr>
              <w:spacing w:after="0" w:line="240" w:lineRule="auto"/>
              <w:jc w:val="both"/>
              <w:rPr>
                <w:rFonts w:ascii="Arial" w:hAnsi="Arial" w:cs="Arial"/>
                <w:bCs/>
                <w:sz w:val="20"/>
                <w:szCs w:val="20"/>
                <w:lang w:val="mn-MN"/>
              </w:rPr>
            </w:pPr>
            <w:bookmarkStart w:id="3" w:name="_Hlk186014573"/>
            <w:r w:rsidRPr="001909A2">
              <w:rPr>
                <w:rFonts w:ascii="Arial" w:hAnsi="Arial" w:cs="Arial"/>
                <w:bCs/>
                <w:sz w:val="20"/>
                <w:szCs w:val="20"/>
                <w:lang w:val="mn-MN"/>
              </w:rPr>
              <w:t>Хамран сургах тойргийн хүүхдийг СӨБ-ын үйлчилгээнд хамруулах</w:t>
            </w:r>
            <w:bookmarkEnd w:id="3"/>
          </w:p>
        </w:tc>
        <w:tc>
          <w:tcPr>
            <w:tcW w:w="1559" w:type="dxa"/>
            <w:tcBorders>
              <w:top w:val="single" w:sz="4" w:space="0" w:color="auto"/>
              <w:left w:val="single" w:sz="4" w:space="0" w:color="auto"/>
              <w:bottom w:val="single" w:sz="4" w:space="0" w:color="auto"/>
              <w:right w:val="single" w:sz="4" w:space="0" w:color="auto"/>
            </w:tcBorders>
            <w:vAlign w:val="center"/>
          </w:tcPr>
          <w:p w14:paraId="4465CD53" w14:textId="1999E697" w:rsidR="002C6CD3" w:rsidRPr="001909A2" w:rsidRDefault="002C6CD3" w:rsidP="002C6CD3">
            <w:pPr>
              <w:spacing w:after="0" w:line="240" w:lineRule="auto"/>
              <w:jc w:val="both"/>
              <w:rPr>
                <w:rFonts w:ascii="Arial" w:hAnsi="Arial" w:cs="Arial"/>
                <w:bCs/>
                <w:sz w:val="20"/>
                <w:szCs w:val="20"/>
                <w:lang w:val="mn-MN"/>
              </w:rPr>
            </w:pPr>
            <w:r w:rsidRPr="001909A2">
              <w:rPr>
                <w:rFonts w:ascii="Arial" w:hAnsi="Arial" w:cs="Arial"/>
                <w:bCs/>
                <w:sz w:val="20"/>
                <w:szCs w:val="20"/>
                <w:lang w:val="mn-MN"/>
              </w:rPr>
              <w:t>100% хамруулснаар</w:t>
            </w:r>
          </w:p>
        </w:tc>
        <w:tc>
          <w:tcPr>
            <w:tcW w:w="1134" w:type="dxa"/>
            <w:tcBorders>
              <w:top w:val="single" w:sz="4" w:space="0" w:color="auto"/>
              <w:left w:val="single" w:sz="4" w:space="0" w:color="auto"/>
              <w:bottom w:val="single" w:sz="4" w:space="0" w:color="auto"/>
              <w:right w:val="single" w:sz="4" w:space="0" w:color="auto"/>
            </w:tcBorders>
            <w:vAlign w:val="center"/>
          </w:tcPr>
          <w:p w14:paraId="011DF75E" w14:textId="4EE69336" w:rsidR="002C6CD3" w:rsidRPr="00B2620D" w:rsidRDefault="002C6CD3" w:rsidP="002C6CD3">
            <w:pPr>
              <w:spacing w:after="0" w:line="240" w:lineRule="auto"/>
              <w:jc w:val="center"/>
              <w:rPr>
                <w:rFonts w:ascii="Arial" w:hAnsi="Arial" w:cs="Arial"/>
                <w:sz w:val="20"/>
                <w:szCs w:val="20"/>
              </w:rPr>
            </w:pPr>
            <w:r w:rsidRPr="00B2620D">
              <w:rPr>
                <w:rFonts w:ascii="Arial" w:hAnsi="Arial" w:cs="Arial"/>
                <w:sz w:val="20"/>
                <w:szCs w:val="20"/>
                <w:lang w:val="mn-MN"/>
              </w:rPr>
              <w:t>100</w:t>
            </w:r>
            <w:r w:rsidRPr="00B2620D">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5A77B7B" w14:textId="416918AC"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0</w:t>
            </w:r>
          </w:p>
        </w:tc>
        <w:tc>
          <w:tcPr>
            <w:tcW w:w="1356" w:type="dxa"/>
            <w:tcBorders>
              <w:top w:val="single" w:sz="4" w:space="0" w:color="auto"/>
              <w:left w:val="single" w:sz="4" w:space="0" w:color="auto"/>
              <w:bottom w:val="single" w:sz="4" w:space="0" w:color="auto"/>
              <w:right w:val="single" w:sz="4" w:space="0" w:color="auto"/>
            </w:tcBorders>
            <w:vAlign w:val="center"/>
          </w:tcPr>
          <w:p w14:paraId="35390F94" w14:textId="345E4968"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Үйл ажиллагааны зардлаас </w:t>
            </w:r>
          </w:p>
        </w:tc>
        <w:tc>
          <w:tcPr>
            <w:tcW w:w="3888" w:type="dxa"/>
            <w:tcBorders>
              <w:top w:val="single" w:sz="4" w:space="0" w:color="auto"/>
              <w:left w:val="single" w:sz="4" w:space="0" w:color="auto"/>
              <w:bottom w:val="single" w:sz="4" w:space="0" w:color="auto"/>
              <w:right w:val="single" w:sz="4" w:space="0" w:color="auto"/>
            </w:tcBorders>
            <w:vAlign w:val="center"/>
          </w:tcPr>
          <w:p w14:paraId="414C4612" w14:textId="0DA27D44" w:rsidR="002C6CD3" w:rsidRPr="00AB1B4E" w:rsidRDefault="002C6CD3" w:rsidP="002C6CD3">
            <w:pPr>
              <w:spacing w:after="0" w:line="240" w:lineRule="auto"/>
              <w:jc w:val="both"/>
              <w:rPr>
                <w:rFonts w:ascii="Arial" w:hAnsi="Arial" w:cs="Arial"/>
                <w:sz w:val="20"/>
                <w:szCs w:val="20"/>
                <w:highlight w:val="yellow"/>
                <w:lang w:val="mn-MN"/>
              </w:rPr>
            </w:pPr>
            <w:r w:rsidRPr="00950FE6">
              <w:rPr>
                <w:rFonts w:ascii="Arial" w:hAnsi="Arial" w:cs="Arial"/>
                <w:sz w:val="20"/>
                <w:szCs w:val="20"/>
                <w:lang w:val="mn-MN"/>
              </w:rPr>
              <w:t>Сумын хэмжээнд 2-5 настай 243 хүүхэд байгаагаас үндсэн бүлэгтээ 176, хувилбарт сургалтанд 11 хүүхдийг хамруулж нийт 187 хүүхдэд сургуулийн өмнөх боловсролын үйлчилгээг хүргэн ажиллаж байна. Нийт 56 хүүхэд шилжсэн. Баянхонгор аймгийн цэцэрлэгүүдэд 45 , УБ хотод 4,өөр аймагт 2, сумдын цэцэрлэгүүдэд 5 хүүхэд хамрагдаж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024AB296" w14:textId="2CE02116" w:rsidR="002C6CD3" w:rsidRPr="00B2620D" w:rsidRDefault="002C6CD3" w:rsidP="00341C31">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C9A4217" w14:textId="50B0B5E0" w:rsidTr="00341C31">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0B6CCC00" w14:textId="6F5326B3" w:rsidR="002C6CD3" w:rsidRPr="00B2620D" w:rsidRDefault="002C6CD3" w:rsidP="00950FE6">
            <w:pPr>
              <w:pStyle w:val="Tablecaption0"/>
              <w:rPr>
                <w:color w:val="000000"/>
                <w:sz w:val="20"/>
                <w:szCs w:val="20"/>
                <w:lang w:val="mn-MN"/>
              </w:rPr>
            </w:pPr>
            <w:r>
              <w:rPr>
                <w:color w:val="000000"/>
                <w:sz w:val="20"/>
                <w:szCs w:val="20"/>
                <w:lang w:val="mn-MN"/>
              </w:rPr>
              <w:t>1</w:t>
            </w:r>
            <w:r w:rsidR="00950FE6">
              <w:rPr>
                <w:color w:val="000000"/>
                <w:sz w:val="20"/>
                <w:szCs w:val="20"/>
                <w:lang w:val="mn-MN"/>
              </w:rPr>
              <w:t>5</w:t>
            </w:r>
          </w:p>
        </w:tc>
        <w:tc>
          <w:tcPr>
            <w:tcW w:w="990" w:type="dxa"/>
            <w:vMerge/>
            <w:tcBorders>
              <w:left w:val="single" w:sz="4" w:space="0" w:color="auto"/>
              <w:bottom w:val="single" w:sz="4" w:space="0" w:color="auto"/>
              <w:right w:val="single" w:sz="4" w:space="0" w:color="auto"/>
            </w:tcBorders>
          </w:tcPr>
          <w:p w14:paraId="67DAC668" w14:textId="77777777"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4EFA7CA4" w14:textId="6400977D" w:rsidR="002C6CD3" w:rsidRPr="00FD7859" w:rsidRDefault="002C6CD3" w:rsidP="00950FE6">
            <w:pPr>
              <w:spacing w:after="0" w:line="240" w:lineRule="auto"/>
              <w:jc w:val="both"/>
              <w:rPr>
                <w:rFonts w:ascii="Arial" w:hAnsi="Arial" w:cs="Arial"/>
                <w:sz w:val="20"/>
                <w:szCs w:val="20"/>
                <w:lang w:val="mn-MN"/>
              </w:rPr>
            </w:pPr>
            <w:r w:rsidRPr="00FD7859">
              <w:rPr>
                <w:rFonts w:ascii="Arial" w:hAnsi="Arial" w:cs="Arial"/>
                <w:sz w:val="20"/>
                <w:szCs w:val="20"/>
              </w:rPr>
              <w:t>Өдөр бүр сүү хөтөлбөр</w:t>
            </w:r>
            <w:r w:rsidRPr="00FD7859">
              <w:rPr>
                <w:rFonts w:ascii="Arial" w:hAnsi="Arial" w:cs="Arial"/>
                <w:sz w:val="20"/>
                <w:szCs w:val="20"/>
                <w:lang w:val="mn-MN"/>
              </w:rPr>
              <w:t xml:space="preserve">ийг хэрэгжүүлэх </w:t>
            </w:r>
          </w:p>
        </w:tc>
        <w:tc>
          <w:tcPr>
            <w:tcW w:w="1559" w:type="dxa"/>
            <w:tcBorders>
              <w:top w:val="single" w:sz="4" w:space="0" w:color="auto"/>
              <w:left w:val="single" w:sz="4" w:space="0" w:color="auto"/>
              <w:bottom w:val="single" w:sz="4" w:space="0" w:color="auto"/>
              <w:right w:val="single" w:sz="4" w:space="0" w:color="auto"/>
            </w:tcBorders>
            <w:vAlign w:val="center"/>
          </w:tcPr>
          <w:p w14:paraId="7A8C78E4" w14:textId="541C404B" w:rsidR="002C6CD3" w:rsidRPr="00FD7859" w:rsidRDefault="002C6CD3" w:rsidP="002C6CD3">
            <w:pPr>
              <w:spacing w:after="0" w:line="240" w:lineRule="auto"/>
              <w:jc w:val="both"/>
              <w:rPr>
                <w:rFonts w:ascii="Arial" w:hAnsi="Arial" w:cs="Arial"/>
                <w:sz w:val="20"/>
                <w:szCs w:val="20"/>
                <w:lang w:val="mn-MN"/>
              </w:rPr>
            </w:pPr>
            <w:r w:rsidRPr="00FD7859">
              <w:rPr>
                <w:rFonts w:ascii="Arial" w:hAnsi="Arial" w:cs="Arial"/>
                <w:sz w:val="20"/>
                <w:szCs w:val="20"/>
                <w:lang w:val="mn-MN"/>
              </w:rPr>
              <w:t>Сүү хөтөлбөрийн хэрэгжилтийг эрчимжүүлэх</w:t>
            </w:r>
          </w:p>
        </w:tc>
        <w:tc>
          <w:tcPr>
            <w:tcW w:w="1134" w:type="dxa"/>
            <w:tcBorders>
              <w:top w:val="single" w:sz="4" w:space="0" w:color="auto"/>
              <w:left w:val="single" w:sz="4" w:space="0" w:color="auto"/>
              <w:bottom w:val="single" w:sz="4" w:space="0" w:color="auto"/>
              <w:right w:val="single" w:sz="4" w:space="0" w:color="auto"/>
            </w:tcBorders>
            <w:vAlign w:val="center"/>
          </w:tcPr>
          <w:p w14:paraId="6DABFBB9" w14:textId="13269F53" w:rsidR="002C6CD3" w:rsidRPr="00FD7859"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50%</w:t>
            </w:r>
          </w:p>
        </w:tc>
        <w:tc>
          <w:tcPr>
            <w:tcW w:w="993" w:type="dxa"/>
            <w:tcBorders>
              <w:top w:val="single" w:sz="4" w:space="0" w:color="auto"/>
              <w:left w:val="single" w:sz="4" w:space="0" w:color="auto"/>
              <w:bottom w:val="single" w:sz="4" w:space="0" w:color="auto"/>
              <w:right w:val="single" w:sz="4" w:space="0" w:color="auto"/>
            </w:tcBorders>
            <w:vAlign w:val="center"/>
          </w:tcPr>
          <w:p w14:paraId="79E4E137" w14:textId="7C154970" w:rsidR="002C6CD3" w:rsidRPr="00FD7859"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5CA0E24E" w14:textId="1FCDF7A5" w:rsidR="002C6CD3" w:rsidRPr="00FD7859"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Малчдын дэмжлэг, бусад эх үүсвэр </w:t>
            </w:r>
          </w:p>
        </w:tc>
        <w:tc>
          <w:tcPr>
            <w:tcW w:w="3888" w:type="dxa"/>
            <w:tcBorders>
              <w:top w:val="single" w:sz="4" w:space="0" w:color="auto"/>
              <w:left w:val="single" w:sz="4" w:space="0" w:color="auto"/>
              <w:bottom w:val="single" w:sz="4" w:space="0" w:color="auto"/>
              <w:right w:val="single" w:sz="4" w:space="0" w:color="auto"/>
            </w:tcBorders>
            <w:vAlign w:val="center"/>
          </w:tcPr>
          <w:p w14:paraId="396E03F3" w14:textId="423B356E" w:rsidR="002C6CD3" w:rsidRPr="000657F7" w:rsidRDefault="002C6CD3" w:rsidP="002C6CD3">
            <w:pPr>
              <w:spacing w:line="240" w:lineRule="auto"/>
              <w:jc w:val="both"/>
              <w:rPr>
                <w:rFonts w:ascii="Arial" w:hAnsi="Arial" w:cs="Arial"/>
                <w:sz w:val="20"/>
                <w:szCs w:val="20"/>
                <w:lang w:eastAsia="mn-MN" w:bidi="mn-MN"/>
              </w:rPr>
            </w:pPr>
            <w:r>
              <w:rPr>
                <w:rFonts w:ascii="Arial" w:hAnsi="Arial" w:cs="Arial"/>
                <w:sz w:val="20"/>
                <w:szCs w:val="20"/>
                <w:lang w:val="mn-MN" w:eastAsia="mn-MN" w:bidi="mn-MN"/>
              </w:rPr>
              <w:t>Цэцэрлэг-</w:t>
            </w:r>
            <w:r w:rsidRPr="00C87B69">
              <w:rPr>
                <w:rFonts w:ascii="Arial" w:hAnsi="Arial" w:cs="Arial"/>
                <w:sz w:val="20"/>
                <w:szCs w:val="20"/>
                <w:lang w:val="mn-MN" w:eastAsia="mn-MN" w:bidi="mn-MN"/>
              </w:rPr>
              <w:t>Өдөр бүр-сүү хөтөлбөрийг удирдамж боловсруулан сүү уухын ач тус сэдэвт сургалтыг эцэг эх, асран хамгаалагч нарт танхимаар болон цахимаар өгч эцэг эх, асран хамгаалагчийн оролцоо дэмжлэгтэйгээр</w:t>
            </w:r>
            <w:r>
              <w:rPr>
                <w:rFonts w:ascii="Arial" w:hAnsi="Arial" w:cs="Arial"/>
                <w:sz w:val="20"/>
                <w:szCs w:val="20"/>
                <w:lang w:val="mn-MN" w:eastAsia="mn-MN" w:bidi="mn-MN"/>
              </w:rPr>
              <w:t xml:space="preserve"> зохион байгуулж 11</w:t>
            </w:r>
            <w:r>
              <w:rPr>
                <w:rFonts w:ascii="Arial" w:hAnsi="Arial" w:cs="Arial"/>
                <w:sz w:val="20"/>
                <w:szCs w:val="20"/>
                <w:lang w:eastAsia="mn-MN" w:bidi="mn-MN"/>
              </w:rPr>
              <w:t xml:space="preserve"> </w:t>
            </w:r>
            <w:r w:rsidR="00BB7D73">
              <w:rPr>
                <w:rFonts w:ascii="Arial" w:hAnsi="Arial" w:cs="Arial"/>
                <w:sz w:val="20"/>
                <w:szCs w:val="20"/>
                <w:lang w:val="mn-MN" w:eastAsia="mn-MN" w:bidi="mn-MN"/>
              </w:rPr>
              <w:t xml:space="preserve">цагийн унданд хөөрүүлсэн сүүгээр хүүхдийн дархлаа эрүүл мэндийг дэмжин ажиллаж байна. </w:t>
            </w:r>
            <w:r w:rsidR="00BB7D73" w:rsidRPr="00C87B69">
              <w:rPr>
                <w:rFonts w:ascii="Arial" w:hAnsi="Arial" w:cs="Arial"/>
                <w:sz w:val="20"/>
                <w:szCs w:val="20"/>
                <w:lang w:val="mn-MN" w:eastAsia="mn-MN" w:bidi="mn-MN"/>
              </w:rPr>
              <w:t>Хөтөлбөрийг 8</w:t>
            </w:r>
            <w:r w:rsidR="008B6EDF" w:rsidRPr="00C87B69">
              <w:rPr>
                <w:rFonts w:ascii="Arial" w:hAnsi="Arial" w:cs="Arial"/>
                <w:sz w:val="20"/>
                <w:szCs w:val="20"/>
                <w:lang w:val="mn-MN" w:eastAsia="mn-MN" w:bidi="mn-MN"/>
              </w:rPr>
              <w:t xml:space="preserve"> сарын турш эцэг эх,асран хамгаалагч</w:t>
            </w:r>
            <w:r w:rsidR="00BB7D73" w:rsidRPr="00C87B69">
              <w:rPr>
                <w:rFonts w:ascii="Arial" w:hAnsi="Arial" w:cs="Arial"/>
                <w:sz w:val="20"/>
                <w:szCs w:val="20"/>
                <w:lang w:val="mn-MN" w:eastAsia="mn-MN" w:bidi="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63E2420" w14:textId="368B4448" w:rsidR="002C6CD3" w:rsidRPr="00C87B69" w:rsidRDefault="002C6CD3" w:rsidP="00341C31">
            <w:pPr>
              <w:jc w:val="center"/>
              <w:rPr>
                <w:rFonts w:ascii="Arial" w:hAnsi="Arial" w:cs="Arial"/>
                <w:sz w:val="20"/>
                <w:szCs w:val="20"/>
                <w:lang w:val="mn-MN" w:eastAsia="mn-MN" w:bidi="mn-MN"/>
              </w:rPr>
            </w:pPr>
            <w:r>
              <w:rPr>
                <w:sz w:val="20"/>
                <w:szCs w:val="20"/>
                <w:lang w:val="mn-MN" w:eastAsia="mn-MN" w:bidi="mn-MN"/>
              </w:rPr>
              <w:t>100</w:t>
            </w:r>
            <w:r>
              <w:rPr>
                <w:sz w:val="20"/>
                <w:szCs w:val="20"/>
                <w:lang w:eastAsia="mn-MN" w:bidi="mn-MN"/>
              </w:rPr>
              <w:t>%</w:t>
            </w:r>
          </w:p>
        </w:tc>
      </w:tr>
      <w:tr w:rsidR="002C6CD3" w:rsidRPr="00532C1E" w14:paraId="25E54C7C" w14:textId="77777777" w:rsidTr="00E018CB">
        <w:trPr>
          <w:trHeight w:val="136"/>
        </w:trPr>
        <w:tc>
          <w:tcPr>
            <w:tcW w:w="450" w:type="dxa"/>
          </w:tcPr>
          <w:p w14:paraId="737A1D69" w14:textId="77777777" w:rsidR="002C6CD3" w:rsidRPr="00532C1E" w:rsidRDefault="002C6CD3" w:rsidP="002C6CD3">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2EC734A4" w14:textId="77777777" w:rsidR="002C6CD3" w:rsidRPr="00532C1E" w:rsidRDefault="002C6CD3" w:rsidP="002C6CD3">
            <w:pPr>
              <w:pStyle w:val="Other0"/>
              <w:tabs>
                <w:tab w:val="left" w:leader="underscore" w:pos="2237"/>
              </w:tabs>
            </w:pPr>
            <w:r w:rsidRPr="00532C1E">
              <w:t>2</w:t>
            </w:r>
          </w:p>
        </w:tc>
        <w:tc>
          <w:tcPr>
            <w:tcW w:w="3238" w:type="dxa"/>
          </w:tcPr>
          <w:p w14:paraId="2B3B35D8" w14:textId="77777777" w:rsidR="002C6CD3" w:rsidRPr="00532C1E" w:rsidRDefault="002C6CD3" w:rsidP="002C6CD3">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198D7723" w14:textId="77777777" w:rsidR="002C6CD3" w:rsidRPr="00532C1E" w:rsidRDefault="002C6CD3" w:rsidP="002C6CD3">
            <w:pPr>
              <w:pStyle w:val="Other0"/>
              <w:rPr>
                <w:lang w:val="mn-MN"/>
              </w:rPr>
            </w:pPr>
            <w:r w:rsidRPr="00532C1E">
              <w:rPr>
                <w:lang w:val="mn-MN"/>
              </w:rPr>
              <w:t>4</w:t>
            </w:r>
          </w:p>
        </w:tc>
        <w:tc>
          <w:tcPr>
            <w:tcW w:w="1134" w:type="dxa"/>
            <w:vAlign w:val="center"/>
          </w:tcPr>
          <w:p w14:paraId="6320411F" w14:textId="77777777" w:rsidR="002C6CD3" w:rsidRPr="00532C1E" w:rsidRDefault="002C6CD3" w:rsidP="002C6CD3">
            <w:pPr>
              <w:pStyle w:val="Other0"/>
              <w:rPr>
                <w:lang w:val="mn-MN"/>
              </w:rPr>
            </w:pPr>
            <w:r>
              <w:rPr>
                <w:lang w:val="mn-MN"/>
              </w:rPr>
              <w:t>5</w:t>
            </w:r>
          </w:p>
        </w:tc>
        <w:tc>
          <w:tcPr>
            <w:tcW w:w="993" w:type="dxa"/>
          </w:tcPr>
          <w:p w14:paraId="676F2012" w14:textId="77777777" w:rsidR="002C6CD3" w:rsidRPr="00532C1E" w:rsidRDefault="002C6CD3" w:rsidP="002C6CD3">
            <w:pPr>
              <w:pStyle w:val="Other0"/>
              <w:rPr>
                <w:lang w:val="mn-MN"/>
              </w:rPr>
            </w:pPr>
            <w:r>
              <w:rPr>
                <w:lang w:val="mn-MN"/>
              </w:rPr>
              <w:t>6</w:t>
            </w:r>
          </w:p>
        </w:tc>
        <w:tc>
          <w:tcPr>
            <w:tcW w:w="1356" w:type="dxa"/>
          </w:tcPr>
          <w:p w14:paraId="2D2E3C44" w14:textId="77777777" w:rsidR="002C6CD3" w:rsidRPr="00532C1E" w:rsidRDefault="002C6CD3" w:rsidP="002C6CD3">
            <w:pPr>
              <w:pStyle w:val="Other0"/>
              <w:rPr>
                <w:lang w:val="mn-MN"/>
              </w:rPr>
            </w:pPr>
            <w:r>
              <w:rPr>
                <w:lang w:val="mn-MN"/>
              </w:rPr>
              <w:t>7</w:t>
            </w:r>
          </w:p>
        </w:tc>
        <w:tc>
          <w:tcPr>
            <w:tcW w:w="3888" w:type="dxa"/>
          </w:tcPr>
          <w:p w14:paraId="61CABB7E" w14:textId="77777777" w:rsidR="002C6CD3" w:rsidRPr="00532C1E" w:rsidRDefault="002C6CD3" w:rsidP="002C6CD3">
            <w:pPr>
              <w:pStyle w:val="Other0"/>
              <w:tabs>
                <w:tab w:val="left" w:leader="underscore" w:pos="2237"/>
              </w:tabs>
              <w:rPr>
                <w:lang w:val="mn-MN" w:eastAsia="mn-MN" w:bidi="mn-MN"/>
              </w:rPr>
            </w:pPr>
            <w:r>
              <w:rPr>
                <w:lang w:val="mn-MN" w:eastAsia="mn-MN" w:bidi="mn-MN"/>
              </w:rPr>
              <w:t>8</w:t>
            </w:r>
          </w:p>
        </w:tc>
        <w:tc>
          <w:tcPr>
            <w:tcW w:w="993" w:type="dxa"/>
          </w:tcPr>
          <w:p w14:paraId="3987B2DB" w14:textId="77777777" w:rsidR="002C6CD3" w:rsidRPr="00532C1E" w:rsidRDefault="002C6CD3" w:rsidP="002C6CD3">
            <w:pPr>
              <w:pStyle w:val="Other0"/>
              <w:tabs>
                <w:tab w:val="left" w:leader="underscore" w:pos="2237"/>
              </w:tabs>
              <w:rPr>
                <w:lang w:val="mn-MN" w:eastAsia="mn-MN" w:bidi="mn-MN"/>
              </w:rPr>
            </w:pPr>
            <w:r>
              <w:rPr>
                <w:lang w:val="mn-MN" w:eastAsia="mn-MN" w:bidi="mn-MN"/>
              </w:rPr>
              <w:t>9</w:t>
            </w:r>
          </w:p>
        </w:tc>
      </w:tr>
      <w:tr w:rsidR="002C6CD3" w:rsidRPr="00536E9D" w14:paraId="672D45E6" w14:textId="77777777" w:rsidTr="00E018CB">
        <w:trPr>
          <w:trHeight w:val="136"/>
        </w:trPr>
        <w:tc>
          <w:tcPr>
            <w:tcW w:w="450" w:type="dxa"/>
          </w:tcPr>
          <w:p w14:paraId="7D74C403" w14:textId="77777777" w:rsidR="002C6CD3" w:rsidRPr="00536E9D" w:rsidRDefault="002C6CD3" w:rsidP="002C6CD3">
            <w:pPr>
              <w:pStyle w:val="Tablecaption0"/>
              <w:jc w:val="center"/>
              <w:rPr>
                <w:color w:val="000000"/>
                <w:sz w:val="20"/>
                <w:szCs w:val="20"/>
                <w:lang w:val="mn-MN"/>
              </w:rPr>
            </w:pPr>
          </w:p>
        </w:tc>
        <w:tc>
          <w:tcPr>
            <w:tcW w:w="990" w:type="dxa"/>
          </w:tcPr>
          <w:p w14:paraId="0390B036" w14:textId="77777777" w:rsidR="002C6CD3" w:rsidRPr="00536E9D" w:rsidRDefault="002C6CD3" w:rsidP="002C6CD3">
            <w:pPr>
              <w:pStyle w:val="Other0"/>
              <w:tabs>
                <w:tab w:val="left" w:leader="underscore" w:pos="2237"/>
              </w:tabs>
              <w:rPr>
                <w:sz w:val="20"/>
                <w:szCs w:val="20"/>
              </w:rPr>
            </w:pPr>
          </w:p>
        </w:tc>
        <w:tc>
          <w:tcPr>
            <w:tcW w:w="3238" w:type="dxa"/>
          </w:tcPr>
          <w:p w14:paraId="60C4CAAD" w14:textId="77777777" w:rsidR="002C6CD3" w:rsidRPr="00536E9D" w:rsidRDefault="002C6CD3" w:rsidP="002C6CD3">
            <w:pPr>
              <w:spacing w:after="0" w:line="240" w:lineRule="auto"/>
              <w:jc w:val="center"/>
              <w:rPr>
                <w:rFonts w:ascii="Arial" w:hAnsi="Arial" w:cs="Arial"/>
                <w:sz w:val="20"/>
                <w:szCs w:val="20"/>
              </w:rPr>
            </w:pPr>
          </w:p>
        </w:tc>
        <w:tc>
          <w:tcPr>
            <w:tcW w:w="1559" w:type="dxa"/>
          </w:tcPr>
          <w:p w14:paraId="78A03E7D" w14:textId="77777777" w:rsidR="002C6CD3" w:rsidRPr="00536E9D" w:rsidRDefault="002C6CD3" w:rsidP="002C6CD3">
            <w:pPr>
              <w:pStyle w:val="Other0"/>
              <w:rPr>
                <w:sz w:val="20"/>
                <w:szCs w:val="20"/>
                <w:lang w:val="mn-MN"/>
              </w:rPr>
            </w:pPr>
          </w:p>
        </w:tc>
        <w:tc>
          <w:tcPr>
            <w:tcW w:w="1134" w:type="dxa"/>
            <w:vAlign w:val="center"/>
          </w:tcPr>
          <w:p w14:paraId="368A33FA" w14:textId="77777777" w:rsidR="002C6CD3" w:rsidRPr="00536E9D" w:rsidRDefault="002C6CD3" w:rsidP="002C6CD3">
            <w:pPr>
              <w:pStyle w:val="Other0"/>
              <w:rPr>
                <w:sz w:val="20"/>
                <w:szCs w:val="20"/>
                <w:lang w:val="mn-MN"/>
              </w:rPr>
            </w:pPr>
          </w:p>
        </w:tc>
        <w:tc>
          <w:tcPr>
            <w:tcW w:w="993" w:type="dxa"/>
          </w:tcPr>
          <w:p w14:paraId="6EF8CD51" w14:textId="77777777" w:rsidR="002C6CD3" w:rsidRPr="00536E9D" w:rsidRDefault="002C6CD3" w:rsidP="002C6CD3">
            <w:pPr>
              <w:pStyle w:val="Other0"/>
              <w:rPr>
                <w:sz w:val="20"/>
                <w:szCs w:val="20"/>
                <w:lang w:val="mn-MN"/>
              </w:rPr>
            </w:pPr>
          </w:p>
        </w:tc>
        <w:tc>
          <w:tcPr>
            <w:tcW w:w="1356" w:type="dxa"/>
          </w:tcPr>
          <w:p w14:paraId="59E991E9" w14:textId="77777777" w:rsidR="002C6CD3" w:rsidRPr="00536E9D" w:rsidRDefault="002C6CD3" w:rsidP="002C6CD3">
            <w:pPr>
              <w:pStyle w:val="Other0"/>
              <w:rPr>
                <w:sz w:val="20"/>
                <w:szCs w:val="20"/>
                <w:lang w:val="mn-MN"/>
              </w:rPr>
            </w:pPr>
          </w:p>
        </w:tc>
        <w:tc>
          <w:tcPr>
            <w:tcW w:w="3888" w:type="dxa"/>
          </w:tcPr>
          <w:p w14:paraId="3A6F64A6" w14:textId="3C29C1AC" w:rsidR="00BB7D73" w:rsidRDefault="008B6EDF" w:rsidP="00BB7D73">
            <w:pPr>
              <w:spacing w:line="240" w:lineRule="auto"/>
              <w:jc w:val="both"/>
              <w:rPr>
                <w:rFonts w:ascii="Arial" w:hAnsi="Arial" w:cs="Arial"/>
                <w:sz w:val="20"/>
                <w:szCs w:val="20"/>
                <w:lang w:val="mn-MN" w:eastAsia="mn-MN" w:bidi="mn-MN"/>
              </w:rPr>
            </w:pPr>
            <w:r w:rsidRPr="00C87B69">
              <w:rPr>
                <w:rFonts w:ascii="Arial" w:hAnsi="Arial" w:cs="Arial"/>
                <w:sz w:val="20"/>
                <w:szCs w:val="20"/>
                <w:lang w:val="mn-MN" w:eastAsia="mn-MN" w:bidi="mn-MN"/>
              </w:rPr>
              <w:t xml:space="preserve">нарын дэмжлэгээр тасралтгүй </w:t>
            </w:r>
            <w:r w:rsidR="002C6CD3" w:rsidRPr="00C87B69">
              <w:rPr>
                <w:rFonts w:ascii="Arial" w:hAnsi="Arial" w:cs="Arial"/>
                <w:sz w:val="20"/>
                <w:szCs w:val="20"/>
                <w:lang w:val="mn-MN" w:eastAsia="mn-MN" w:bidi="mn-MN"/>
              </w:rPr>
              <w:t>амжилттай хэрэгжүүлж ажилласан байна.</w:t>
            </w:r>
          </w:p>
          <w:p w14:paraId="708F90A7" w14:textId="19284F1A" w:rsidR="002C6CD3" w:rsidRPr="00BB7D73" w:rsidRDefault="002C6CD3" w:rsidP="00BB7D73">
            <w:pPr>
              <w:spacing w:line="240" w:lineRule="auto"/>
              <w:jc w:val="both"/>
              <w:rPr>
                <w:rFonts w:ascii="Arial" w:hAnsi="Arial" w:cs="Arial"/>
                <w:sz w:val="20"/>
                <w:szCs w:val="20"/>
                <w:lang w:val="mn-MN" w:eastAsia="mn-MN" w:bidi="mn-MN"/>
              </w:rPr>
            </w:pPr>
            <w:r w:rsidRPr="00BB7D73">
              <w:rPr>
                <w:rFonts w:ascii="Arial" w:hAnsi="Arial" w:cs="Arial"/>
                <w:sz w:val="20"/>
                <w:szCs w:val="20"/>
                <w:lang w:val="mn-MN"/>
              </w:rPr>
              <w:t>ЕБС-Сүү хөтөлбөр эцэг эхийн дэмжлэгээр  хэрэгжиж байгаа.</w:t>
            </w:r>
            <w:r w:rsidRPr="00BB7D73">
              <w:rPr>
                <w:rFonts w:ascii="Arial" w:hAnsi="Arial" w:cs="Arial"/>
                <w:sz w:val="20"/>
                <w:szCs w:val="20"/>
                <w:lang w:val="mn-MN" w:eastAsia="mn-MN" w:bidi="mn-MN"/>
              </w:rPr>
              <w:t xml:space="preserve"> </w:t>
            </w:r>
            <w:r w:rsidRPr="00BB7D73">
              <w:rPr>
                <w:rFonts w:ascii="Arial" w:hAnsi="Arial" w:cs="Arial"/>
                <w:sz w:val="20"/>
                <w:szCs w:val="20"/>
                <w:lang w:val="mn-MN"/>
              </w:rPr>
              <w:t>Мөн сумын Засаг даргад хүсэлт хүргүүлсний үндсэн дээр 2,302,000 мянган төгрөгийн санхүүжилтийг сүү хөтөлбөрт зарцуулан ажиллаж байна. Үүнд 6-9 дүгээр ангийн хүүхэд хамрагдаж байна.</w:t>
            </w:r>
          </w:p>
        </w:tc>
        <w:tc>
          <w:tcPr>
            <w:tcW w:w="993" w:type="dxa"/>
          </w:tcPr>
          <w:p w14:paraId="4EAD3DEB" w14:textId="77777777" w:rsidR="002C6CD3" w:rsidRPr="00536E9D" w:rsidRDefault="002C6CD3" w:rsidP="002C6CD3">
            <w:pPr>
              <w:pStyle w:val="Other0"/>
              <w:tabs>
                <w:tab w:val="left" w:leader="underscore" w:pos="2237"/>
              </w:tabs>
              <w:rPr>
                <w:sz w:val="20"/>
                <w:szCs w:val="20"/>
                <w:lang w:val="mn-MN" w:eastAsia="mn-MN" w:bidi="mn-MN"/>
              </w:rPr>
            </w:pPr>
          </w:p>
        </w:tc>
      </w:tr>
      <w:tr w:rsidR="002C6CD3" w:rsidRPr="00B2620D" w14:paraId="0543CA7F" w14:textId="66A10E06"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48948875" w14:textId="1C923DFE" w:rsidR="002C6CD3" w:rsidRPr="00B2620D" w:rsidRDefault="002C6CD3" w:rsidP="00BB7D7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2.1.3.Залуучуудын оролцоог нэмэгдүүлнэ.</w:t>
            </w:r>
          </w:p>
        </w:tc>
        <w:tc>
          <w:tcPr>
            <w:tcW w:w="993" w:type="dxa"/>
            <w:tcBorders>
              <w:top w:val="single" w:sz="4" w:space="0" w:color="auto"/>
              <w:left w:val="single" w:sz="4" w:space="0" w:color="auto"/>
              <w:bottom w:val="single" w:sz="4" w:space="0" w:color="auto"/>
              <w:right w:val="single" w:sz="4" w:space="0" w:color="auto"/>
            </w:tcBorders>
          </w:tcPr>
          <w:p w14:paraId="4BA3F8EF" w14:textId="77777777" w:rsidR="002C6CD3" w:rsidRPr="00B2620D" w:rsidRDefault="002C6CD3" w:rsidP="00BB7D73">
            <w:pPr>
              <w:spacing w:after="0"/>
              <w:jc w:val="both"/>
              <w:rPr>
                <w:rFonts w:ascii="Arial" w:hAnsi="Arial" w:cs="Arial"/>
                <w:b/>
                <w:bCs/>
                <w:sz w:val="20"/>
                <w:szCs w:val="20"/>
                <w:lang w:val="mn-MN"/>
              </w:rPr>
            </w:pPr>
          </w:p>
        </w:tc>
      </w:tr>
      <w:tr w:rsidR="002C6CD3" w:rsidRPr="00B2620D" w14:paraId="71886D2E" w14:textId="2A06F814" w:rsidTr="00810704">
        <w:trPr>
          <w:trHeight w:val="5993"/>
        </w:trPr>
        <w:tc>
          <w:tcPr>
            <w:tcW w:w="450" w:type="dxa"/>
            <w:vAlign w:val="center"/>
          </w:tcPr>
          <w:p w14:paraId="4C47F082" w14:textId="5E199B6E" w:rsidR="002C6CD3" w:rsidRPr="00B2620D" w:rsidRDefault="002C6CD3" w:rsidP="00810704">
            <w:pPr>
              <w:pStyle w:val="Tablecaption0"/>
              <w:rPr>
                <w:color w:val="000000"/>
                <w:sz w:val="20"/>
                <w:szCs w:val="20"/>
                <w:lang w:val="mn-MN"/>
              </w:rPr>
            </w:pPr>
            <w:r>
              <w:rPr>
                <w:color w:val="000000"/>
                <w:sz w:val="20"/>
                <w:szCs w:val="20"/>
                <w:lang w:val="mn-MN"/>
              </w:rPr>
              <w:t>1</w:t>
            </w:r>
            <w:r w:rsidR="005C404D">
              <w:rPr>
                <w:color w:val="000000"/>
                <w:sz w:val="20"/>
                <w:szCs w:val="20"/>
                <w:lang w:val="mn-MN"/>
              </w:rPr>
              <w:t>6</w:t>
            </w:r>
          </w:p>
        </w:tc>
        <w:tc>
          <w:tcPr>
            <w:tcW w:w="990" w:type="dxa"/>
            <w:vAlign w:val="center"/>
          </w:tcPr>
          <w:p w14:paraId="7EE29326" w14:textId="794D0122" w:rsidR="002C6CD3" w:rsidRPr="00B2620D" w:rsidRDefault="002C6CD3" w:rsidP="00810704">
            <w:pPr>
              <w:spacing w:after="0" w:line="240" w:lineRule="auto"/>
              <w:rPr>
                <w:rFonts w:ascii="Arial" w:hAnsi="Arial" w:cs="Arial"/>
                <w:sz w:val="20"/>
                <w:szCs w:val="20"/>
                <w:lang w:val="mn-MN"/>
              </w:rPr>
            </w:pPr>
            <w:r>
              <w:rPr>
                <w:rFonts w:ascii="Arial" w:hAnsi="Arial" w:cs="Arial"/>
                <w:sz w:val="20"/>
                <w:szCs w:val="20"/>
                <w:lang w:val="mn-MN"/>
              </w:rPr>
              <w:t>ЗДҮАХ 2.1.3.2.</w:t>
            </w:r>
          </w:p>
        </w:tc>
        <w:tc>
          <w:tcPr>
            <w:tcW w:w="3238" w:type="dxa"/>
            <w:vAlign w:val="center"/>
          </w:tcPr>
          <w:p w14:paraId="55341689" w14:textId="77777777" w:rsidR="002C6CD3" w:rsidRPr="00B2620D" w:rsidRDefault="002C6CD3" w:rsidP="00810704">
            <w:pPr>
              <w:spacing w:after="0" w:line="240" w:lineRule="auto"/>
              <w:jc w:val="both"/>
              <w:rPr>
                <w:rFonts w:ascii="Arial" w:hAnsi="Arial" w:cs="Arial"/>
                <w:color w:val="000000"/>
                <w:sz w:val="20"/>
                <w:szCs w:val="20"/>
              </w:rPr>
            </w:pPr>
            <w:r w:rsidRPr="00B2620D">
              <w:rPr>
                <w:rFonts w:ascii="Arial" w:hAnsi="Arial" w:cs="Arial"/>
                <w:color w:val="000000"/>
                <w:sz w:val="20"/>
                <w:szCs w:val="20"/>
              </w:rPr>
              <w:t>Залуучуудын нийгмийн идэвхийг дээшлүүлэн соёл урлагийн олон талт үйл ажиллагааг зохион байгуулах</w:t>
            </w:r>
          </w:p>
        </w:tc>
        <w:tc>
          <w:tcPr>
            <w:tcW w:w="1559" w:type="dxa"/>
            <w:vAlign w:val="center"/>
          </w:tcPr>
          <w:p w14:paraId="4A5157D1" w14:textId="77777777" w:rsidR="002C6CD3" w:rsidRPr="00B2620D" w:rsidRDefault="002C6CD3" w:rsidP="00810704">
            <w:pPr>
              <w:spacing w:after="0" w:line="240" w:lineRule="auto"/>
              <w:rPr>
                <w:rFonts w:ascii="Arial" w:hAnsi="Arial" w:cs="Arial"/>
                <w:color w:val="000000"/>
                <w:sz w:val="20"/>
                <w:szCs w:val="20"/>
              </w:rPr>
            </w:pPr>
            <w:r w:rsidRPr="00B2620D">
              <w:rPr>
                <w:rFonts w:ascii="Arial" w:hAnsi="Arial" w:cs="Arial"/>
                <w:color w:val="000000"/>
                <w:sz w:val="20"/>
                <w:szCs w:val="20"/>
              </w:rPr>
              <w:t>Залуучуудын оролцооны түвшин</w:t>
            </w:r>
          </w:p>
        </w:tc>
        <w:tc>
          <w:tcPr>
            <w:tcW w:w="1134" w:type="dxa"/>
            <w:vAlign w:val="center"/>
          </w:tcPr>
          <w:p w14:paraId="23096490" w14:textId="234E9B64" w:rsidR="002C6CD3" w:rsidRPr="00B2620D" w:rsidRDefault="002C6CD3" w:rsidP="00810704">
            <w:pPr>
              <w:spacing w:after="0" w:line="240" w:lineRule="auto"/>
              <w:jc w:val="center"/>
              <w:rPr>
                <w:rFonts w:ascii="Arial" w:hAnsi="Arial" w:cs="Arial"/>
                <w:color w:val="000000"/>
                <w:sz w:val="20"/>
                <w:szCs w:val="20"/>
              </w:rPr>
            </w:pPr>
            <w:r w:rsidRPr="00B2620D">
              <w:rPr>
                <w:rFonts w:ascii="Arial" w:hAnsi="Arial" w:cs="Arial"/>
                <w:color w:val="000000"/>
                <w:sz w:val="20"/>
                <w:szCs w:val="20"/>
              </w:rPr>
              <w:t>30%</w:t>
            </w:r>
          </w:p>
          <w:p w14:paraId="3A63A2AF" w14:textId="77777777" w:rsidR="002C6CD3" w:rsidRPr="00B2620D" w:rsidRDefault="002C6CD3" w:rsidP="00810704">
            <w:pPr>
              <w:spacing w:after="0" w:line="240" w:lineRule="auto"/>
              <w:jc w:val="center"/>
              <w:rPr>
                <w:rFonts w:ascii="Arial" w:hAnsi="Arial" w:cs="Arial"/>
                <w:sz w:val="20"/>
                <w:szCs w:val="20"/>
              </w:rPr>
            </w:pPr>
          </w:p>
        </w:tc>
        <w:tc>
          <w:tcPr>
            <w:tcW w:w="993" w:type="dxa"/>
            <w:vAlign w:val="center"/>
          </w:tcPr>
          <w:p w14:paraId="1B64DA29" w14:textId="7834F98E" w:rsidR="002C6CD3" w:rsidRPr="00B2620D" w:rsidRDefault="002C6CD3" w:rsidP="00810704">
            <w:pPr>
              <w:spacing w:after="0" w:line="240" w:lineRule="auto"/>
              <w:rPr>
                <w:rFonts w:ascii="Arial" w:hAnsi="Arial" w:cs="Arial"/>
                <w:color w:val="000000"/>
                <w:sz w:val="20"/>
                <w:szCs w:val="20"/>
              </w:rPr>
            </w:pPr>
            <w:r w:rsidRPr="00B2620D">
              <w:rPr>
                <w:rFonts w:ascii="Arial" w:hAnsi="Arial" w:cs="Arial"/>
                <w:color w:val="000000"/>
                <w:sz w:val="20"/>
                <w:szCs w:val="20"/>
              </w:rPr>
              <w:t>3</w:t>
            </w:r>
            <w:r>
              <w:rPr>
                <w:rFonts w:ascii="Arial" w:hAnsi="Arial" w:cs="Arial"/>
                <w:color w:val="000000"/>
                <w:sz w:val="20"/>
                <w:szCs w:val="20"/>
              </w:rPr>
              <w:t>,</w:t>
            </w:r>
            <w:r w:rsidRPr="00B2620D">
              <w:rPr>
                <w:rFonts w:ascii="Arial" w:hAnsi="Arial" w:cs="Arial"/>
                <w:color w:val="000000"/>
                <w:sz w:val="20"/>
                <w:szCs w:val="20"/>
              </w:rPr>
              <w:t>000.00</w:t>
            </w:r>
          </w:p>
          <w:p w14:paraId="07120E6C" w14:textId="77777777" w:rsidR="002C6CD3" w:rsidRPr="00B2620D" w:rsidRDefault="002C6CD3" w:rsidP="00810704">
            <w:pPr>
              <w:spacing w:after="0" w:line="240" w:lineRule="auto"/>
              <w:rPr>
                <w:rFonts w:ascii="Arial" w:hAnsi="Arial" w:cs="Arial"/>
                <w:sz w:val="20"/>
                <w:szCs w:val="20"/>
                <w:lang w:val="mn-MN"/>
              </w:rPr>
            </w:pPr>
          </w:p>
        </w:tc>
        <w:tc>
          <w:tcPr>
            <w:tcW w:w="1356" w:type="dxa"/>
            <w:vAlign w:val="center"/>
          </w:tcPr>
          <w:p w14:paraId="638AFD54" w14:textId="413453D8" w:rsidR="002C6CD3" w:rsidRDefault="002C6CD3" w:rsidP="00810704">
            <w:pPr>
              <w:spacing w:after="0" w:line="240" w:lineRule="auto"/>
              <w:rPr>
                <w:rFonts w:ascii="Arial" w:hAnsi="Arial" w:cs="Arial"/>
                <w:sz w:val="20"/>
                <w:szCs w:val="20"/>
                <w:lang w:val="mn-MN"/>
              </w:rPr>
            </w:pPr>
            <w:r>
              <w:rPr>
                <w:rFonts w:ascii="Arial" w:hAnsi="Arial" w:cs="Arial"/>
                <w:sz w:val="20"/>
                <w:szCs w:val="20"/>
                <w:lang w:val="mn-MN"/>
              </w:rPr>
              <w:t>Засаг даргын</w:t>
            </w:r>
          </w:p>
          <w:p w14:paraId="5ABFE933" w14:textId="22C958F8" w:rsidR="002C6CD3" w:rsidRPr="00B2620D" w:rsidRDefault="002C6CD3" w:rsidP="00810704">
            <w:pPr>
              <w:spacing w:after="0" w:line="240" w:lineRule="auto"/>
              <w:rPr>
                <w:rFonts w:ascii="Arial" w:hAnsi="Arial" w:cs="Arial"/>
                <w:sz w:val="20"/>
                <w:szCs w:val="20"/>
              </w:rPr>
            </w:pPr>
            <w:r>
              <w:rPr>
                <w:rFonts w:ascii="Arial" w:hAnsi="Arial" w:cs="Arial"/>
                <w:sz w:val="20"/>
                <w:szCs w:val="20"/>
                <w:lang w:val="mn-MN"/>
              </w:rPr>
              <w:t>нөөц хөрөнгө</w:t>
            </w:r>
          </w:p>
        </w:tc>
        <w:tc>
          <w:tcPr>
            <w:tcW w:w="3888" w:type="dxa"/>
          </w:tcPr>
          <w:p w14:paraId="44079268" w14:textId="63FAF86B"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Сар шинийн баярыг угтсан “Өөдлөх жил” тв контентыг Залуучуудын холбоо, Соёлын төв, Баянхонгор аймгийн зохиолчдын холбоотой хамтран зохион байгуулсан байна. Уг арга хэмжээг Бургас </w:t>
            </w:r>
            <w:r>
              <w:rPr>
                <w:rFonts w:ascii="Arial" w:hAnsi="Arial" w:cs="Arial"/>
                <w:sz w:val="20"/>
                <w:szCs w:val="20"/>
              </w:rPr>
              <w:t>3-</w:t>
            </w:r>
            <w:r>
              <w:rPr>
                <w:rFonts w:ascii="Arial" w:hAnsi="Arial" w:cs="Arial"/>
                <w:sz w:val="20"/>
                <w:szCs w:val="20"/>
                <w:lang w:val="mn-MN"/>
              </w:rPr>
              <w:t xml:space="preserve">р багийн малчин Г Уранбатын хот айлд зураг авалтыг зохион байгуулж </w:t>
            </w:r>
            <w:r>
              <w:rPr>
                <w:rFonts w:ascii="Arial" w:hAnsi="Arial" w:cs="Arial"/>
                <w:sz w:val="20"/>
                <w:szCs w:val="20"/>
              </w:rPr>
              <w:t xml:space="preserve">13 </w:t>
            </w:r>
            <w:r>
              <w:rPr>
                <w:rFonts w:ascii="Arial" w:hAnsi="Arial" w:cs="Arial"/>
                <w:sz w:val="20"/>
                <w:szCs w:val="20"/>
                <w:lang w:val="mn-MN"/>
              </w:rPr>
              <w:t xml:space="preserve">яруу найрагч, </w:t>
            </w:r>
            <w:r>
              <w:rPr>
                <w:rFonts w:ascii="Arial" w:hAnsi="Arial" w:cs="Arial"/>
                <w:sz w:val="20"/>
                <w:szCs w:val="20"/>
              </w:rPr>
              <w:t xml:space="preserve">21 </w:t>
            </w:r>
            <w:r>
              <w:rPr>
                <w:rFonts w:ascii="Arial" w:hAnsi="Arial" w:cs="Arial"/>
                <w:sz w:val="20"/>
                <w:szCs w:val="20"/>
                <w:lang w:val="mn-MN"/>
              </w:rPr>
              <w:t xml:space="preserve">иргэн хамрагдсан байна. Манлайлагч залуучууд </w:t>
            </w:r>
            <w:r>
              <w:rPr>
                <w:rFonts w:ascii="Arial" w:hAnsi="Arial" w:cs="Arial"/>
                <w:sz w:val="20"/>
                <w:szCs w:val="20"/>
              </w:rPr>
              <w:t>2025</w:t>
            </w:r>
            <w:r>
              <w:rPr>
                <w:rFonts w:ascii="Arial" w:hAnsi="Arial" w:cs="Arial"/>
                <w:sz w:val="20"/>
                <w:szCs w:val="20"/>
                <w:lang w:val="mn-MN"/>
              </w:rPr>
              <w:t xml:space="preserve"> чуулга уулзалтыг  </w:t>
            </w:r>
            <w:r>
              <w:rPr>
                <w:rFonts w:ascii="Arial" w:hAnsi="Arial" w:cs="Arial"/>
                <w:sz w:val="20"/>
                <w:szCs w:val="20"/>
              </w:rPr>
              <w:t xml:space="preserve">4-н </w:t>
            </w:r>
            <w:r>
              <w:rPr>
                <w:rFonts w:ascii="Arial" w:hAnsi="Arial" w:cs="Arial"/>
                <w:sz w:val="20"/>
                <w:szCs w:val="20"/>
                <w:lang w:val="mn-MN"/>
              </w:rPr>
              <w:t xml:space="preserve">багийн залуучуудын дунд урлаг спортын </w:t>
            </w:r>
            <w:r>
              <w:rPr>
                <w:rFonts w:ascii="Arial" w:hAnsi="Arial" w:cs="Arial"/>
                <w:sz w:val="20"/>
                <w:szCs w:val="20"/>
              </w:rPr>
              <w:t>7-</w:t>
            </w:r>
            <w:r>
              <w:rPr>
                <w:rFonts w:ascii="Arial" w:hAnsi="Arial" w:cs="Arial"/>
                <w:sz w:val="20"/>
                <w:szCs w:val="20"/>
                <w:lang w:val="mn-MN"/>
              </w:rPr>
              <w:t xml:space="preserve">н төрлөөр  амжилттай зохион байгууллаа. Чуулга уулзалтын арга хэмжээнд сумын засаг дарга Н. Пүрэвсүрэн хувийн зүгээс </w:t>
            </w:r>
            <w:r>
              <w:rPr>
                <w:rFonts w:ascii="Arial" w:hAnsi="Arial" w:cs="Arial"/>
                <w:sz w:val="20"/>
                <w:szCs w:val="20"/>
              </w:rPr>
              <w:t xml:space="preserve">1 </w:t>
            </w:r>
            <w:r>
              <w:rPr>
                <w:rFonts w:ascii="Arial" w:hAnsi="Arial" w:cs="Arial"/>
                <w:sz w:val="20"/>
                <w:szCs w:val="20"/>
                <w:lang w:val="mn-MN"/>
              </w:rPr>
              <w:t xml:space="preserve">сая төгрөгөөр ивээн тэтгэсэн байна. Уг чуулга уулзалтанд нийт </w:t>
            </w:r>
            <w:r>
              <w:rPr>
                <w:rFonts w:ascii="Arial" w:hAnsi="Arial" w:cs="Arial"/>
                <w:sz w:val="20"/>
                <w:szCs w:val="20"/>
              </w:rPr>
              <w:t xml:space="preserve">660 </w:t>
            </w:r>
            <w:r>
              <w:rPr>
                <w:rFonts w:ascii="Arial" w:hAnsi="Arial" w:cs="Arial"/>
                <w:sz w:val="20"/>
                <w:szCs w:val="20"/>
                <w:lang w:val="mn-MN"/>
              </w:rPr>
              <w:t xml:space="preserve">иргэн хамрагдсан байна. ”Сумын аварга  адуучин”  </w:t>
            </w:r>
            <w:r>
              <w:rPr>
                <w:rFonts w:ascii="Arial" w:hAnsi="Arial" w:cs="Arial"/>
                <w:sz w:val="20"/>
                <w:szCs w:val="20"/>
              </w:rPr>
              <w:t>2025 шилдэг адуучин шалгаруулах тэмцээн. Мөн “Морьтон Монголжингоо” тэмцээнийг зохион байгуулсан байна.</w:t>
            </w:r>
            <w:r>
              <w:rPr>
                <w:rFonts w:ascii="Arial" w:hAnsi="Arial" w:cs="Arial"/>
                <w:sz w:val="20"/>
                <w:szCs w:val="20"/>
                <w:lang w:val="mn-MN"/>
              </w:rPr>
              <w:t xml:space="preserve">  Тус арга хэмжээг ЗДТГ </w:t>
            </w:r>
            <w:r>
              <w:rPr>
                <w:rFonts w:ascii="Arial" w:hAnsi="Arial" w:cs="Arial"/>
                <w:sz w:val="20"/>
                <w:szCs w:val="20"/>
              </w:rPr>
              <w:t xml:space="preserve">3 </w:t>
            </w:r>
            <w:r>
              <w:rPr>
                <w:rFonts w:ascii="Arial" w:hAnsi="Arial" w:cs="Arial"/>
                <w:sz w:val="20"/>
                <w:szCs w:val="20"/>
                <w:lang w:val="mn-MN"/>
              </w:rPr>
              <w:t xml:space="preserve">сая төгрөгөөр ивээн тэтгэж </w:t>
            </w:r>
            <w:r w:rsidRPr="00D55AD8">
              <w:rPr>
                <w:rFonts w:ascii="Arial" w:hAnsi="Arial" w:cs="Arial"/>
                <w:sz w:val="20"/>
                <w:szCs w:val="20"/>
                <w:lang w:val="mn-MN"/>
              </w:rPr>
              <w:t xml:space="preserve">оролцсон байна. Нийт </w:t>
            </w:r>
            <w:r w:rsidRPr="00D55AD8">
              <w:rPr>
                <w:rFonts w:ascii="Arial" w:hAnsi="Arial" w:cs="Arial"/>
                <w:sz w:val="20"/>
                <w:szCs w:val="20"/>
              </w:rPr>
              <w:t xml:space="preserve">390 </w:t>
            </w:r>
            <w:r w:rsidRPr="00D55AD8">
              <w:rPr>
                <w:rFonts w:ascii="Arial" w:hAnsi="Arial" w:cs="Arial"/>
                <w:sz w:val="20"/>
                <w:szCs w:val="20"/>
                <w:lang w:val="mn-MN"/>
              </w:rPr>
              <w:t>иргэд</w:t>
            </w:r>
            <w:r w:rsidR="00BB7D73" w:rsidRPr="00D55AD8">
              <w:rPr>
                <w:sz w:val="20"/>
                <w:szCs w:val="20"/>
                <w:lang w:val="mn-MN"/>
              </w:rPr>
              <w:t xml:space="preserve"> </w:t>
            </w:r>
            <w:r w:rsidR="00BB7D73" w:rsidRPr="00F64DB2">
              <w:rPr>
                <w:rFonts w:ascii="Arial" w:hAnsi="Arial" w:cs="Arial"/>
                <w:sz w:val="20"/>
                <w:szCs w:val="20"/>
                <w:lang w:val="mn-MN"/>
              </w:rPr>
              <w:t>хамрагдсан байна.</w:t>
            </w:r>
          </w:p>
        </w:tc>
        <w:tc>
          <w:tcPr>
            <w:tcW w:w="993" w:type="dxa"/>
            <w:vAlign w:val="center"/>
          </w:tcPr>
          <w:p w14:paraId="72A2B821" w14:textId="77777777" w:rsidR="002C6CD3" w:rsidRDefault="002C6CD3" w:rsidP="002C6CD3">
            <w:pPr>
              <w:spacing w:after="160" w:line="259" w:lineRule="auto"/>
              <w:jc w:val="center"/>
              <w:rPr>
                <w:rFonts w:ascii="Arial" w:hAnsi="Arial" w:cs="Arial"/>
                <w:sz w:val="20"/>
                <w:szCs w:val="20"/>
                <w:lang w:val="mn-MN"/>
              </w:rPr>
            </w:pPr>
          </w:p>
          <w:p w14:paraId="6867D6A7" w14:textId="7DC9554A"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625FAB" w:rsidRPr="00532C1E" w14:paraId="7AEDAD35" w14:textId="77777777" w:rsidTr="00E54CDA">
        <w:trPr>
          <w:trHeight w:val="136"/>
        </w:trPr>
        <w:tc>
          <w:tcPr>
            <w:tcW w:w="450" w:type="dxa"/>
          </w:tcPr>
          <w:p w14:paraId="1968F131" w14:textId="77777777" w:rsidR="00625FAB" w:rsidRPr="00532C1E" w:rsidRDefault="00625FAB" w:rsidP="00E54CDA">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69F9B113" w14:textId="77777777" w:rsidR="00625FAB" w:rsidRPr="00532C1E" w:rsidRDefault="00625FAB" w:rsidP="00E54CDA">
            <w:pPr>
              <w:pStyle w:val="Other0"/>
              <w:tabs>
                <w:tab w:val="left" w:leader="underscore" w:pos="2237"/>
              </w:tabs>
            </w:pPr>
            <w:r w:rsidRPr="00532C1E">
              <w:t>2</w:t>
            </w:r>
          </w:p>
        </w:tc>
        <w:tc>
          <w:tcPr>
            <w:tcW w:w="3238" w:type="dxa"/>
          </w:tcPr>
          <w:p w14:paraId="2B0B22A9" w14:textId="77777777" w:rsidR="00625FAB" w:rsidRPr="00532C1E" w:rsidRDefault="00625FAB" w:rsidP="00E54CDA">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653D716D" w14:textId="77777777" w:rsidR="00625FAB" w:rsidRPr="00532C1E" w:rsidRDefault="00625FAB" w:rsidP="00E54CDA">
            <w:pPr>
              <w:pStyle w:val="Other0"/>
              <w:rPr>
                <w:lang w:val="mn-MN"/>
              </w:rPr>
            </w:pPr>
            <w:r w:rsidRPr="00532C1E">
              <w:rPr>
                <w:lang w:val="mn-MN"/>
              </w:rPr>
              <w:t>4</w:t>
            </w:r>
          </w:p>
        </w:tc>
        <w:tc>
          <w:tcPr>
            <w:tcW w:w="1134" w:type="dxa"/>
            <w:vAlign w:val="center"/>
          </w:tcPr>
          <w:p w14:paraId="0135601B" w14:textId="77777777" w:rsidR="00625FAB" w:rsidRPr="00532C1E" w:rsidRDefault="00625FAB" w:rsidP="00E54CDA">
            <w:pPr>
              <w:pStyle w:val="Other0"/>
              <w:rPr>
                <w:lang w:val="mn-MN"/>
              </w:rPr>
            </w:pPr>
            <w:r>
              <w:rPr>
                <w:lang w:val="mn-MN"/>
              </w:rPr>
              <w:t>5</w:t>
            </w:r>
          </w:p>
        </w:tc>
        <w:tc>
          <w:tcPr>
            <w:tcW w:w="993" w:type="dxa"/>
          </w:tcPr>
          <w:p w14:paraId="77B4A8CC" w14:textId="77777777" w:rsidR="00625FAB" w:rsidRPr="00532C1E" w:rsidRDefault="00625FAB" w:rsidP="00E54CDA">
            <w:pPr>
              <w:pStyle w:val="Other0"/>
              <w:rPr>
                <w:lang w:val="mn-MN"/>
              </w:rPr>
            </w:pPr>
            <w:r>
              <w:rPr>
                <w:lang w:val="mn-MN"/>
              </w:rPr>
              <w:t>6</w:t>
            </w:r>
          </w:p>
        </w:tc>
        <w:tc>
          <w:tcPr>
            <w:tcW w:w="1356" w:type="dxa"/>
          </w:tcPr>
          <w:p w14:paraId="68BC94C4" w14:textId="77777777" w:rsidR="00625FAB" w:rsidRPr="00532C1E" w:rsidRDefault="00625FAB" w:rsidP="00E54CDA">
            <w:pPr>
              <w:pStyle w:val="Other0"/>
              <w:rPr>
                <w:lang w:val="mn-MN"/>
              </w:rPr>
            </w:pPr>
            <w:r>
              <w:rPr>
                <w:lang w:val="mn-MN"/>
              </w:rPr>
              <w:t>7</w:t>
            </w:r>
          </w:p>
        </w:tc>
        <w:tc>
          <w:tcPr>
            <w:tcW w:w="3888" w:type="dxa"/>
          </w:tcPr>
          <w:p w14:paraId="25A415EC" w14:textId="77777777" w:rsidR="00625FAB" w:rsidRPr="003A07B1" w:rsidRDefault="00625FAB" w:rsidP="00E54CDA">
            <w:pPr>
              <w:pStyle w:val="Other0"/>
              <w:tabs>
                <w:tab w:val="left" w:leader="underscore" w:pos="2237"/>
              </w:tabs>
              <w:rPr>
                <w:lang w:val="mn-MN" w:eastAsia="mn-MN" w:bidi="mn-MN"/>
              </w:rPr>
            </w:pPr>
            <w:r w:rsidRPr="003A07B1">
              <w:rPr>
                <w:lang w:val="mn-MN" w:eastAsia="mn-MN" w:bidi="mn-MN"/>
              </w:rPr>
              <w:t>8</w:t>
            </w:r>
          </w:p>
        </w:tc>
        <w:tc>
          <w:tcPr>
            <w:tcW w:w="993" w:type="dxa"/>
          </w:tcPr>
          <w:p w14:paraId="22E9B5BC" w14:textId="77777777" w:rsidR="00625FAB" w:rsidRPr="00532C1E" w:rsidRDefault="00625FAB" w:rsidP="00E54CDA">
            <w:pPr>
              <w:pStyle w:val="Other0"/>
              <w:tabs>
                <w:tab w:val="left" w:leader="underscore" w:pos="2237"/>
              </w:tabs>
              <w:rPr>
                <w:lang w:val="mn-MN" w:eastAsia="mn-MN" w:bidi="mn-MN"/>
              </w:rPr>
            </w:pPr>
            <w:r>
              <w:rPr>
                <w:lang w:val="mn-MN" w:eastAsia="mn-MN" w:bidi="mn-MN"/>
              </w:rPr>
              <w:t>9</w:t>
            </w:r>
          </w:p>
        </w:tc>
      </w:tr>
      <w:tr w:rsidR="002C6CD3" w:rsidRPr="00B2620D" w14:paraId="32ED9747" w14:textId="61498D5B"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4AE449BC" w14:textId="75049F9C" w:rsidR="002C6CD3" w:rsidRPr="00B2620D" w:rsidRDefault="002C6CD3" w:rsidP="002C6CD3">
            <w:pPr>
              <w:spacing w:after="0" w:line="240" w:lineRule="auto"/>
              <w:jc w:val="center"/>
              <w:rPr>
                <w:rFonts w:ascii="Arial" w:hAnsi="Arial" w:cs="Arial"/>
                <w:sz w:val="20"/>
                <w:szCs w:val="20"/>
                <w:lang w:val="mn-MN"/>
              </w:rPr>
            </w:pPr>
            <w:r w:rsidRPr="00B2620D">
              <w:rPr>
                <w:rFonts w:ascii="Arial" w:hAnsi="Arial" w:cs="Arial"/>
                <w:b/>
                <w:bCs/>
                <w:sz w:val="20"/>
                <w:szCs w:val="20"/>
                <w:lang w:val="mn-MN"/>
              </w:rPr>
              <w:t>2.1.4.Ахмад настны нийгэм эдийн засгийн байдлыг сайжруулна</w:t>
            </w:r>
          </w:p>
        </w:tc>
        <w:tc>
          <w:tcPr>
            <w:tcW w:w="993" w:type="dxa"/>
            <w:tcBorders>
              <w:top w:val="single" w:sz="4" w:space="0" w:color="auto"/>
              <w:left w:val="single" w:sz="4" w:space="0" w:color="auto"/>
              <w:bottom w:val="single" w:sz="4" w:space="0" w:color="auto"/>
              <w:right w:val="single" w:sz="4" w:space="0" w:color="auto"/>
            </w:tcBorders>
          </w:tcPr>
          <w:p w14:paraId="5DC0D7C4" w14:textId="77777777" w:rsidR="002C6CD3" w:rsidRPr="00B2620D" w:rsidRDefault="002C6CD3" w:rsidP="002C6CD3">
            <w:pPr>
              <w:spacing w:after="0" w:line="240" w:lineRule="auto"/>
              <w:rPr>
                <w:rFonts w:ascii="Arial" w:hAnsi="Arial" w:cs="Arial"/>
                <w:sz w:val="20"/>
                <w:szCs w:val="20"/>
                <w:lang w:val="mn-MN"/>
              </w:rPr>
            </w:pPr>
          </w:p>
        </w:tc>
      </w:tr>
      <w:tr w:rsidR="002C6CD3" w:rsidRPr="00B2620D" w14:paraId="3092648B" w14:textId="0B3B64A6" w:rsidTr="00E376F8">
        <w:trPr>
          <w:trHeight w:val="1208"/>
        </w:trPr>
        <w:tc>
          <w:tcPr>
            <w:tcW w:w="450" w:type="dxa"/>
            <w:tcBorders>
              <w:top w:val="single" w:sz="4" w:space="0" w:color="auto"/>
              <w:left w:val="single" w:sz="4" w:space="0" w:color="auto"/>
              <w:bottom w:val="single" w:sz="4" w:space="0" w:color="auto"/>
              <w:right w:val="single" w:sz="4" w:space="0" w:color="auto"/>
            </w:tcBorders>
            <w:vAlign w:val="center"/>
          </w:tcPr>
          <w:p w14:paraId="05C896F3" w14:textId="3ECCF4B4" w:rsidR="002C6CD3" w:rsidRPr="00B2620D" w:rsidRDefault="002C6CD3" w:rsidP="00E376F8">
            <w:pPr>
              <w:pStyle w:val="Tablecaption0"/>
              <w:rPr>
                <w:color w:val="000000"/>
                <w:sz w:val="20"/>
                <w:szCs w:val="20"/>
                <w:lang w:val="mn-MN"/>
              </w:rPr>
            </w:pPr>
            <w:r>
              <w:rPr>
                <w:color w:val="000000"/>
                <w:sz w:val="20"/>
                <w:szCs w:val="20"/>
                <w:lang w:val="mn-MN"/>
              </w:rPr>
              <w:t>1</w:t>
            </w:r>
            <w:r w:rsidR="005C404D">
              <w:rPr>
                <w:color w:val="000000"/>
                <w:sz w:val="20"/>
                <w:szCs w:val="20"/>
                <w:lang w:val="mn-MN"/>
              </w:rPr>
              <w:t>7</w:t>
            </w:r>
          </w:p>
        </w:tc>
        <w:tc>
          <w:tcPr>
            <w:tcW w:w="990" w:type="dxa"/>
            <w:tcBorders>
              <w:top w:val="single" w:sz="4" w:space="0" w:color="auto"/>
              <w:left w:val="single" w:sz="4" w:space="0" w:color="auto"/>
              <w:bottom w:val="single" w:sz="4" w:space="0" w:color="auto"/>
              <w:right w:val="single" w:sz="4" w:space="0" w:color="auto"/>
            </w:tcBorders>
            <w:vAlign w:val="center"/>
          </w:tcPr>
          <w:p w14:paraId="7B539E72" w14:textId="5F16FE93" w:rsidR="002C6CD3" w:rsidRPr="00B2620D" w:rsidRDefault="002C6CD3" w:rsidP="00E376F8">
            <w:pPr>
              <w:spacing w:after="0" w:line="240" w:lineRule="auto"/>
              <w:rPr>
                <w:rFonts w:ascii="Arial" w:hAnsi="Arial" w:cs="Arial"/>
                <w:sz w:val="20"/>
                <w:szCs w:val="20"/>
                <w:lang w:val="mn-MN"/>
              </w:rPr>
            </w:pPr>
            <w:r>
              <w:rPr>
                <w:rFonts w:ascii="Arial" w:hAnsi="Arial" w:cs="Arial"/>
                <w:sz w:val="20"/>
                <w:szCs w:val="20"/>
                <w:lang w:val="mn-MN"/>
              </w:rPr>
              <w:t>ЗДҮАХ 2.1.4.2.</w:t>
            </w:r>
          </w:p>
        </w:tc>
        <w:tc>
          <w:tcPr>
            <w:tcW w:w="3238" w:type="dxa"/>
            <w:tcBorders>
              <w:top w:val="single" w:sz="4" w:space="0" w:color="auto"/>
              <w:left w:val="single" w:sz="4" w:space="0" w:color="auto"/>
              <w:bottom w:val="single" w:sz="4" w:space="0" w:color="auto"/>
              <w:right w:val="single" w:sz="4" w:space="0" w:color="auto"/>
            </w:tcBorders>
            <w:vAlign w:val="center"/>
          </w:tcPr>
          <w:p w14:paraId="51F28821" w14:textId="42B13228" w:rsidR="002C6CD3" w:rsidRPr="00B2620D" w:rsidRDefault="002C6CD3" w:rsidP="00E376F8">
            <w:pPr>
              <w:spacing w:after="0" w:line="240" w:lineRule="auto"/>
              <w:jc w:val="both"/>
              <w:rPr>
                <w:rFonts w:ascii="Arial" w:hAnsi="Arial" w:cs="Arial"/>
                <w:sz w:val="20"/>
                <w:szCs w:val="20"/>
                <w:lang w:val="mn-MN"/>
              </w:rPr>
            </w:pPr>
            <w:r w:rsidRPr="00B2620D">
              <w:rPr>
                <w:rFonts w:ascii="Arial" w:hAnsi="Arial" w:cs="Arial"/>
                <w:sz w:val="20"/>
                <w:szCs w:val="20"/>
                <w:lang w:val="mn-MN"/>
              </w:rPr>
              <w:t>Ахмад настны зөвлөх үйлчилгээг өргөжүүлнэ.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605D389F" w14:textId="74674588" w:rsidR="002C6CD3" w:rsidRPr="00B2620D" w:rsidRDefault="002C6CD3" w:rsidP="00E376F8">
            <w:pPr>
              <w:spacing w:after="0" w:line="240" w:lineRule="auto"/>
              <w:rPr>
                <w:rFonts w:ascii="Arial" w:hAnsi="Arial" w:cs="Arial"/>
                <w:sz w:val="20"/>
                <w:szCs w:val="20"/>
                <w:lang w:val="mn-MN"/>
              </w:rPr>
            </w:pPr>
            <w:r>
              <w:rPr>
                <w:rFonts w:ascii="Arial" w:hAnsi="Arial" w:cs="Arial"/>
                <w:sz w:val="20"/>
                <w:szCs w:val="20"/>
                <w:lang w:val="mn-MN"/>
              </w:rPr>
              <w:t>Ахмад настны зөвлөх үйлчилгээ хэрэгжүүлснээр</w:t>
            </w:r>
          </w:p>
        </w:tc>
        <w:tc>
          <w:tcPr>
            <w:tcW w:w="1134" w:type="dxa"/>
            <w:tcBorders>
              <w:top w:val="single" w:sz="4" w:space="0" w:color="auto"/>
              <w:left w:val="single" w:sz="4" w:space="0" w:color="auto"/>
              <w:bottom w:val="single" w:sz="4" w:space="0" w:color="auto"/>
              <w:right w:val="single" w:sz="4" w:space="0" w:color="auto"/>
            </w:tcBorders>
            <w:vAlign w:val="center"/>
          </w:tcPr>
          <w:p w14:paraId="2F0C3B55" w14:textId="18F9ED9E" w:rsidR="002C6CD3" w:rsidRPr="00C24DF4" w:rsidRDefault="002C6CD3" w:rsidP="002C6CD3">
            <w:pPr>
              <w:spacing w:after="0" w:line="240" w:lineRule="auto"/>
              <w:jc w:val="center"/>
              <w:rPr>
                <w:rFonts w:ascii="Arial" w:hAnsi="Arial" w:cs="Arial"/>
                <w:sz w:val="20"/>
                <w:szCs w:val="20"/>
              </w:rPr>
            </w:pPr>
            <w:r>
              <w:rPr>
                <w:rFonts w:ascii="Arial" w:hAnsi="Arial" w:cs="Arial"/>
                <w:sz w:val="20"/>
                <w:szCs w:val="20"/>
                <w:lang w:val="mn-MN"/>
              </w:rPr>
              <w:t>40%</w:t>
            </w:r>
          </w:p>
        </w:tc>
        <w:tc>
          <w:tcPr>
            <w:tcW w:w="993" w:type="dxa"/>
            <w:tcBorders>
              <w:top w:val="single" w:sz="4" w:space="0" w:color="auto"/>
              <w:left w:val="single" w:sz="4" w:space="0" w:color="auto"/>
              <w:bottom w:val="single" w:sz="4" w:space="0" w:color="auto"/>
              <w:right w:val="single" w:sz="4" w:space="0" w:color="auto"/>
            </w:tcBorders>
            <w:vAlign w:val="center"/>
          </w:tcPr>
          <w:p w14:paraId="034CEBCC" w14:textId="6076E37C"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38FEA243" w14:textId="4C01F16D"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74A9C909" w14:textId="7EFBEBE0"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Олон улсын ахмадын баярын өдрийг тохиолдуулан “АХМАДААСАА СУРАЛЦЪЯ” арга хэмжээг ИТХ, ЗДТГ-аас тэтгэвэрт гарсан 11 албан хаагчдыг урьж зөвлөгөө авч, туршлага судлаж гарын бэлэг гардуулж ажилласан.</w:t>
            </w:r>
          </w:p>
        </w:tc>
        <w:tc>
          <w:tcPr>
            <w:tcW w:w="993" w:type="dxa"/>
            <w:tcBorders>
              <w:top w:val="single" w:sz="4" w:space="0" w:color="auto"/>
              <w:left w:val="single" w:sz="4" w:space="0" w:color="auto"/>
              <w:bottom w:val="single" w:sz="4" w:space="0" w:color="auto"/>
              <w:right w:val="single" w:sz="4" w:space="0" w:color="auto"/>
            </w:tcBorders>
            <w:vAlign w:val="center"/>
          </w:tcPr>
          <w:p w14:paraId="0090F186" w14:textId="1B9E09E5"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86ADB70" w14:textId="4BACAC45" w:rsidTr="009926D9">
        <w:tc>
          <w:tcPr>
            <w:tcW w:w="450" w:type="dxa"/>
            <w:tcBorders>
              <w:top w:val="single" w:sz="4" w:space="0" w:color="auto"/>
              <w:left w:val="single" w:sz="4" w:space="0" w:color="auto"/>
              <w:bottom w:val="single" w:sz="4" w:space="0" w:color="auto"/>
              <w:right w:val="single" w:sz="4" w:space="0" w:color="auto"/>
            </w:tcBorders>
            <w:vAlign w:val="center"/>
          </w:tcPr>
          <w:p w14:paraId="2C2DD36B" w14:textId="0B7626F7" w:rsidR="002C6CD3" w:rsidRPr="008051BF" w:rsidRDefault="005C404D" w:rsidP="009926D9">
            <w:pPr>
              <w:pStyle w:val="Tablecaption0"/>
              <w:rPr>
                <w:color w:val="000000"/>
                <w:sz w:val="20"/>
                <w:szCs w:val="20"/>
                <w:lang w:val="mn-MN"/>
              </w:rPr>
            </w:pPr>
            <w:r>
              <w:rPr>
                <w:color w:val="000000"/>
                <w:sz w:val="20"/>
                <w:szCs w:val="20"/>
                <w:lang w:val="mn-MN"/>
              </w:rPr>
              <w:t>18</w:t>
            </w:r>
          </w:p>
        </w:tc>
        <w:tc>
          <w:tcPr>
            <w:tcW w:w="990" w:type="dxa"/>
            <w:tcBorders>
              <w:top w:val="single" w:sz="4" w:space="0" w:color="auto"/>
              <w:left w:val="single" w:sz="4" w:space="0" w:color="auto"/>
              <w:bottom w:val="single" w:sz="4" w:space="0" w:color="auto"/>
              <w:right w:val="single" w:sz="4" w:space="0" w:color="auto"/>
            </w:tcBorders>
            <w:vAlign w:val="center"/>
          </w:tcPr>
          <w:p w14:paraId="751481D7" w14:textId="48ACE7D7" w:rsidR="002C6CD3" w:rsidRPr="008051BF" w:rsidRDefault="002C6CD3" w:rsidP="009926D9">
            <w:pPr>
              <w:spacing w:after="0" w:line="240" w:lineRule="auto"/>
              <w:rPr>
                <w:rFonts w:ascii="Arial" w:hAnsi="Arial" w:cs="Arial"/>
                <w:sz w:val="20"/>
                <w:szCs w:val="20"/>
                <w:lang w:val="mn-MN"/>
              </w:rPr>
            </w:pPr>
            <w:r w:rsidRPr="008051BF">
              <w:rPr>
                <w:rFonts w:ascii="Arial" w:hAnsi="Arial" w:cs="Arial"/>
                <w:sz w:val="20"/>
                <w:szCs w:val="20"/>
                <w:lang w:val="mn-MN"/>
              </w:rPr>
              <w:t>ЗДҮАХ 2.1.4.3.</w:t>
            </w:r>
          </w:p>
        </w:tc>
        <w:tc>
          <w:tcPr>
            <w:tcW w:w="3238" w:type="dxa"/>
            <w:tcBorders>
              <w:top w:val="single" w:sz="4" w:space="0" w:color="auto"/>
              <w:left w:val="single" w:sz="4" w:space="0" w:color="auto"/>
              <w:bottom w:val="single" w:sz="4" w:space="0" w:color="auto"/>
              <w:right w:val="single" w:sz="4" w:space="0" w:color="auto"/>
            </w:tcBorders>
            <w:vAlign w:val="center"/>
          </w:tcPr>
          <w:p w14:paraId="2EC60A5F" w14:textId="1C95A71D" w:rsidR="002C6CD3" w:rsidRPr="008051BF" w:rsidRDefault="002C6CD3" w:rsidP="001531A4">
            <w:pPr>
              <w:spacing w:after="0" w:line="240" w:lineRule="auto"/>
              <w:jc w:val="both"/>
              <w:rPr>
                <w:rFonts w:ascii="Arial" w:hAnsi="Arial" w:cs="Arial"/>
                <w:sz w:val="20"/>
                <w:szCs w:val="20"/>
                <w:lang w:val="mn-MN"/>
              </w:rPr>
            </w:pPr>
            <w:r w:rsidRPr="008051BF">
              <w:rPr>
                <w:rFonts w:ascii="Arial" w:hAnsi="Arial" w:cs="Arial"/>
                <w:sz w:val="20"/>
                <w:szCs w:val="20"/>
                <w:lang w:val="mn-MN"/>
              </w:rPr>
              <w:t>Ахмадуудын эрүүл идэвхтэй амьдралыг дэмжих орчин нөхцөлийг сайжруулна.</w:t>
            </w:r>
          </w:p>
        </w:tc>
        <w:tc>
          <w:tcPr>
            <w:tcW w:w="1559" w:type="dxa"/>
            <w:tcBorders>
              <w:top w:val="single" w:sz="4" w:space="0" w:color="auto"/>
              <w:left w:val="single" w:sz="4" w:space="0" w:color="auto"/>
              <w:bottom w:val="single" w:sz="4" w:space="0" w:color="auto"/>
              <w:right w:val="single" w:sz="4" w:space="0" w:color="auto"/>
            </w:tcBorders>
            <w:vAlign w:val="center"/>
          </w:tcPr>
          <w:p w14:paraId="7E889C53" w14:textId="027F7EC2" w:rsidR="002C6CD3" w:rsidRPr="008051BF"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Клуб, холбоонд  хамрагдсан ахмадын тоо</w:t>
            </w:r>
          </w:p>
        </w:tc>
        <w:tc>
          <w:tcPr>
            <w:tcW w:w="1134" w:type="dxa"/>
            <w:tcBorders>
              <w:top w:val="single" w:sz="4" w:space="0" w:color="auto"/>
              <w:left w:val="single" w:sz="4" w:space="0" w:color="auto"/>
              <w:bottom w:val="single" w:sz="4" w:space="0" w:color="auto"/>
              <w:right w:val="single" w:sz="4" w:space="0" w:color="auto"/>
            </w:tcBorders>
            <w:vAlign w:val="center"/>
          </w:tcPr>
          <w:p w14:paraId="518F0A6E" w14:textId="3D51B0E9" w:rsidR="002C6CD3" w:rsidRPr="00C24DF4" w:rsidRDefault="002C6CD3" w:rsidP="002C6CD3">
            <w:pPr>
              <w:spacing w:after="0" w:line="240" w:lineRule="auto"/>
              <w:jc w:val="center"/>
              <w:rPr>
                <w:rFonts w:ascii="Arial" w:hAnsi="Arial" w:cs="Arial"/>
                <w:sz w:val="20"/>
                <w:szCs w:val="20"/>
              </w:rPr>
            </w:pPr>
            <w:r>
              <w:rPr>
                <w:rFonts w:ascii="Arial" w:hAnsi="Arial" w:cs="Arial"/>
                <w:sz w:val="20"/>
                <w:szCs w:val="20"/>
                <w:lang w:val="mn-MN"/>
              </w:rPr>
              <w:t>90</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78FF985" w14:textId="783BF50C" w:rsidR="002C6CD3" w:rsidRPr="008051BF"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2,5</w:t>
            </w:r>
            <w:r w:rsidRPr="008051BF">
              <w:rPr>
                <w:rFonts w:ascii="Arial" w:hAnsi="Arial" w:cs="Arial"/>
                <w:sz w:val="20"/>
                <w:szCs w:val="20"/>
                <w:lang w:val="mn-MN"/>
              </w:rPr>
              <w:t>00.00</w:t>
            </w:r>
          </w:p>
        </w:tc>
        <w:tc>
          <w:tcPr>
            <w:tcW w:w="1356" w:type="dxa"/>
            <w:tcBorders>
              <w:top w:val="single" w:sz="4" w:space="0" w:color="auto"/>
              <w:left w:val="single" w:sz="4" w:space="0" w:color="auto"/>
              <w:bottom w:val="single" w:sz="4" w:space="0" w:color="auto"/>
              <w:right w:val="single" w:sz="4" w:space="0" w:color="auto"/>
            </w:tcBorders>
            <w:vAlign w:val="center"/>
          </w:tcPr>
          <w:p w14:paraId="6964622B" w14:textId="45D14903" w:rsidR="002C6CD3" w:rsidRPr="008051BF" w:rsidRDefault="002C6CD3" w:rsidP="002C6CD3">
            <w:pPr>
              <w:spacing w:after="0" w:line="240" w:lineRule="auto"/>
              <w:jc w:val="both"/>
              <w:rPr>
                <w:rFonts w:ascii="Arial" w:hAnsi="Arial" w:cs="Arial"/>
                <w:sz w:val="20"/>
                <w:szCs w:val="20"/>
                <w:lang w:val="mn-MN"/>
              </w:rPr>
            </w:pPr>
            <w:r w:rsidRPr="008051BF">
              <w:rPr>
                <w:rFonts w:ascii="Arial" w:hAnsi="Arial" w:cs="Arial"/>
                <w:sz w:val="20"/>
                <w:szCs w:val="20"/>
                <w:lang w:val="mn-MN"/>
              </w:rPr>
              <w:t>Бусад эх үүсвэр</w:t>
            </w:r>
          </w:p>
        </w:tc>
        <w:tc>
          <w:tcPr>
            <w:tcW w:w="3888" w:type="dxa"/>
            <w:tcBorders>
              <w:top w:val="single" w:sz="4" w:space="0" w:color="auto"/>
              <w:left w:val="single" w:sz="4" w:space="0" w:color="auto"/>
              <w:bottom w:val="single" w:sz="4" w:space="0" w:color="auto"/>
              <w:right w:val="single" w:sz="4" w:space="0" w:color="auto"/>
            </w:tcBorders>
            <w:vAlign w:val="center"/>
          </w:tcPr>
          <w:p w14:paraId="7DD2D5D6" w14:textId="77777777" w:rsidR="002C6CD3" w:rsidRPr="009C3AEC" w:rsidRDefault="002C6CD3" w:rsidP="002C6CD3">
            <w:pPr>
              <w:spacing w:after="0" w:line="240" w:lineRule="auto"/>
              <w:jc w:val="both"/>
              <w:rPr>
                <w:rFonts w:ascii="Arial" w:hAnsi="Arial" w:cs="Arial"/>
                <w:sz w:val="20"/>
                <w:szCs w:val="20"/>
              </w:rPr>
            </w:pPr>
            <w:r w:rsidRPr="009C3AEC">
              <w:rPr>
                <w:rFonts w:ascii="Arial" w:hAnsi="Arial" w:cs="Arial"/>
                <w:sz w:val="20"/>
                <w:szCs w:val="20"/>
                <w:lang w:val="mn-MN"/>
              </w:rPr>
              <w:t>Хангай сумдуудын ахмадуудын урлаг спортын чуулга уулзалтанд зориулж Засаг даргын зүгээс хоол унааны зардалд 500,000 төгрөгний дэмжлэг үзүүлсэн.</w:t>
            </w:r>
          </w:p>
          <w:p w14:paraId="1C626C0E" w14:textId="77777777" w:rsidR="002C6CD3" w:rsidRPr="009C3AEC" w:rsidRDefault="002C6CD3" w:rsidP="002C6CD3">
            <w:pPr>
              <w:spacing w:after="0" w:line="240" w:lineRule="auto"/>
              <w:jc w:val="both"/>
              <w:rPr>
                <w:rFonts w:ascii="Arial" w:hAnsi="Arial" w:cs="Arial"/>
                <w:sz w:val="20"/>
                <w:szCs w:val="20"/>
              </w:rPr>
            </w:pPr>
            <w:r w:rsidRPr="009C3AEC">
              <w:rPr>
                <w:rFonts w:ascii="Arial" w:hAnsi="Arial" w:cs="Arial"/>
                <w:sz w:val="20"/>
                <w:szCs w:val="20"/>
                <w:lang w:val="mn-MN"/>
              </w:rPr>
              <w:t>Ахмадын баяр арга хэмжээнд зориулан 2,000,000 төгрөгний дэмжлэг үзүүлсэн.</w:t>
            </w:r>
          </w:p>
          <w:p w14:paraId="4B6A4F23" w14:textId="4BEEE47C" w:rsidR="002C6CD3" w:rsidRPr="009C3AEC" w:rsidRDefault="002C6CD3" w:rsidP="002C6CD3">
            <w:pPr>
              <w:spacing w:after="0" w:line="240" w:lineRule="auto"/>
              <w:jc w:val="both"/>
              <w:rPr>
                <w:rFonts w:ascii="Arial" w:hAnsi="Arial" w:cs="Arial"/>
                <w:sz w:val="20"/>
                <w:szCs w:val="20"/>
              </w:rPr>
            </w:pPr>
            <w:r w:rsidRPr="009C3AEC">
              <w:rPr>
                <w:rFonts w:ascii="Arial" w:hAnsi="Arial" w:cs="Arial"/>
                <w:sz w:val="20"/>
                <w:szCs w:val="20"/>
                <w:lang w:val="mn-MN"/>
              </w:rPr>
              <w:t>Ахмадын өргөөний  халаалтын зардлыг 100% шийдвэрлэж ахмадууд чөлөөт цагаа дасгал идэвхтэй хөдөлгөөнөөр эрүүлжүүлж нийгмийн амьдралд оролцох оролцоог нэмэгдүүлсэн.</w:t>
            </w:r>
          </w:p>
        </w:tc>
        <w:tc>
          <w:tcPr>
            <w:tcW w:w="993" w:type="dxa"/>
            <w:tcBorders>
              <w:top w:val="single" w:sz="4" w:space="0" w:color="auto"/>
              <w:left w:val="single" w:sz="4" w:space="0" w:color="auto"/>
              <w:bottom w:val="single" w:sz="4" w:space="0" w:color="auto"/>
              <w:right w:val="single" w:sz="4" w:space="0" w:color="auto"/>
            </w:tcBorders>
            <w:vAlign w:val="center"/>
          </w:tcPr>
          <w:p w14:paraId="3A59ADE1" w14:textId="71B74630" w:rsidR="002C6CD3" w:rsidRPr="009C3AEC" w:rsidRDefault="002C6CD3" w:rsidP="002C6CD3">
            <w:pPr>
              <w:spacing w:after="0" w:line="240" w:lineRule="auto"/>
              <w:jc w:val="center"/>
              <w:rPr>
                <w:rFonts w:ascii="Arial" w:hAnsi="Arial" w:cs="Arial"/>
                <w:sz w:val="20"/>
                <w:szCs w:val="20"/>
              </w:rPr>
            </w:pPr>
            <w:r>
              <w:rPr>
                <w:sz w:val="20"/>
                <w:szCs w:val="20"/>
                <w:lang w:val="mn-MN" w:eastAsia="mn-MN" w:bidi="mn-MN"/>
              </w:rPr>
              <w:t>100</w:t>
            </w:r>
            <w:r>
              <w:rPr>
                <w:sz w:val="20"/>
                <w:szCs w:val="20"/>
                <w:lang w:eastAsia="mn-MN" w:bidi="mn-MN"/>
              </w:rPr>
              <w:t>%</w:t>
            </w:r>
          </w:p>
        </w:tc>
      </w:tr>
      <w:tr w:rsidR="002C6CD3" w:rsidRPr="00B2620D" w14:paraId="5233912D" w14:textId="271796EE" w:rsidTr="009E39B6">
        <w:tc>
          <w:tcPr>
            <w:tcW w:w="13608" w:type="dxa"/>
            <w:gridSpan w:val="8"/>
            <w:tcBorders>
              <w:top w:val="single" w:sz="4" w:space="0" w:color="auto"/>
              <w:left w:val="single" w:sz="4" w:space="0" w:color="auto"/>
              <w:bottom w:val="single" w:sz="4" w:space="0" w:color="auto"/>
              <w:right w:val="single" w:sz="4" w:space="0" w:color="auto"/>
            </w:tcBorders>
            <w:vAlign w:val="center"/>
          </w:tcPr>
          <w:p w14:paraId="38A2A227" w14:textId="193A3DF9" w:rsidR="002C6CD3" w:rsidRPr="00B2620D" w:rsidRDefault="002C6CD3" w:rsidP="002C6CD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2.1.5.Хөгжлийн бэрхшээлтэй иргэдийн нийгэм эдийн засгийн байдлыг сайжруулна.</w:t>
            </w:r>
          </w:p>
        </w:tc>
        <w:tc>
          <w:tcPr>
            <w:tcW w:w="993" w:type="dxa"/>
            <w:tcBorders>
              <w:top w:val="single" w:sz="4" w:space="0" w:color="auto"/>
              <w:left w:val="single" w:sz="4" w:space="0" w:color="auto"/>
              <w:bottom w:val="single" w:sz="4" w:space="0" w:color="auto"/>
              <w:right w:val="single" w:sz="4" w:space="0" w:color="auto"/>
            </w:tcBorders>
            <w:vAlign w:val="center"/>
          </w:tcPr>
          <w:p w14:paraId="4F0600A7" w14:textId="77777777" w:rsidR="002C6CD3" w:rsidRPr="00B2620D" w:rsidRDefault="002C6CD3" w:rsidP="002C6CD3">
            <w:pPr>
              <w:spacing w:after="0"/>
              <w:jc w:val="center"/>
              <w:rPr>
                <w:rFonts w:ascii="Arial" w:hAnsi="Arial" w:cs="Arial"/>
                <w:b/>
                <w:bCs/>
                <w:sz w:val="20"/>
                <w:szCs w:val="20"/>
                <w:lang w:val="mn-MN"/>
              </w:rPr>
            </w:pPr>
          </w:p>
        </w:tc>
      </w:tr>
      <w:tr w:rsidR="002C6CD3" w:rsidRPr="00B2620D" w14:paraId="1F297A16" w14:textId="5428E259" w:rsidTr="001531A4">
        <w:tc>
          <w:tcPr>
            <w:tcW w:w="450" w:type="dxa"/>
            <w:tcBorders>
              <w:top w:val="single" w:sz="4" w:space="0" w:color="auto"/>
              <w:left w:val="single" w:sz="4" w:space="0" w:color="auto"/>
              <w:bottom w:val="single" w:sz="4" w:space="0" w:color="auto"/>
              <w:right w:val="single" w:sz="4" w:space="0" w:color="auto"/>
            </w:tcBorders>
          </w:tcPr>
          <w:p w14:paraId="51010380" w14:textId="77777777" w:rsidR="002C6CD3" w:rsidRDefault="002C6CD3" w:rsidP="002C6CD3">
            <w:pPr>
              <w:pStyle w:val="Tablecaption0"/>
              <w:jc w:val="both"/>
              <w:rPr>
                <w:color w:val="000000"/>
                <w:sz w:val="20"/>
                <w:szCs w:val="20"/>
                <w:lang w:val="mn-MN"/>
              </w:rPr>
            </w:pPr>
          </w:p>
          <w:p w14:paraId="4CAA2F05" w14:textId="77777777" w:rsidR="002C6CD3" w:rsidRDefault="002C6CD3" w:rsidP="002C6CD3">
            <w:pPr>
              <w:pStyle w:val="Tablecaption0"/>
              <w:jc w:val="both"/>
              <w:rPr>
                <w:color w:val="000000"/>
                <w:sz w:val="20"/>
                <w:szCs w:val="20"/>
                <w:lang w:val="mn-MN"/>
              </w:rPr>
            </w:pPr>
          </w:p>
          <w:p w14:paraId="58F69388" w14:textId="77777777" w:rsidR="002C6CD3" w:rsidRDefault="002C6CD3" w:rsidP="002C6CD3">
            <w:pPr>
              <w:pStyle w:val="Tablecaption0"/>
              <w:jc w:val="both"/>
              <w:rPr>
                <w:color w:val="000000"/>
                <w:sz w:val="20"/>
                <w:szCs w:val="20"/>
                <w:lang w:val="mn-MN"/>
              </w:rPr>
            </w:pPr>
          </w:p>
          <w:p w14:paraId="3DFFA4FF" w14:textId="2D40D37B" w:rsidR="002C6CD3" w:rsidRPr="006A4AAB" w:rsidRDefault="005C404D" w:rsidP="002C6CD3">
            <w:pPr>
              <w:pStyle w:val="Tablecaption0"/>
              <w:jc w:val="both"/>
              <w:rPr>
                <w:color w:val="000000"/>
                <w:sz w:val="20"/>
                <w:szCs w:val="20"/>
                <w:lang w:val="mn-MN"/>
              </w:rPr>
            </w:pPr>
            <w:r>
              <w:rPr>
                <w:color w:val="000000"/>
                <w:sz w:val="20"/>
                <w:szCs w:val="20"/>
                <w:lang w:val="mn-MN"/>
              </w:rPr>
              <w:t>19</w:t>
            </w:r>
          </w:p>
        </w:tc>
        <w:tc>
          <w:tcPr>
            <w:tcW w:w="990" w:type="dxa"/>
            <w:tcBorders>
              <w:top w:val="single" w:sz="4" w:space="0" w:color="auto"/>
              <w:left w:val="single" w:sz="4" w:space="0" w:color="auto"/>
              <w:bottom w:val="single" w:sz="4" w:space="0" w:color="auto"/>
              <w:right w:val="single" w:sz="4" w:space="0" w:color="auto"/>
            </w:tcBorders>
            <w:vAlign w:val="center"/>
          </w:tcPr>
          <w:p w14:paraId="136998CA" w14:textId="54DB1578" w:rsidR="002C6CD3" w:rsidRPr="006A4AAB" w:rsidRDefault="002C6CD3" w:rsidP="001531A4">
            <w:pPr>
              <w:spacing w:after="0" w:line="240" w:lineRule="auto"/>
              <w:rPr>
                <w:rFonts w:ascii="Arial" w:hAnsi="Arial" w:cs="Arial"/>
                <w:sz w:val="20"/>
                <w:szCs w:val="20"/>
                <w:lang w:val="mn-MN"/>
              </w:rPr>
            </w:pPr>
            <w:r w:rsidRPr="006A4AAB">
              <w:rPr>
                <w:rFonts w:ascii="Arial" w:hAnsi="Arial" w:cs="Arial"/>
                <w:sz w:val="20"/>
                <w:szCs w:val="20"/>
                <w:lang w:val="mn-MN"/>
              </w:rPr>
              <w:t>ЗДҮАХ 2.1.5.1.</w:t>
            </w:r>
          </w:p>
        </w:tc>
        <w:tc>
          <w:tcPr>
            <w:tcW w:w="3238" w:type="dxa"/>
            <w:tcBorders>
              <w:top w:val="single" w:sz="4" w:space="0" w:color="auto"/>
              <w:left w:val="single" w:sz="4" w:space="0" w:color="auto"/>
              <w:bottom w:val="single" w:sz="4" w:space="0" w:color="auto"/>
              <w:right w:val="single" w:sz="4" w:space="0" w:color="auto"/>
            </w:tcBorders>
            <w:vAlign w:val="center"/>
          </w:tcPr>
          <w:p w14:paraId="5517422B" w14:textId="584B3087" w:rsidR="002C6CD3" w:rsidRPr="006A4AAB" w:rsidRDefault="002C6CD3" w:rsidP="001531A4">
            <w:pPr>
              <w:spacing w:after="0" w:line="240" w:lineRule="auto"/>
              <w:jc w:val="both"/>
              <w:rPr>
                <w:rFonts w:ascii="Arial" w:hAnsi="Arial" w:cs="Arial"/>
                <w:sz w:val="20"/>
                <w:szCs w:val="20"/>
                <w:lang w:val="mn-MN"/>
              </w:rPr>
            </w:pPr>
            <w:r w:rsidRPr="006A4AAB">
              <w:rPr>
                <w:rFonts w:ascii="Arial" w:hAnsi="Arial" w:cs="Arial"/>
                <w:sz w:val="20"/>
                <w:szCs w:val="20"/>
                <w:lang w:val="mn-MN"/>
              </w:rPr>
              <w:t>Саадгүй байдал, тэгш хүртээмжтэй стандартыг мөрдүүлнэ.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78523BB7" w14:textId="3319F7DE" w:rsidR="002C6CD3" w:rsidRPr="006A4AAB" w:rsidRDefault="002C6CD3" w:rsidP="002C6CD3">
            <w:pPr>
              <w:spacing w:after="0" w:line="240" w:lineRule="auto"/>
              <w:jc w:val="both"/>
              <w:rPr>
                <w:rFonts w:ascii="Arial" w:hAnsi="Arial" w:cs="Arial"/>
                <w:sz w:val="20"/>
                <w:szCs w:val="20"/>
                <w:lang w:val="mn-MN"/>
              </w:rPr>
            </w:pPr>
            <w:r w:rsidRPr="006A4AAB">
              <w:rPr>
                <w:rFonts w:ascii="Arial" w:hAnsi="Arial" w:cs="Arial"/>
                <w:sz w:val="20"/>
                <w:szCs w:val="20"/>
                <w:lang w:val="mn-MN"/>
              </w:rPr>
              <w:t xml:space="preserve">Нийт аж ахуйн нэгжүүдээс стандартын шаардлага хангасан аж ахуйн нэгжийн </w:t>
            </w:r>
            <w:r>
              <w:rPr>
                <w:rFonts w:ascii="Arial" w:hAnsi="Arial" w:cs="Arial"/>
                <w:sz w:val="20"/>
                <w:szCs w:val="20"/>
                <w:lang w:val="mn-MN"/>
              </w:rPr>
              <w:t>тоо</w:t>
            </w:r>
          </w:p>
        </w:tc>
        <w:tc>
          <w:tcPr>
            <w:tcW w:w="1134" w:type="dxa"/>
            <w:tcBorders>
              <w:top w:val="single" w:sz="4" w:space="0" w:color="auto"/>
              <w:left w:val="single" w:sz="4" w:space="0" w:color="auto"/>
              <w:bottom w:val="single" w:sz="4" w:space="0" w:color="auto"/>
              <w:right w:val="single" w:sz="4" w:space="0" w:color="auto"/>
            </w:tcBorders>
            <w:vAlign w:val="center"/>
          </w:tcPr>
          <w:p w14:paraId="2CFD6EBD" w14:textId="4EFE2F35" w:rsidR="002C6CD3" w:rsidRPr="00432A0C" w:rsidRDefault="002C6CD3" w:rsidP="002C6CD3">
            <w:pPr>
              <w:spacing w:after="0" w:line="240" w:lineRule="auto"/>
              <w:jc w:val="center"/>
              <w:rPr>
                <w:rFonts w:ascii="Arial" w:hAnsi="Arial" w:cs="Arial"/>
                <w:sz w:val="20"/>
                <w:szCs w:val="20"/>
              </w:rPr>
            </w:pPr>
            <w:r w:rsidRPr="006A4AAB">
              <w:rPr>
                <w:rFonts w:ascii="Arial" w:hAnsi="Arial" w:cs="Arial"/>
                <w:sz w:val="20"/>
                <w:szCs w:val="20"/>
                <w:lang w:val="mn-MN"/>
              </w:rPr>
              <w:t>30</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18E0C8C" w14:textId="77777777" w:rsidR="002C6CD3" w:rsidRPr="006A4AAB" w:rsidRDefault="002C6CD3" w:rsidP="002C6CD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11842011" w14:textId="4A30D5EB" w:rsidR="002C6CD3" w:rsidRPr="006A4AAB" w:rsidRDefault="002C6CD3" w:rsidP="002C6CD3">
            <w:pPr>
              <w:spacing w:after="0" w:line="240" w:lineRule="auto"/>
              <w:jc w:val="both"/>
              <w:rPr>
                <w:rFonts w:ascii="Arial" w:hAnsi="Arial" w:cs="Arial"/>
                <w:sz w:val="20"/>
                <w:szCs w:val="20"/>
                <w:lang w:val="mn-MN"/>
              </w:rPr>
            </w:pPr>
            <w:r w:rsidRPr="006A4AAB">
              <w:rPr>
                <w:rFonts w:ascii="Arial" w:hAnsi="Arial" w:cs="Arial"/>
                <w:sz w:val="20"/>
                <w:szCs w:val="20"/>
                <w:lang w:val="mn-MN"/>
              </w:rPr>
              <w:t>Бусад эх үүсвэр</w:t>
            </w:r>
          </w:p>
        </w:tc>
        <w:tc>
          <w:tcPr>
            <w:tcW w:w="3888" w:type="dxa"/>
            <w:tcBorders>
              <w:top w:val="single" w:sz="4" w:space="0" w:color="auto"/>
              <w:left w:val="single" w:sz="4" w:space="0" w:color="auto"/>
              <w:bottom w:val="single" w:sz="4" w:space="0" w:color="auto"/>
              <w:right w:val="single" w:sz="4" w:space="0" w:color="auto"/>
            </w:tcBorders>
            <w:vAlign w:val="center"/>
          </w:tcPr>
          <w:p w14:paraId="62101CB0" w14:textId="6459A07D" w:rsidR="002C6CD3" w:rsidRPr="00CA730A" w:rsidRDefault="00BF327F" w:rsidP="002C6CD3">
            <w:pPr>
              <w:spacing w:after="0" w:line="240" w:lineRule="auto"/>
              <w:jc w:val="both"/>
              <w:rPr>
                <w:rFonts w:ascii="Arial" w:hAnsi="Arial" w:cs="Arial"/>
                <w:sz w:val="20"/>
                <w:szCs w:val="20"/>
                <w:lang w:val="mn-MN"/>
              </w:rPr>
            </w:pPr>
            <w:r>
              <w:rPr>
                <w:rFonts w:ascii="Arial" w:hAnsi="Arial" w:cs="Arial"/>
                <w:sz w:val="20"/>
                <w:szCs w:val="20"/>
                <w:lang w:val="mn-MN"/>
              </w:rPr>
              <w:t>Сумын эрүүл мэндийн төв болон цэцэрлэгийн Б байр стандартын шаардлага хангаж байгаа бөгөөд</w:t>
            </w:r>
            <w:r w:rsidR="00D50D9B">
              <w:rPr>
                <w:rFonts w:ascii="Arial" w:hAnsi="Arial" w:cs="Arial"/>
                <w:sz w:val="20"/>
                <w:szCs w:val="20"/>
                <w:lang w:val="mn-MN"/>
              </w:rPr>
              <w:t xml:space="preserve"> дутагдалтай тал их байгаа тул</w:t>
            </w:r>
            <w:r>
              <w:rPr>
                <w:rFonts w:ascii="Arial" w:hAnsi="Arial" w:cs="Arial"/>
                <w:sz w:val="20"/>
                <w:szCs w:val="20"/>
                <w:lang w:val="mn-MN"/>
              </w:rPr>
              <w:t xml:space="preserve"> байгууллагуудад стандарт мөрдүүлэх зөвлөмжийг хүргэн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3F804E5E" w14:textId="611E1F41" w:rsidR="002C6CD3" w:rsidRPr="00B2620D" w:rsidRDefault="00BF327F" w:rsidP="002C6CD3">
            <w:pPr>
              <w:spacing w:after="0" w:line="240" w:lineRule="auto"/>
              <w:jc w:val="center"/>
              <w:rPr>
                <w:rFonts w:ascii="Arial" w:hAnsi="Arial" w:cs="Arial"/>
                <w:sz w:val="20"/>
                <w:szCs w:val="20"/>
                <w:lang w:val="mn-MN"/>
              </w:rPr>
            </w:pPr>
            <w:r>
              <w:rPr>
                <w:sz w:val="20"/>
                <w:szCs w:val="20"/>
                <w:lang w:val="mn-MN" w:eastAsia="mn-MN" w:bidi="mn-MN"/>
              </w:rPr>
              <w:t>7</w:t>
            </w:r>
            <w:r w:rsidR="002C6CD3">
              <w:rPr>
                <w:sz w:val="20"/>
                <w:szCs w:val="20"/>
                <w:lang w:val="mn-MN" w:eastAsia="mn-MN" w:bidi="mn-MN"/>
              </w:rPr>
              <w:t>0</w:t>
            </w:r>
            <w:r w:rsidR="002C6CD3">
              <w:rPr>
                <w:sz w:val="20"/>
                <w:szCs w:val="20"/>
                <w:lang w:eastAsia="mn-MN" w:bidi="mn-MN"/>
              </w:rPr>
              <w:t>%</w:t>
            </w:r>
          </w:p>
        </w:tc>
      </w:tr>
      <w:tr w:rsidR="002C6CD3" w:rsidRPr="00B2620D" w14:paraId="7FF7B2BC" w14:textId="49DF9280" w:rsidTr="001531A4">
        <w:tc>
          <w:tcPr>
            <w:tcW w:w="450" w:type="dxa"/>
            <w:tcBorders>
              <w:top w:val="single" w:sz="4" w:space="0" w:color="auto"/>
              <w:left w:val="single" w:sz="4" w:space="0" w:color="auto"/>
              <w:bottom w:val="single" w:sz="4" w:space="0" w:color="auto"/>
              <w:right w:val="single" w:sz="4" w:space="0" w:color="auto"/>
            </w:tcBorders>
            <w:vAlign w:val="center"/>
          </w:tcPr>
          <w:p w14:paraId="3C0DBF83" w14:textId="4C8552AC" w:rsidR="002C6CD3" w:rsidRPr="00B2620D" w:rsidRDefault="005C404D" w:rsidP="001531A4">
            <w:pPr>
              <w:pStyle w:val="Tablecaption0"/>
              <w:rPr>
                <w:color w:val="000000"/>
                <w:sz w:val="20"/>
                <w:szCs w:val="20"/>
                <w:lang w:val="mn-MN"/>
              </w:rPr>
            </w:pPr>
            <w:r>
              <w:rPr>
                <w:color w:val="000000"/>
                <w:sz w:val="20"/>
                <w:szCs w:val="20"/>
                <w:lang w:val="mn-MN"/>
              </w:rPr>
              <w:t>20</w:t>
            </w:r>
          </w:p>
        </w:tc>
        <w:tc>
          <w:tcPr>
            <w:tcW w:w="990" w:type="dxa"/>
            <w:tcBorders>
              <w:top w:val="single" w:sz="4" w:space="0" w:color="auto"/>
              <w:left w:val="single" w:sz="4" w:space="0" w:color="auto"/>
              <w:bottom w:val="single" w:sz="4" w:space="0" w:color="auto"/>
              <w:right w:val="single" w:sz="4" w:space="0" w:color="auto"/>
            </w:tcBorders>
            <w:vAlign w:val="center"/>
          </w:tcPr>
          <w:p w14:paraId="7678D24A" w14:textId="2FCCF920" w:rsidR="002C6CD3" w:rsidRPr="00B2620D" w:rsidRDefault="002C6CD3" w:rsidP="001531A4">
            <w:pPr>
              <w:spacing w:after="0" w:line="240" w:lineRule="auto"/>
              <w:rPr>
                <w:rFonts w:ascii="Arial" w:hAnsi="Arial" w:cs="Arial"/>
                <w:sz w:val="20"/>
                <w:szCs w:val="20"/>
                <w:lang w:val="mn-MN"/>
              </w:rPr>
            </w:pPr>
            <w:r>
              <w:rPr>
                <w:rFonts w:ascii="Arial" w:hAnsi="Arial" w:cs="Arial"/>
                <w:sz w:val="20"/>
                <w:szCs w:val="20"/>
                <w:lang w:val="mn-MN"/>
              </w:rPr>
              <w:t>ЗДҮАХ 2.1.5.2.</w:t>
            </w:r>
          </w:p>
        </w:tc>
        <w:tc>
          <w:tcPr>
            <w:tcW w:w="3238" w:type="dxa"/>
            <w:tcBorders>
              <w:top w:val="single" w:sz="4" w:space="0" w:color="auto"/>
              <w:left w:val="single" w:sz="4" w:space="0" w:color="auto"/>
              <w:bottom w:val="single" w:sz="4" w:space="0" w:color="auto"/>
              <w:right w:val="single" w:sz="4" w:space="0" w:color="auto"/>
            </w:tcBorders>
            <w:vAlign w:val="center"/>
          </w:tcPr>
          <w:p w14:paraId="14284896" w14:textId="58D5D64C" w:rsidR="002C6CD3" w:rsidRPr="00001277" w:rsidRDefault="002C6CD3" w:rsidP="001531A4">
            <w:pPr>
              <w:spacing w:after="0" w:line="240" w:lineRule="auto"/>
              <w:jc w:val="both"/>
              <w:rPr>
                <w:rFonts w:ascii="Arial" w:hAnsi="Arial" w:cs="Arial"/>
                <w:sz w:val="20"/>
                <w:szCs w:val="20"/>
                <w:lang w:val="mn-MN"/>
              </w:rPr>
            </w:pPr>
            <w:r w:rsidRPr="00001277">
              <w:rPr>
                <w:rFonts w:ascii="Arial" w:hAnsi="Arial" w:cs="Arial"/>
                <w:sz w:val="20"/>
                <w:szCs w:val="20"/>
                <w:lang w:val="mn-MN"/>
              </w:rPr>
              <w:t>Хөгжлийн бэрхшээлтэй иргэдийн хөдөлмөр эрхлэх, орлого олох боломжийг нэмэгдүүлнэ.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687564F4" w14:textId="265D4408" w:rsidR="002C6CD3" w:rsidRPr="00001277" w:rsidRDefault="002C6CD3" w:rsidP="002C6CD3">
            <w:pPr>
              <w:spacing w:after="0" w:line="240" w:lineRule="auto"/>
              <w:jc w:val="both"/>
              <w:rPr>
                <w:rFonts w:ascii="Arial" w:hAnsi="Arial" w:cs="Arial"/>
                <w:sz w:val="20"/>
                <w:szCs w:val="20"/>
                <w:lang w:val="mn-MN"/>
              </w:rPr>
            </w:pPr>
            <w:r w:rsidRPr="00001277">
              <w:rPr>
                <w:rFonts w:ascii="Arial" w:hAnsi="Arial" w:cs="Arial"/>
                <w:sz w:val="20"/>
                <w:szCs w:val="20"/>
                <w:lang w:val="mn-MN"/>
              </w:rPr>
              <w:t>Ажлын байраар хангагдсан хөгжлийн бэрхшээлтэй иргэний тоо</w:t>
            </w:r>
          </w:p>
        </w:tc>
        <w:tc>
          <w:tcPr>
            <w:tcW w:w="1134" w:type="dxa"/>
            <w:tcBorders>
              <w:top w:val="single" w:sz="4" w:space="0" w:color="auto"/>
              <w:left w:val="single" w:sz="4" w:space="0" w:color="auto"/>
              <w:bottom w:val="single" w:sz="4" w:space="0" w:color="auto"/>
              <w:right w:val="single" w:sz="4" w:space="0" w:color="auto"/>
            </w:tcBorders>
            <w:vAlign w:val="center"/>
          </w:tcPr>
          <w:p w14:paraId="1D77DEBA" w14:textId="12EF41CC" w:rsidR="002C6CD3" w:rsidRPr="00001277" w:rsidRDefault="002C6CD3" w:rsidP="002C6CD3">
            <w:pPr>
              <w:spacing w:after="0" w:line="240" w:lineRule="auto"/>
              <w:jc w:val="center"/>
              <w:rPr>
                <w:rFonts w:ascii="Arial" w:hAnsi="Arial" w:cs="Arial"/>
                <w:sz w:val="20"/>
                <w:szCs w:val="20"/>
                <w:lang w:val="mn-MN"/>
              </w:rPr>
            </w:pPr>
            <w:r w:rsidRPr="00001277">
              <w:rPr>
                <w:rFonts w:ascii="Arial" w:hAnsi="Arial" w:cs="Arial"/>
                <w:sz w:val="20"/>
                <w:szCs w:val="20"/>
                <w:lang w:val="mn-MN"/>
              </w:rPr>
              <w:t>2</w:t>
            </w:r>
          </w:p>
        </w:tc>
        <w:tc>
          <w:tcPr>
            <w:tcW w:w="993" w:type="dxa"/>
            <w:tcBorders>
              <w:top w:val="single" w:sz="4" w:space="0" w:color="auto"/>
              <w:left w:val="single" w:sz="4" w:space="0" w:color="auto"/>
              <w:bottom w:val="single" w:sz="4" w:space="0" w:color="auto"/>
              <w:right w:val="single" w:sz="4" w:space="0" w:color="auto"/>
            </w:tcBorders>
            <w:vAlign w:val="center"/>
          </w:tcPr>
          <w:p w14:paraId="1AA85213" w14:textId="4E8B82B2" w:rsidR="002C6CD3" w:rsidRPr="00001277"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466167D6" w14:textId="6170C07F" w:rsidR="002C6CD3" w:rsidRPr="00001277" w:rsidRDefault="002C6CD3" w:rsidP="002C6CD3">
            <w:pPr>
              <w:spacing w:after="0" w:line="240" w:lineRule="auto"/>
              <w:jc w:val="both"/>
              <w:rPr>
                <w:rFonts w:ascii="Arial" w:hAnsi="Arial" w:cs="Arial"/>
                <w:sz w:val="20"/>
                <w:szCs w:val="20"/>
                <w:lang w:val="mn-MN"/>
              </w:rPr>
            </w:pPr>
            <w:r w:rsidRPr="00001277">
              <w:rPr>
                <w:rFonts w:ascii="Arial" w:hAnsi="Arial" w:cs="Arial"/>
                <w:sz w:val="20"/>
                <w:szCs w:val="20"/>
                <w:lang w:val="mn-MN"/>
              </w:rPr>
              <w:t>Байгууллагын төсөв</w:t>
            </w:r>
          </w:p>
        </w:tc>
        <w:tc>
          <w:tcPr>
            <w:tcW w:w="3888" w:type="dxa"/>
            <w:tcBorders>
              <w:top w:val="single" w:sz="4" w:space="0" w:color="auto"/>
              <w:left w:val="single" w:sz="4" w:space="0" w:color="auto"/>
              <w:bottom w:val="single" w:sz="4" w:space="0" w:color="auto"/>
              <w:right w:val="single" w:sz="4" w:space="0" w:color="auto"/>
            </w:tcBorders>
            <w:vAlign w:val="center"/>
          </w:tcPr>
          <w:p w14:paraId="2A7C5C8F" w14:textId="34E72C36" w:rsidR="002C6CD3" w:rsidRPr="00001277"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Нийт ажилчдын 4</w:t>
            </w:r>
            <w:r>
              <w:rPr>
                <w:rFonts w:ascii="Arial" w:hAnsi="Arial" w:cs="Arial"/>
                <w:sz w:val="20"/>
                <w:szCs w:val="20"/>
              </w:rPr>
              <w:t xml:space="preserve">% </w:t>
            </w:r>
            <w:r>
              <w:rPr>
                <w:rFonts w:ascii="Arial" w:hAnsi="Arial" w:cs="Arial"/>
                <w:sz w:val="20"/>
                <w:szCs w:val="20"/>
                <w:lang w:val="mn-MN"/>
              </w:rPr>
              <w:t>нь ХБИ байх хуулийн хэрэгжилтийг байгууллагуудад хүргүүлэн ажиллаж байна. Үүнд хүүхдийн цэцэрлэг, сургууль, эрүүл мэндийн төв хамрагдаж байна. Цэцэрлэг 1, сургууль 1 иргэн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21040F32" w14:textId="3F326347" w:rsidR="002C6CD3" w:rsidRPr="00001277"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0DE28BC2" w14:textId="18F3D97B"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611C1871" w14:textId="4D6C1197" w:rsidR="002C6CD3" w:rsidRPr="00B2620D" w:rsidRDefault="002C6CD3" w:rsidP="002C6CD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2.1.6.Хөдөлмөр эрхлэлтийг дэмжиж өрхийн орлого /Ажлын байр/-г нэмэгдүүлнэ.</w:t>
            </w:r>
          </w:p>
        </w:tc>
        <w:tc>
          <w:tcPr>
            <w:tcW w:w="993" w:type="dxa"/>
            <w:tcBorders>
              <w:top w:val="single" w:sz="4" w:space="0" w:color="auto"/>
              <w:left w:val="single" w:sz="4" w:space="0" w:color="auto"/>
              <w:bottom w:val="single" w:sz="4" w:space="0" w:color="auto"/>
              <w:right w:val="single" w:sz="4" w:space="0" w:color="auto"/>
            </w:tcBorders>
          </w:tcPr>
          <w:p w14:paraId="5DEAFC41" w14:textId="77777777" w:rsidR="002C6CD3" w:rsidRPr="00B2620D" w:rsidRDefault="002C6CD3" w:rsidP="002C6CD3">
            <w:pPr>
              <w:spacing w:after="0"/>
              <w:jc w:val="both"/>
              <w:rPr>
                <w:rFonts w:ascii="Arial" w:hAnsi="Arial" w:cs="Arial"/>
                <w:b/>
                <w:bCs/>
                <w:sz w:val="20"/>
                <w:szCs w:val="20"/>
                <w:lang w:val="mn-MN"/>
              </w:rPr>
            </w:pPr>
          </w:p>
        </w:tc>
      </w:tr>
      <w:tr w:rsidR="002C6CD3" w:rsidRPr="00532C1E" w14:paraId="53D8DAB7" w14:textId="77777777" w:rsidTr="005C404D">
        <w:trPr>
          <w:trHeight w:val="557"/>
        </w:trPr>
        <w:tc>
          <w:tcPr>
            <w:tcW w:w="450" w:type="dxa"/>
            <w:vAlign w:val="center"/>
          </w:tcPr>
          <w:p w14:paraId="2756B21C" w14:textId="65F8CE3A" w:rsidR="002C6CD3" w:rsidRPr="00532C1E" w:rsidRDefault="002C6CD3" w:rsidP="005C404D">
            <w:pPr>
              <w:pStyle w:val="Tablecaption0"/>
              <w:rPr>
                <w:color w:val="000000"/>
                <w:sz w:val="18"/>
                <w:szCs w:val="18"/>
                <w:lang w:val="mn-MN"/>
              </w:rPr>
            </w:pPr>
            <w:r>
              <w:rPr>
                <w:color w:val="000000"/>
                <w:sz w:val="20"/>
                <w:szCs w:val="20"/>
                <w:lang w:val="mn-MN"/>
              </w:rPr>
              <w:t>2</w:t>
            </w:r>
            <w:r w:rsidR="005C404D">
              <w:rPr>
                <w:color w:val="000000"/>
                <w:sz w:val="20"/>
                <w:szCs w:val="20"/>
                <w:lang w:val="mn-MN"/>
              </w:rPr>
              <w:t>1</w:t>
            </w:r>
          </w:p>
        </w:tc>
        <w:tc>
          <w:tcPr>
            <w:tcW w:w="990" w:type="dxa"/>
            <w:vAlign w:val="center"/>
          </w:tcPr>
          <w:p w14:paraId="43FB9D5C" w14:textId="453F9619" w:rsidR="002C6CD3" w:rsidRPr="00532C1E" w:rsidRDefault="002C6CD3" w:rsidP="005C404D">
            <w:pPr>
              <w:pStyle w:val="Other0"/>
              <w:tabs>
                <w:tab w:val="left" w:leader="underscore" w:pos="2237"/>
              </w:tabs>
              <w:jc w:val="left"/>
            </w:pPr>
            <w:r>
              <w:rPr>
                <w:sz w:val="20"/>
                <w:szCs w:val="20"/>
                <w:lang w:val="mn-MN"/>
              </w:rPr>
              <w:t>ЗДҮАХ 2.1.6.1.</w:t>
            </w:r>
          </w:p>
        </w:tc>
        <w:tc>
          <w:tcPr>
            <w:tcW w:w="3238" w:type="dxa"/>
          </w:tcPr>
          <w:p w14:paraId="26D0AD50" w14:textId="4E16ADC2" w:rsidR="002C6CD3" w:rsidRPr="00532C1E" w:rsidRDefault="002C6CD3" w:rsidP="002C6CD3">
            <w:pPr>
              <w:spacing w:after="0" w:line="240" w:lineRule="auto"/>
              <w:rPr>
                <w:rFonts w:ascii="Arial" w:hAnsi="Arial" w:cs="Arial"/>
                <w:sz w:val="18"/>
                <w:szCs w:val="18"/>
              </w:rPr>
            </w:pPr>
            <w:r w:rsidRPr="00B2620D">
              <w:rPr>
                <w:rFonts w:ascii="Arial" w:hAnsi="Arial" w:cs="Arial"/>
                <w:sz w:val="20"/>
                <w:szCs w:val="20"/>
                <w:lang w:val="mn-MN"/>
              </w:rPr>
              <w:t>Амьжиргааны баталгаажих түвшнээс доогуур орлоготой</w:t>
            </w:r>
            <w:r w:rsidR="00625FAB" w:rsidRPr="00B2620D">
              <w:rPr>
                <w:rFonts w:ascii="Arial" w:hAnsi="Arial" w:cs="Arial"/>
                <w:sz w:val="20"/>
                <w:szCs w:val="20"/>
                <w:lang w:val="mn-MN"/>
              </w:rPr>
              <w:t xml:space="preserve"> иргэдийн хөдөлмөр эрхлэлтийг нэмэгдүүлнэ.</w:t>
            </w:r>
          </w:p>
        </w:tc>
        <w:tc>
          <w:tcPr>
            <w:tcW w:w="1559" w:type="dxa"/>
            <w:vAlign w:val="center"/>
          </w:tcPr>
          <w:p w14:paraId="2E959634" w14:textId="700FE199" w:rsidR="002C6CD3" w:rsidRPr="00532C1E" w:rsidRDefault="002C6CD3" w:rsidP="002C6CD3">
            <w:pPr>
              <w:pStyle w:val="Other0"/>
              <w:jc w:val="left"/>
              <w:rPr>
                <w:lang w:val="mn-MN"/>
              </w:rPr>
            </w:pPr>
            <w:r w:rsidRPr="00C76908">
              <w:rPr>
                <w:sz w:val="20"/>
                <w:szCs w:val="20"/>
                <w:lang w:val="mn-MN"/>
              </w:rPr>
              <w:t>Ажлын байраар</w:t>
            </w:r>
            <w:r w:rsidR="00625FAB" w:rsidRPr="00C76908">
              <w:rPr>
                <w:sz w:val="20"/>
                <w:szCs w:val="20"/>
                <w:lang w:val="mn-MN"/>
              </w:rPr>
              <w:t xml:space="preserve"> хангагдсан</w:t>
            </w:r>
          </w:p>
        </w:tc>
        <w:tc>
          <w:tcPr>
            <w:tcW w:w="1134" w:type="dxa"/>
            <w:vAlign w:val="center"/>
          </w:tcPr>
          <w:p w14:paraId="3BB00EF3" w14:textId="12B07D9D" w:rsidR="002C6CD3" w:rsidRDefault="002C6CD3" w:rsidP="002C6CD3">
            <w:pPr>
              <w:pStyle w:val="Other0"/>
              <w:rPr>
                <w:lang w:val="mn-MN"/>
              </w:rPr>
            </w:pPr>
            <w:r w:rsidRPr="00C76908">
              <w:rPr>
                <w:sz w:val="20"/>
                <w:szCs w:val="20"/>
                <w:lang w:val="mn-MN"/>
              </w:rPr>
              <w:t>10</w:t>
            </w:r>
          </w:p>
        </w:tc>
        <w:tc>
          <w:tcPr>
            <w:tcW w:w="993" w:type="dxa"/>
            <w:vAlign w:val="center"/>
          </w:tcPr>
          <w:p w14:paraId="6C3A53BF" w14:textId="7A947DF8" w:rsidR="002C6CD3" w:rsidRDefault="002C6CD3" w:rsidP="002C6CD3">
            <w:pPr>
              <w:pStyle w:val="Other0"/>
              <w:rPr>
                <w:lang w:val="mn-MN"/>
              </w:rPr>
            </w:pPr>
            <w:r>
              <w:rPr>
                <w:sz w:val="20"/>
                <w:szCs w:val="20"/>
                <w:lang w:val="mn-MN"/>
              </w:rPr>
              <w:t>-</w:t>
            </w:r>
          </w:p>
        </w:tc>
        <w:tc>
          <w:tcPr>
            <w:tcW w:w="1356" w:type="dxa"/>
            <w:vAlign w:val="center"/>
          </w:tcPr>
          <w:p w14:paraId="14ABAD91" w14:textId="2DB196F8" w:rsidR="002C6CD3" w:rsidRDefault="002C6CD3" w:rsidP="002C6CD3">
            <w:pPr>
              <w:pStyle w:val="Other0"/>
              <w:rPr>
                <w:lang w:val="mn-MN"/>
              </w:rPr>
            </w:pPr>
            <w:r>
              <w:rPr>
                <w:sz w:val="20"/>
                <w:szCs w:val="20"/>
                <w:lang w:val="mn-MN"/>
              </w:rPr>
              <w:t>-</w:t>
            </w:r>
          </w:p>
        </w:tc>
        <w:tc>
          <w:tcPr>
            <w:tcW w:w="3888" w:type="dxa"/>
          </w:tcPr>
          <w:p w14:paraId="192E4BCD" w14:textId="3AB230EF" w:rsidR="002C6CD3" w:rsidRPr="003A07B1" w:rsidRDefault="002C6CD3" w:rsidP="00F15C3D">
            <w:pPr>
              <w:pStyle w:val="Other0"/>
              <w:tabs>
                <w:tab w:val="left" w:leader="underscore" w:pos="2237"/>
              </w:tabs>
              <w:jc w:val="both"/>
              <w:rPr>
                <w:lang w:val="mn-MN" w:eastAsia="mn-MN" w:bidi="mn-MN"/>
              </w:rPr>
            </w:pPr>
            <w:r w:rsidRPr="003A07B1">
              <w:rPr>
                <w:sz w:val="20"/>
                <w:szCs w:val="20"/>
                <w:lang w:val="mn-MN"/>
              </w:rPr>
              <w:t>2025 онд Амьжиргааны баталгаажих түвшнээс доогуур орлоготой өрхийн 2</w:t>
            </w:r>
            <w:r w:rsidR="00625FAB" w:rsidRPr="0002569D">
              <w:rPr>
                <w:sz w:val="20"/>
                <w:szCs w:val="20"/>
                <w:lang w:val="mn-MN"/>
              </w:rPr>
              <w:t xml:space="preserve"> гишүүн байнгын ажлын байр, 5 иргэн  түр ажлын байранд ажиллаж байна.</w:t>
            </w:r>
          </w:p>
        </w:tc>
        <w:tc>
          <w:tcPr>
            <w:tcW w:w="993" w:type="dxa"/>
            <w:vAlign w:val="center"/>
          </w:tcPr>
          <w:p w14:paraId="201EACD3" w14:textId="64F39A4F" w:rsidR="002C6CD3" w:rsidRDefault="002C6CD3" w:rsidP="002C6CD3">
            <w:pPr>
              <w:pStyle w:val="Other0"/>
              <w:tabs>
                <w:tab w:val="left" w:leader="underscore" w:pos="2237"/>
              </w:tabs>
              <w:rPr>
                <w:lang w:val="mn-MN" w:eastAsia="mn-MN" w:bidi="mn-MN"/>
              </w:rPr>
            </w:pPr>
            <w:r>
              <w:rPr>
                <w:sz w:val="20"/>
                <w:szCs w:val="20"/>
                <w:lang w:val="mn-MN" w:eastAsia="mn-MN" w:bidi="mn-MN"/>
              </w:rPr>
              <w:t>70</w:t>
            </w:r>
            <w:r>
              <w:rPr>
                <w:sz w:val="20"/>
                <w:szCs w:val="20"/>
                <w:lang w:eastAsia="mn-MN" w:bidi="mn-MN"/>
              </w:rPr>
              <w:t>%</w:t>
            </w:r>
          </w:p>
        </w:tc>
      </w:tr>
      <w:tr w:rsidR="002C6CD3" w:rsidRPr="00532C1E" w14:paraId="3D4BC70D" w14:textId="77777777" w:rsidTr="00E018CB">
        <w:trPr>
          <w:trHeight w:val="136"/>
        </w:trPr>
        <w:tc>
          <w:tcPr>
            <w:tcW w:w="450" w:type="dxa"/>
          </w:tcPr>
          <w:p w14:paraId="5A679D58" w14:textId="77777777" w:rsidR="002C6CD3" w:rsidRPr="00532C1E" w:rsidRDefault="002C6CD3" w:rsidP="002C6CD3">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540C30A1" w14:textId="77777777" w:rsidR="002C6CD3" w:rsidRPr="00532C1E" w:rsidRDefault="002C6CD3" w:rsidP="002C6CD3">
            <w:pPr>
              <w:pStyle w:val="Other0"/>
              <w:tabs>
                <w:tab w:val="left" w:leader="underscore" w:pos="2237"/>
              </w:tabs>
            </w:pPr>
            <w:r w:rsidRPr="00532C1E">
              <w:t>2</w:t>
            </w:r>
          </w:p>
        </w:tc>
        <w:tc>
          <w:tcPr>
            <w:tcW w:w="3238" w:type="dxa"/>
          </w:tcPr>
          <w:p w14:paraId="72B26D66" w14:textId="77777777" w:rsidR="002C6CD3" w:rsidRPr="00532C1E" w:rsidRDefault="002C6CD3" w:rsidP="002C6CD3">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421BC4E3" w14:textId="77777777" w:rsidR="002C6CD3" w:rsidRPr="00532C1E" w:rsidRDefault="002C6CD3" w:rsidP="002C6CD3">
            <w:pPr>
              <w:pStyle w:val="Other0"/>
              <w:rPr>
                <w:lang w:val="mn-MN"/>
              </w:rPr>
            </w:pPr>
            <w:r w:rsidRPr="00532C1E">
              <w:rPr>
                <w:lang w:val="mn-MN"/>
              </w:rPr>
              <w:t>4</w:t>
            </w:r>
          </w:p>
        </w:tc>
        <w:tc>
          <w:tcPr>
            <w:tcW w:w="1134" w:type="dxa"/>
            <w:vAlign w:val="center"/>
          </w:tcPr>
          <w:p w14:paraId="3E5D026B" w14:textId="77777777" w:rsidR="002C6CD3" w:rsidRPr="00532C1E" w:rsidRDefault="002C6CD3" w:rsidP="002C6CD3">
            <w:pPr>
              <w:pStyle w:val="Other0"/>
              <w:rPr>
                <w:lang w:val="mn-MN"/>
              </w:rPr>
            </w:pPr>
            <w:r>
              <w:rPr>
                <w:lang w:val="mn-MN"/>
              </w:rPr>
              <w:t>5</w:t>
            </w:r>
          </w:p>
        </w:tc>
        <w:tc>
          <w:tcPr>
            <w:tcW w:w="993" w:type="dxa"/>
          </w:tcPr>
          <w:p w14:paraId="1132A76E" w14:textId="77777777" w:rsidR="002C6CD3" w:rsidRPr="00532C1E" w:rsidRDefault="002C6CD3" w:rsidP="002C6CD3">
            <w:pPr>
              <w:pStyle w:val="Other0"/>
              <w:rPr>
                <w:lang w:val="mn-MN"/>
              </w:rPr>
            </w:pPr>
            <w:r>
              <w:rPr>
                <w:lang w:val="mn-MN"/>
              </w:rPr>
              <w:t>6</w:t>
            </w:r>
          </w:p>
        </w:tc>
        <w:tc>
          <w:tcPr>
            <w:tcW w:w="1356" w:type="dxa"/>
          </w:tcPr>
          <w:p w14:paraId="5F4DD14B" w14:textId="77777777" w:rsidR="002C6CD3" w:rsidRPr="00532C1E" w:rsidRDefault="002C6CD3" w:rsidP="002C6CD3">
            <w:pPr>
              <w:pStyle w:val="Other0"/>
              <w:rPr>
                <w:lang w:val="mn-MN"/>
              </w:rPr>
            </w:pPr>
            <w:r>
              <w:rPr>
                <w:lang w:val="mn-MN"/>
              </w:rPr>
              <w:t>7</w:t>
            </w:r>
          </w:p>
        </w:tc>
        <w:tc>
          <w:tcPr>
            <w:tcW w:w="3888" w:type="dxa"/>
          </w:tcPr>
          <w:p w14:paraId="47631C23" w14:textId="77777777" w:rsidR="002C6CD3" w:rsidRPr="003A07B1" w:rsidRDefault="002C6CD3" w:rsidP="002C6CD3">
            <w:pPr>
              <w:pStyle w:val="Other0"/>
              <w:tabs>
                <w:tab w:val="left" w:leader="underscore" w:pos="2237"/>
              </w:tabs>
              <w:rPr>
                <w:lang w:val="mn-MN" w:eastAsia="mn-MN" w:bidi="mn-MN"/>
              </w:rPr>
            </w:pPr>
            <w:r w:rsidRPr="003A07B1">
              <w:rPr>
                <w:lang w:val="mn-MN" w:eastAsia="mn-MN" w:bidi="mn-MN"/>
              </w:rPr>
              <w:t>8</w:t>
            </w:r>
          </w:p>
        </w:tc>
        <w:tc>
          <w:tcPr>
            <w:tcW w:w="993" w:type="dxa"/>
          </w:tcPr>
          <w:p w14:paraId="403B4827" w14:textId="77777777" w:rsidR="002C6CD3" w:rsidRPr="00532C1E" w:rsidRDefault="002C6CD3" w:rsidP="002C6CD3">
            <w:pPr>
              <w:pStyle w:val="Other0"/>
              <w:tabs>
                <w:tab w:val="left" w:leader="underscore" w:pos="2237"/>
              </w:tabs>
              <w:rPr>
                <w:lang w:val="mn-MN" w:eastAsia="mn-MN" w:bidi="mn-MN"/>
              </w:rPr>
            </w:pPr>
            <w:r>
              <w:rPr>
                <w:lang w:val="mn-MN" w:eastAsia="mn-MN" w:bidi="mn-MN"/>
              </w:rPr>
              <w:t>9</w:t>
            </w:r>
          </w:p>
        </w:tc>
      </w:tr>
      <w:tr w:rsidR="002C6CD3" w:rsidRPr="00B2620D" w14:paraId="7CF34A69" w14:textId="4622DDE7" w:rsidTr="005A4664">
        <w:tc>
          <w:tcPr>
            <w:tcW w:w="450" w:type="dxa"/>
            <w:tcBorders>
              <w:top w:val="single" w:sz="4" w:space="0" w:color="auto"/>
              <w:left w:val="single" w:sz="4" w:space="0" w:color="auto"/>
              <w:bottom w:val="single" w:sz="4" w:space="0" w:color="auto"/>
              <w:right w:val="single" w:sz="4" w:space="0" w:color="auto"/>
            </w:tcBorders>
            <w:vAlign w:val="center"/>
          </w:tcPr>
          <w:p w14:paraId="53B9BB35" w14:textId="43C3FAEA" w:rsidR="002C6CD3" w:rsidRPr="00B2620D" w:rsidRDefault="002C6CD3" w:rsidP="005A4664">
            <w:pPr>
              <w:pStyle w:val="Tablecaption0"/>
              <w:rPr>
                <w:color w:val="000000"/>
                <w:sz w:val="20"/>
                <w:szCs w:val="20"/>
                <w:lang w:val="mn-MN"/>
              </w:rPr>
            </w:pPr>
            <w:r>
              <w:rPr>
                <w:color w:val="000000"/>
                <w:sz w:val="20"/>
                <w:szCs w:val="20"/>
                <w:lang w:val="mn-MN"/>
              </w:rPr>
              <w:t>2</w:t>
            </w:r>
            <w:r w:rsidR="00FD5311">
              <w:rPr>
                <w:color w:val="000000"/>
                <w:sz w:val="20"/>
                <w:szCs w:val="20"/>
                <w:lang w:val="mn-MN"/>
              </w:rPr>
              <w:t>2</w:t>
            </w:r>
          </w:p>
        </w:tc>
        <w:tc>
          <w:tcPr>
            <w:tcW w:w="990" w:type="dxa"/>
            <w:tcBorders>
              <w:top w:val="single" w:sz="4" w:space="0" w:color="auto"/>
              <w:left w:val="single" w:sz="4" w:space="0" w:color="auto"/>
              <w:bottom w:val="single" w:sz="4" w:space="0" w:color="auto"/>
              <w:right w:val="single" w:sz="4" w:space="0" w:color="auto"/>
            </w:tcBorders>
            <w:vAlign w:val="center"/>
          </w:tcPr>
          <w:p w14:paraId="174FBF0A" w14:textId="7634BA13" w:rsidR="002C6CD3" w:rsidRPr="00B2620D" w:rsidRDefault="002C6CD3" w:rsidP="005A4664">
            <w:pPr>
              <w:spacing w:after="0" w:line="240" w:lineRule="auto"/>
              <w:rPr>
                <w:rFonts w:ascii="Arial" w:hAnsi="Arial" w:cs="Arial"/>
                <w:sz w:val="20"/>
                <w:szCs w:val="20"/>
                <w:lang w:val="mn-MN"/>
              </w:rPr>
            </w:pPr>
            <w:r>
              <w:rPr>
                <w:rFonts w:ascii="Arial" w:hAnsi="Arial" w:cs="Arial"/>
                <w:sz w:val="20"/>
                <w:szCs w:val="20"/>
                <w:lang w:val="mn-MN"/>
              </w:rPr>
              <w:t>ЗДҮАХ 2.1.6.3.</w:t>
            </w:r>
          </w:p>
        </w:tc>
        <w:tc>
          <w:tcPr>
            <w:tcW w:w="3238" w:type="dxa"/>
            <w:tcBorders>
              <w:top w:val="single" w:sz="4" w:space="0" w:color="auto"/>
              <w:left w:val="single" w:sz="4" w:space="0" w:color="auto"/>
              <w:bottom w:val="single" w:sz="4" w:space="0" w:color="auto"/>
              <w:right w:val="single" w:sz="4" w:space="0" w:color="auto"/>
            </w:tcBorders>
          </w:tcPr>
          <w:p w14:paraId="6960B3DA" w14:textId="4F38DD70"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Тогтвортой ажлын байрыг бий болгож хүнд, хөнгөн, жижиг, дунд, хувиараа хөдөлмөр эрхлэгч, аж ахуйн нэгжүүдийн ажлын байрыг нэмэгдүүлнэ.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36A009D6" w14:textId="09122465" w:rsidR="002C6CD3" w:rsidRDefault="002C6CD3" w:rsidP="002C6CD3">
            <w:pPr>
              <w:spacing w:after="0" w:line="240" w:lineRule="auto"/>
              <w:jc w:val="both"/>
              <w:rPr>
                <w:rFonts w:ascii="Arial" w:hAnsi="Arial" w:cs="Arial"/>
                <w:sz w:val="20"/>
                <w:szCs w:val="20"/>
              </w:rPr>
            </w:pPr>
            <w:r>
              <w:rPr>
                <w:rFonts w:ascii="Arial" w:hAnsi="Arial" w:cs="Arial"/>
                <w:sz w:val="20"/>
                <w:szCs w:val="20"/>
              </w:rPr>
              <w:t>Зуучлагдан ажилд орсон иргэдийн тоо</w:t>
            </w:r>
          </w:p>
          <w:p w14:paraId="3DE0AE80" w14:textId="77777777" w:rsidR="002C6CD3" w:rsidRPr="00B2620D" w:rsidRDefault="002C6CD3" w:rsidP="002C6CD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00C26AA6" w14:textId="180BBED2"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0</w:t>
            </w:r>
          </w:p>
        </w:tc>
        <w:tc>
          <w:tcPr>
            <w:tcW w:w="993" w:type="dxa"/>
            <w:tcBorders>
              <w:top w:val="single" w:sz="4" w:space="0" w:color="auto"/>
              <w:left w:val="single" w:sz="4" w:space="0" w:color="auto"/>
              <w:bottom w:val="single" w:sz="4" w:space="0" w:color="auto"/>
              <w:right w:val="single" w:sz="4" w:space="0" w:color="auto"/>
            </w:tcBorders>
            <w:vAlign w:val="center"/>
          </w:tcPr>
          <w:p w14:paraId="3D821D20" w14:textId="2FD39AA0"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43A41EA8" w14:textId="5C555784"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43826897" w14:textId="4A569317" w:rsidR="002C6CD3" w:rsidRPr="00B2620D" w:rsidRDefault="002C6CD3" w:rsidP="002C6CD3">
            <w:pPr>
              <w:spacing w:after="0" w:line="240" w:lineRule="auto"/>
              <w:jc w:val="both"/>
              <w:rPr>
                <w:rFonts w:ascii="Arial" w:hAnsi="Arial" w:cs="Arial"/>
                <w:sz w:val="20"/>
                <w:szCs w:val="20"/>
                <w:lang w:val="mn-MN"/>
              </w:rPr>
            </w:pPr>
            <w:r w:rsidRPr="00DE1AEB">
              <w:rPr>
                <w:rFonts w:ascii="Arial" w:hAnsi="Arial" w:cs="Arial"/>
                <w:sz w:val="20"/>
                <w:szCs w:val="20"/>
                <w:lang w:val="mn-MN"/>
              </w:rPr>
              <w:t xml:space="preserve">Хөдөлмөр эрхлэлтийг дэмжих хөтөлбөрт хувиараа хөдөлмөр эрхлэгч 1 иргэн 10.000.0 төгрөгийн эргэн төлөгдөх санхүүгийн дэмжлэгт хамрагдсан байна.  </w:t>
            </w:r>
          </w:p>
        </w:tc>
        <w:tc>
          <w:tcPr>
            <w:tcW w:w="993" w:type="dxa"/>
            <w:tcBorders>
              <w:top w:val="single" w:sz="4" w:space="0" w:color="auto"/>
              <w:left w:val="single" w:sz="4" w:space="0" w:color="auto"/>
              <w:bottom w:val="single" w:sz="4" w:space="0" w:color="auto"/>
              <w:right w:val="single" w:sz="4" w:space="0" w:color="auto"/>
            </w:tcBorders>
            <w:vAlign w:val="center"/>
          </w:tcPr>
          <w:p w14:paraId="42A7C9C0" w14:textId="06FAB486"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DB27688" w14:textId="7A033D60" w:rsidTr="005A4664">
        <w:trPr>
          <w:trHeight w:val="4423"/>
        </w:trPr>
        <w:tc>
          <w:tcPr>
            <w:tcW w:w="450" w:type="dxa"/>
            <w:tcBorders>
              <w:top w:val="single" w:sz="4" w:space="0" w:color="auto"/>
              <w:left w:val="single" w:sz="4" w:space="0" w:color="auto"/>
              <w:right w:val="single" w:sz="4" w:space="0" w:color="auto"/>
            </w:tcBorders>
            <w:vAlign w:val="center"/>
          </w:tcPr>
          <w:p w14:paraId="16CFFCB1" w14:textId="0094FB99" w:rsidR="002C6CD3" w:rsidRPr="00B2620D" w:rsidRDefault="002C6CD3" w:rsidP="005A4664">
            <w:pPr>
              <w:pStyle w:val="Tablecaption0"/>
              <w:spacing w:after="200"/>
              <w:rPr>
                <w:color w:val="000000"/>
                <w:sz w:val="20"/>
                <w:szCs w:val="20"/>
                <w:lang w:val="mn-MN"/>
              </w:rPr>
            </w:pPr>
            <w:r>
              <w:rPr>
                <w:color w:val="000000"/>
                <w:sz w:val="20"/>
                <w:szCs w:val="20"/>
                <w:lang w:val="mn-MN"/>
              </w:rPr>
              <w:t>2</w:t>
            </w:r>
            <w:r w:rsidR="00FD5311">
              <w:rPr>
                <w:color w:val="000000"/>
                <w:sz w:val="20"/>
                <w:szCs w:val="20"/>
                <w:lang w:val="mn-MN"/>
              </w:rPr>
              <w:t>3</w:t>
            </w:r>
          </w:p>
        </w:tc>
        <w:tc>
          <w:tcPr>
            <w:tcW w:w="990" w:type="dxa"/>
            <w:tcBorders>
              <w:top w:val="single" w:sz="4" w:space="0" w:color="auto"/>
              <w:left w:val="single" w:sz="4" w:space="0" w:color="auto"/>
              <w:right w:val="single" w:sz="4" w:space="0" w:color="auto"/>
            </w:tcBorders>
            <w:vAlign w:val="center"/>
          </w:tcPr>
          <w:p w14:paraId="441DC4D7" w14:textId="137BC4BC" w:rsidR="002C6CD3" w:rsidRPr="00B2620D" w:rsidRDefault="002C6CD3" w:rsidP="005A4664">
            <w:pPr>
              <w:spacing w:line="240" w:lineRule="auto"/>
              <w:rPr>
                <w:rFonts w:ascii="Arial" w:hAnsi="Arial" w:cs="Arial"/>
                <w:sz w:val="20"/>
                <w:szCs w:val="20"/>
                <w:lang w:val="mn-MN"/>
              </w:rPr>
            </w:pPr>
            <w:r>
              <w:rPr>
                <w:rFonts w:ascii="Arial" w:hAnsi="Arial" w:cs="Arial"/>
                <w:sz w:val="20"/>
                <w:szCs w:val="20"/>
                <w:lang w:val="mn-MN"/>
              </w:rPr>
              <w:t>ЗДҮАХ 2.1.6.4.</w:t>
            </w:r>
          </w:p>
        </w:tc>
        <w:tc>
          <w:tcPr>
            <w:tcW w:w="3238" w:type="dxa"/>
            <w:tcBorders>
              <w:top w:val="single" w:sz="4" w:space="0" w:color="auto"/>
              <w:left w:val="single" w:sz="4" w:space="0" w:color="auto"/>
              <w:right w:val="single" w:sz="4" w:space="0" w:color="auto"/>
            </w:tcBorders>
            <w:vAlign w:val="center"/>
          </w:tcPr>
          <w:p w14:paraId="45154695" w14:textId="357E7809" w:rsidR="002C6CD3" w:rsidRPr="00B2620D" w:rsidRDefault="002C6CD3" w:rsidP="005A4664">
            <w:pPr>
              <w:spacing w:line="240" w:lineRule="auto"/>
              <w:rPr>
                <w:rFonts w:ascii="Arial" w:hAnsi="Arial" w:cs="Arial"/>
                <w:sz w:val="20"/>
                <w:szCs w:val="20"/>
                <w:lang w:val="mn-MN"/>
              </w:rPr>
            </w:pPr>
            <w:r w:rsidRPr="00B2620D">
              <w:rPr>
                <w:rFonts w:ascii="Arial" w:hAnsi="Arial" w:cs="Arial"/>
                <w:sz w:val="20"/>
                <w:szCs w:val="20"/>
                <w:lang w:val="mn-MN"/>
              </w:rPr>
              <w:t>Нийгмийн даатгалын хамрах хүрээг өргөтгөж, сайн дурын үйлчилгээг даатгуулагчийн эрэлт, хэрэгцээнд нийцүүлэн цахимаар авах боломжийг бүрдүүлнэ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5C419573" w14:textId="0661706E"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Нийгмийн даатгалын шимтгэл төлөгч аж ахуйн нэгжийн нийт үйл ажиллагаа явуулж байгаа аж ахуй нэгж, байгууллага,</w:t>
            </w:r>
            <w:r>
              <w:rPr>
                <w:rFonts w:ascii="Arial" w:hAnsi="Arial" w:cs="Arial"/>
                <w:sz w:val="20"/>
                <w:szCs w:val="20"/>
                <w:lang w:val="mn-MN"/>
              </w:rPr>
              <w:t xml:space="preserve"> </w:t>
            </w:r>
            <w:r w:rsidRPr="00B2620D">
              <w:rPr>
                <w:rFonts w:ascii="Arial" w:hAnsi="Arial" w:cs="Arial"/>
                <w:sz w:val="20"/>
                <w:szCs w:val="20"/>
                <w:lang w:val="mn-MN"/>
              </w:rPr>
              <w:t>Шинээр хамрагдсан</w:t>
            </w:r>
            <w:r>
              <w:rPr>
                <w:rFonts w:ascii="Arial" w:hAnsi="Arial" w:cs="Arial"/>
                <w:sz w:val="20"/>
                <w:szCs w:val="20"/>
                <w:lang w:val="mn-MN"/>
              </w:rPr>
              <w:t xml:space="preserve"> </w:t>
            </w:r>
            <w:r w:rsidRPr="00B2620D">
              <w:rPr>
                <w:rFonts w:ascii="Arial" w:hAnsi="Arial" w:cs="Arial"/>
                <w:sz w:val="20"/>
                <w:szCs w:val="20"/>
                <w:lang w:val="mn-MN"/>
              </w:rPr>
              <w:t>заавал</w:t>
            </w:r>
            <w:r>
              <w:rPr>
                <w:rFonts w:ascii="Arial" w:hAnsi="Arial" w:cs="Arial"/>
                <w:sz w:val="20"/>
                <w:szCs w:val="20"/>
                <w:lang w:val="mn-MN"/>
              </w:rPr>
              <w:t xml:space="preserve"> </w:t>
            </w:r>
            <w:r w:rsidRPr="00B2620D">
              <w:rPr>
                <w:rFonts w:ascii="Arial" w:hAnsi="Arial" w:cs="Arial"/>
                <w:sz w:val="20"/>
                <w:szCs w:val="20"/>
                <w:lang w:val="mn-MN"/>
              </w:rPr>
              <w:t>даатгуулагч болон сайн дурын даатгуулагч</w:t>
            </w:r>
          </w:p>
        </w:tc>
        <w:tc>
          <w:tcPr>
            <w:tcW w:w="1134" w:type="dxa"/>
            <w:tcBorders>
              <w:top w:val="single" w:sz="4" w:space="0" w:color="auto"/>
              <w:left w:val="single" w:sz="4" w:space="0" w:color="auto"/>
              <w:bottom w:val="single" w:sz="4" w:space="0" w:color="auto"/>
              <w:right w:val="single" w:sz="4" w:space="0" w:color="auto"/>
            </w:tcBorders>
            <w:vAlign w:val="center"/>
          </w:tcPr>
          <w:p w14:paraId="71981E1A" w14:textId="7BA94D8F" w:rsidR="002C6CD3" w:rsidRPr="00B2620D" w:rsidRDefault="002C6CD3" w:rsidP="002C6CD3">
            <w:pPr>
              <w:spacing w:line="240" w:lineRule="auto"/>
              <w:jc w:val="center"/>
              <w:rPr>
                <w:rFonts w:ascii="Arial" w:hAnsi="Arial" w:cs="Arial"/>
                <w:sz w:val="20"/>
                <w:szCs w:val="20"/>
                <w:lang w:val="mn-MN"/>
              </w:rPr>
            </w:pPr>
            <w:r w:rsidRPr="00B2620D">
              <w:rPr>
                <w:rFonts w:ascii="Arial" w:hAnsi="Arial" w:cs="Arial"/>
                <w:sz w:val="20"/>
                <w:szCs w:val="20"/>
                <w:lang w:val="mn-MN"/>
              </w:rPr>
              <w:t>240</w:t>
            </w:r>
          </w:p>
        </w:tc>
        <w:tc>
          <w:tcPr>
            <w:tcW w:w="993" w:type="dxa"/>
            <w:tcBorders>
              <w:top w:val="single" w:sz="4" w:space="0" w:color="auto"/>
              <w:left w:val="single" w:sz="4" w:space="0" w:color="auto"/>
              <w:bottom w:val="single" w:sz="4" w:space="0" w:color="auto"/>
              <w:right w:val="single" w:sz="4" w:space="0" w:color="auto"/>
            </w:tcBorders>
            <w:vAlign w:val="center"/>
          </w:tcPr>
          <w:p w14:paraId="73C7C5CD" w14:textId="556AB37F" w:rsidR="002C6CD3" w:rsidRPr="00B2620D" w:rsidRDefault="002C6CD3" w:rsidP="002C6CD3">
            <w:pPr>
              <w:spacing w:line="240" w:lineRule="auto"/>
              <w:jc w:val="center"/>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6646B17B" w14:textId="77777777" w:rsidR="002C6CD3" w:rsidRDefault="002C6CD3" w:rsidP="002C6CD3">
            <w:pPr>
              <w:spacing w:line="240" w:lineRule="auto"/>
              <w:jc w:val="center"/>
              <w:rPr>
                <w:rFonts w:ascii="Arial" w:hAnsi="Arial" w:cs="Arial"/>
                <w:sz w:val="20"/>
                <w:szCs w:val="20"/>
                <w:lang w:val="mn-MN"/>
              </w:rPr>
            </w:pPr>
          </w:p>
          <w:p w14:paraId="4E6779D7" w14:textId="3F6379DC" w:rsidR="002C6CD3" w:rsidRDefault="002C6CD3" w:rsidP="002C6CD3">
            <w:pPr>
              <w:spacing w:line="240" w:lineRule="auto"/>
              <w:jc w:val="center"/>
              <w:rPr>
                <w:rFonts w:ascii="Arial" w:hAnsi="Arial" w:cs="Arial"/>
                <w:sz w:val="20"/>
                <w:szCs w:val="20"/>
                <w:lang w:val="mn-MN"/>
              </w:rPr>
            </w:pPr>
            <w:r>
              <w:rPr>
                <w:rFonts w:ascii="Arial" w:hAnsi="Arial" w:cs="Arial"/>
                <w:sz w:val="20"/>
                <w:szCs w:val="20"/>
                <w:lang w:val="mn-MN"/>
              </w:rPr>
              <w:t>-</w:t>
            </w:r>
          </w:p>
          <w:p w14:paraId="51FC3B23" w14:textId="3051D50F" w:rsidR="002C6CD3" w:rsidRPr="00B2620D" w:rsidRDefault="002C6CD3" w:rsidP="002C6CD3">
            <w:pPr>
              <w:spacing w:line="240" w:lineRule="auto"/>
              <w:jc w:val="center"/>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3F08BFCA" w14:textId="7636FCC4" w:rsidR="002C6CD3" w:rsidRPr="008D2925" w:rsidRDefault="002C6CD3" w:rsidP="002C6CD3">
            <w:pPr>
              <w:spacing w:line="240" w:lineRule="auto"/>
              <w:jc w:val="both"/>
              <w:rPr>
                <w:rFonts w:ascii="Arial" w:hAnsi="Arial" w:cs="Arial"/>
                <w:sz w:val="20"/>
                <w:szCs w:val="20"/>
                <w:shd w:val="clear" w:color="auto" w:fill="F0F0F0"/>
              </w:rPr>
            </w:pPr>
            <w:r>
              <w:rPr>
                <w:rFonts w:ascii="Arial" w:hAnsi="Arial" w:cs="Arial"/>
                <w:sz w:val="20"/>
                <w:szCs w:val="20"/>
                <w:lang w:val="mn-MN"/>
              </w:rPr>
              <w:t>Нийгмийн даатгалын тэтгэвэр, тэтгэжмийн талаарх боршур, контентыг сумынхаа болон багийн группүүдээр байршуулж иргэдэд мэдээлэл хүргэсэн. Хандалт давхардсан тоогоор 258 иргэн. Мөн Нийгмийн даатгалын газраас санаачлан зохион байгуулсан “Контент видео бичлэг шалгаруулах” уралдаанд контент бүтээж оролцсон. Хандалтын тоо шейр хийсэн 412. Энэ оны 11-р сарын байдлаар 309 иргэн сайн дурын даатгалд хамр</w:t>
            </w:r>
            <w:r w:rsidR="00F15C3D">
              <w:rPr>
                <w:rFonts w:ascii="Arial" w:hAnsi="Arial" w:cs="Arial"/>
                <w:sz w:val="20"/>
                <w:szCs w:val="20"/>
                <w:lang w:val="mn-MN"/>
              </w:rPr>
              <w:t>аг</w:t>
            </w:r>
            <w:r>
              <w:rPr>
                <w:rFonts w:ascii="Arial" w:hAnsi="Arial" w:cs="Arial"/>
                <w:sz w:val="20"/>
                <w:szCs w:val="20"/>
                <w:lang w:val="mn-MN"/>
              </w:rPr>
              <w:t>дсан бөгөөд үүнээс малчнаар 268, энгийн 18, 0-3 насны хүүхэдтэй эх 20, хөгжлийн бэр</w:t>
            </w:r>
            <w:r w:rsidR="00F15C3D">
              <w:rPr>
                <w:rFonts w:ascii="Arial" w:hAnsi="Arial" w:cs="Arial"/>
                <w:sz w:val="20"/>
                <w:szCs w:val="20"/>
                <w:lang w:val="mn-MN"/>
              </w:rPr>
              <w:t>х</w:t>
            </w:r>
            <w:r>
              <w:rPr>
                <w:rFonts w:ascii="Arial" w:hAnsi="Arial" w:cs="Arial"/>
                <w:sz w:val="20"/>
                <w:szCs w:val="20"/>
                <w:lang w:val="mn-MN"/>
              </w:rPr>
              <w:t>шээлтэй хүүхдээ асарч байгаа 3 иргэн хамрагдсан байна. Цаашид сайн дурын даатгалд хамрагдах иргэдийн тоог нэмэгдүүлэн ажиллахаар зорилт тавин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9568DB9" w14:textId="29BFDB86" w:rsidR="002C6CD3" w:rsidRPr="00B2620D" w:rsidRDefault="002C6CD3" w:rsidP="002C6CD3">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04C890D4" w14:textId="6269BC5A" w:rsidTr="00D5351C">
        <w:trPr>
          <w:trHeight w:val="561"/>
        </w:trPr>
        <w:tc>
          <w:tcPr>
            <w:tcW w:w="450" w:type="dxa"/>
            <w:tcBorders>
              <w:top w:val="single" w:sz="4" w:space="0" w:color="auto"/>
              <w:left w:val="single" w:sz="4" w:space="0" w:color="auto"/>
              <w:bottom w:val="single" w:sz="4" w:space="0" w:color="auto"/>
              <w:right w:val="single" w:sz="4" w:space="0" w:color="auto"/>
            </w:tcBorders>
            <w:vAlign w:val="center"/>
          </w:tcPr>
          <w:p w14:paraId="28974160" w14:textId="512D1E35" w:rsidR="002C6CD3" w:rsidRPr="00B2620D" w:rsidRDefault="00FD5311" w:rsidP="00D5351C">
            <w:pPr>
              <w:pStyle w:val="Tablecaption0"/>
              <w:rPr>
                <w:color w:val="000000"/>
                <w:sz w:val="20"/>
                <w:szCs w:val="20"/>
                <w:lang w:val="mn-MN"/>
              </w:rPr>
            </w:pPr>
            <w:r>
              <w:rPr>
                <w:color w:val="000000"/>
                <w:sz w:val="20"/>
                <w:szCs w:val="20"/>
                <w:lang w:val="mn-MN"/>
              </w:rPr>
              <w:t>24</w:t>
            </w:r>
          </w:p>
        </w:tc>
        <w:tc>
          <w:tcPr>
            <w:tcW w:w="990" w:type="dxa"/>
            <w:tcBorders>
              <w:top w:val="single" w:sz="4" w:space="0" w:color="auto"/>
              <w:left w:val="single" w:sz="4" w:space="0" w:color="auto"/>
              <w:bottom w:val="single" w:sz="4" w:space="0" w:color="auto"/>
              <w:right w:val="single" w:sz="4" w:space="0" w:color="auto"/>
            </w:tcBorders>
            <w:vAlign w:val="center"/>
          </w:tcPr>
          <w:p w14:paraId="4DB3BE97" w14:textId="69FD3B4B" w:rsidR="002C6CD3" w:rsidRPr="00B2620D" w:rsidRDefault="002C6CD3" w:rsidP="00D5351C">
            <w:pPr>
              <w:spacing w:after="0" w:line="240" w:lineRule="auto"/>
              <w:rPr>
                <w:rFonts w:ascii="Arial" w:hAnsi="Arial" w:cs="Arial"/>
                <w:sz w:val="20"/>
                <w:szCs w:val="20"/>
                <w:lang w:val="mn-MN"/>
              </w:rPr>
            </w:pPr>
            <w:r>
              <w:rPr>
                <w:rFonts w:ascii="Arial" w:hAnsi="Arial" w:cs="Arial"/>
                <w:sz w:val="20"/>
                <w:szCs w:val="20"/>
                <w:lang w:val="mn-MN"/>
              </w:rPr>
              <w:t>ЗДҮАХ 2.1.6.5.</w:t>
            </w:r>
          </w:p>
        </w:tc>
        <w:tc>
          <w:tcPr>
            <w:tcW w:w="3238" w:type="dxa"/>
            <w:tcBorders>
              <w:top w:val="single" w:sz="4" w:space="0" w:color="auto"/>
              <w:left w:val="single" w:sz="4" w:space="0" w:color="auto"/>
              <w:bottom w:val="single" w:sz="4" w:space="0" w:color="auto"/>
              <w:right w:val="single" w:sz="4" w:space="0" w:color="auto"/>
            </w:tcBorders>
            <w:vAlign w:val="center"/>
          </w:tcPr>
          <w:p w14:paraId="1685E0B1" w14:textId="68B94566" w:rsidR="002C6CD3" w:rsidRPr="00B2620D" w:rsidRDefault="002C6CD3" w:rsidP="00D5351C">
            <w:pPr>
              <w:spacing w:after="0" w:line="240" w:lineRule="auto"/>
              <w:jc w:val="both"/>
              <w:rPr>
                <w:rFonts w:ascii="Arial" w:hAnsi="Arial" w:cs="Arial"/>
                <w:sz w:val="20"/>
                <w:szCs w:val="20"/>
                <w:lang w:val="mn-MN"/>
              </w:rPr>
            </w:pPr>
            <w:r w:rsidRPr="00B2620D">
              <w:rPr>
                <w:rFonts w:ascii="Arial" w:hAnsi="Arial" w:cs="Arial"/>
                <w:sz w:val="20"/>
                <w:szCs w:val="20"/>
                <w:lang w:val="mn-MN"/>
              </w:rPr>
              <w:t>Халамжаас хөдөлмөрт шилжих бодлоготой уялдуулан зорилтот бүлгийн иргэдийн хөдөлмөр эрхлэлтийг дэмжинэ.</w:t>
            </w:r>
          </w:p>
          <w:p w14:paraId="03A381F9" w14:textId="77777777" w:rsidR="002C6CD3" w:rsidRPr="00B2620D" w:rsidRDefault="002C6CD3" w:rsidP="00D5351C">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32BDDC23" w14:textId="49EC4332"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Байнгын ажлын байранд зуучилсан иргэд</w:t>
            </w:r>
          </w:p>
        </w:tc>
        <w:tc>
          <w:tcPr>
            <w:tcW w:w="1134" w:type="dxa"/>
            <w:tcBorders>
              <w:top w:val="single" w:sz="4" w:space="0" w:color="auto"/>
              <w:left w:val="single" w:sz="4" w:space="0" w:color="auto"/>
              <w:bottom w:val="single" w:sz="4" w:space="0" w:color="auto"/>
              <w:right w:val="single" w:sz="4" w:space="0" w:color="auto"/>
            </w:tcBorders>
            <w:vAlign w:val="center"/>
          </w:tcPr>
          <w:p w14:paraId="47B12286" w14:textId="4FB94EC2"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4</w:t>
            </w:r>
          </w:p>
        </w:tc>
        <w:tc>
          <w:tcPr>
            <w:tcW w:w="993" w:type="dxa"/>
            <w:tcBorders>
              <w:top w:val="single" w:sz="4" w:space="0" w:color="auto"/>
              <w:left w:val="single" w:sz="4" w:space="0" w:color="auto"/>
              <w:bottom w:val="single" w:sz="4" w:space="0" w:color="auto"/>
              <w:right w:val="single" w:sz="4" w:space="0" w:color="auto"/>
            </w:tcBorders>
            <w:vAlign w:val="center"/>
          </w:tcPr>
          <w:p w14:paraId="71864B4A" w14:textId="4E2B90D7"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48034334" w14:textId="4CB95BC2"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721E0591" w14:textId="4F89C3EB" w:rsidR="002C6CD3" w:rsidRPr="00B2620D" w:rsidRDefault="002C6CD3" w:rsidP="002C6CD3">
            <w:pPr>
              <w:spacing w:after="0" w:line="240" w:lineRule="auto"/>
              <w:jc w:val="both"/>
              <w:rPr>
                <w:rFonts w:ascii="Arial" w:hAnsi="Arial" w:cs="Arial"/>
                <w:sz w:val="20"/>
                <w:szCs w:val="20"/>
                <w:lang w:val="mn-MN"/>
              </w:rPr>
            </w:pPr>
            <w:r w:rsidRPr="00DE1AEB">
              <w:rPr>
                <w:rFonts w:ascii="Arial" w:hAnsi="Arial" w:cs="Arial"/>
                <w:sz w:val="20"/>
                <w:szCs w:val="20"/>
                <w:lang w:val="mn-MN"/>
              </w:rPr>
              <w:t>2025 онд нийт 2</w:t>
            </w:r>
            <w:r w:rsidR="00DD2174">
              <w:rPr>
                <w:rFonts w:ascii="Arial" w:hAnsi="Arial" w:cs="Arial"/>
                <w:sz w:val="20"/>
                <w:szCs w:val="20"/>
                <w:lang w:val="mn-MN"/>
              </w:rPr>
              <w:t>6</w:t>
            </w:r>
            <w:r w:rsidRPr="00DE1AEB">
              <w:rPr>
                <w:rFonts w:ascii="Arial" w:hAnsi="Arial" w:cs="Arial"/>
                <w:sz w:val="20"/>
                <w:szCs w:val="20"/>
                <w:lang w:val="mn-MN"/>
              </w:rPr>
              <w:t xml:space="preserve"> иргэн ажлын байранд зуучлагдан байнгын ажлын байраар хангагдсан байна.</w:t>
            </w:r>
            <w:r w:rsidR="00F15C3D">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D6BB3FF" w14:textId="79ECF28C"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61CFF037" w14:textId="591BC2D1" w:rsidTr="00D5351C">
        <w:tc>
          <w:tcPr>
            <w:tcW w:w="450" w:type="dxa"/>
            <w:tcBorders>
              <w:top w:val="single" w:sz="4" w:space="0" w:color="auto"/>
              <w:left w:val="single" w:sz="4" w:space="0" w:color="auto"/>
              <w:bottom w:val="single" w:sz="4" w:space="0" w:color="auto"/>
              <w:right w:val="single" w:sz="4" w:space="0" w:color="auto"/>
            </w:tcBorders>
            <w:vAlign w:val="center"/>
          </w:tcPr>
          <w:p w14:paraId="3D36C323" w14:textId="7755403D" w:rsidR="002C6CD3" w:rsidRPr="00B2620D" w:rsidRDefault="002C6CD3" w:rsidP="00D5351C">
            <w:pPr>
              <w:pStyle w:val="Tablecaption0"/>
              <w:rPr>
                <w:color w:val="000000"/>
                <w:sz w:val="20"/>
                <w:szCs w:val="20"/>
                <w:lang w:val="mn-MN"/>
              </w:rPr>
            </w:pPr>
            <w:r>
              <w:rPr>
                <w:color w:val="000000"/>
                <w:sz w:val="20"/>
                <w:szCs w:val="20"/>
                <w:lang w:val="mn-MN"/>
              </w:rPr>
              <w:t>2</w:t>
            </w:r>
            <w:r w:rsidR="00FD5311">
              <w:rPr>
                <w:color w:val="000000"/>
                <w:sz w:val="20"/>
                <w:szCs w:val="20"/>
                <w:lang w:val="mn-MN"/>
              </w:rPr>
              <w:t>5</w:t>
            </w:r>
          </w:p>
        </w:tc>
        <w:tc>
          <w:tcPr>
            <w:tcW w:w="990" w:type="dxa"/>
            <w:tcBorders>
              <w:top w:val="single" w:sz="4" w:space="0" w:color="auto"/>
              <w:left w:val="single" w:sz="4" w:space="0" w:color="auto"/>
              <w:bottom w:val="single" w:sz="4" w:space="0" w:color="auto"/>
              <w:right w:val="single" w:sz="4" w:space="0" w:color="auto"/>
            </w:tcBorders>
            <w:vAlign w:val="center"/>
          </w:tcPr>
          <w:p w14:paraId="78E8F0AD" w14:textId="5E6B5998" w:rsidR="002C6CD3" w:rsidRPr="00B2620D" w:rsidRDefault="002C6CD3" w:rsidP="00D5351C">
            <w:pPr>
              <w:spacing w:after="0" w:line="240" w:lineRule="auto"/>
              <w:rPr>
                <w:rFonts w:ascii="Arial" w:hAnsi="Arial" w:cs="Arial"/>
                <w:sz w:val="20"/>
                <w:szCs w:val="20"/>
                <w:lang w:val="mn-MN"/>
              </w:rPr>
            </w:pPr>
            <w:r>
              <w:rPr>
                <w:rFonts w:ascii="Arial" w:hAnsi="Arial" w:cs="Arial"/>
                <w:sz w:val="20"/>
                <w:szCs w:val="20"/>
                <w:lang w:val="mn-MN"/>
              </w:rPr>
              <w:t>ЗДҮАХ 2.1.6.6.</w:t>
            </w:r>
          </w:p>
        </w:tc>
        <w:tc>
          <w:tcPr>
            <w:tcW w:w="3238" w:type="dxa"/>
            <w:tcBorders>
              <w:top w:val="single" w:sz="4" w:space="0" w:color="auto"/>
              <w:left w:val="single" w:sz="4" w:space="0" w:color="auto"/>
              <w:bottom w:val="single" w:sz="4" w:space="0" w:color="auto"/>
              <w:right w:val="single" w:sz="4" w:space="0" w:color="auto"/>
            </w:tcBorders>
            <w:vAlign w:val="center"/>
          </w:tcPr>
          <w:p w14:paraId="1B660A52" w14:textId="53243560" w:rsidR="002C6CD3" w:rsidRPr="00B2620D" w:rsidRDefault="002C6CD3" w:rsidP="00D5351C">
            <w:pPr>
              <w:spacing w:after="0" w:line="240" w:lineRule="auto"/>
              <w:rPr>
                <w:rFonts w:ascii="Arial" w:hAnsi="Arial" w:cs="Arial"/>
                <w:sz w:val="20"/>
                <w:szCs w:val="20"/>
                <w:lang w:val="mn-MN"/>
              </w:rPr>
            </w:pPr>
            <w:r w:rsidRPr="00B2620D">
              <w:rPr>
                <w:rFonts w:ascii="Arial" w:hAnsi="Arial" w:cs="Arial"/>
                <w:sz w:val="20"/>
                <w:szCs w:val="20"/>
                <w:lang w:val="mn-MN"/>
              </w:rPr>
              <w:t>"Шинэ хоршоо хөдөлгөөн"-ийг үргэлжлүүлж, "Чинээлэг малчин" хөтөлбөрийг хэрэгжүүлнэ.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34A6ADCD" w14:textId="37CAED25"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Тогтмол үйл ажиллагаатай хоршооны тоо</w:t>
            </w:r>
          </w:p>
        </w:tc>
        <w:tc>
          <w:tcPr>
            <w:tcW w:w="1134" w:type="dxa"/>
            <w:tcBorders>
              <w:top w:val="single" w:sz="4" w:space="0" w:color="auto"/>
              <w:left w:val="single" w:sz="4" w:space="0" w:color="auto"/>
              <w:bottom w:val="single" w:sz="4" w:space="0" w:color="auto"/>
              <w:right w:val="single" w:sz="4" w:space="0" w:color="auto"/>
            </w:tcBorders>
            <w:vAlign w:val="center"/>
          </w:tcPr>
          <w:p w14:paraId="69550C0D" w14:textId="4796A940" w:rsidR="002C6CD3" w:rsidRPr="00C24DF4"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20</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EBC3F56" w14:textId="55C2EC1B"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16D6C6AC" w14:textId="31E8A88B"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7DA205C" w14:textId="77777777" w:rsidR="00D5351C" w:rsidRPr="00D5351C" w:rsidRDefault="00D5351C" w:rsidP="00D5351C">
            <w:pPr>
              <w:spacing w:after="0" w:line="240" w:lineRule="auto"/>
              <w:jc w:val="both"/>
              <w:rPr>
                <w:rFonts w:ascii="Arial" w:hAnsi="Arial" w:cs="Arial"/>
                <w:sz w:val="20"/>
                <w:szCs w:val="20"/>
                <w:lang w:val="mn-MN"/>
              </w:rPr>
            </w:pPr>
            <w:r w:rsidRPr="00D5351C">
              <w:rPr>
                <w:rFonts w:ascii="Arial" w:hAnsi="Arial" w:cs="Arial"/>
                <w:sz w:val="20"/>
                <w:szCs w:val="20"/>
                <w:lang w:val="mn-MN"/>
              </w:rPr>
              <w:t>Нийт 4 шинэ хоршоо байгуулагдсан.</w:t>
            </w:r>
          </w:p>
          <w:p w14:paraId="68DF83CB" w14:textId="66185039" w:rsidR="002C6CD3" w:rsidRPr="00B2620D" w:rsidRDefault="00D5351C" w:rsidP="00D5351C">
            <w:pPr>
              <w:spacing w:after="0" w:line="240" w:lineRule="auto"/>
              <w:jc w:val="both"/>
              <w:rPr>
                <w:rFonts w:ascii="Arial" w:hAnsi="Arial" w:cs="Arial"/>
                <w:sz w:val="20"/>
                <w:szCs w:val="20"/>
                <w:lang w:val="mn-MN"/>
              </w:rPr>
            </w:pPr>
            <w:r w:rsidRPr="00D5351C">
              <w:rPr>
                <w:rFonts w:ascii="Arial" w:hAnsi="Arial" w:cs="Arial"/>
                <w:sz w:val="20"/>
                <w:szCs w:val="20"/>
                <w:lang w:val="mn-MN"/>
              </w:rPr>
              <w:t>Үүний үр дүнд 13 малчин иргэн “Шинэ хоршоо” хөтөлбөрийн шугамаар зээлд амжилттай хамрагдаж, үйлдвэрлэл, аж ахуйгаа өргөжүүлэх боломж бүрдээд байна.</w:t>
            </w:r>
          </w:p>
        </w:tc>
        <w:tc>
          <w:tcPr>
            <w:tcW w:w="993" w:type="dxa"/>
            <w:tcBorders>
              <w:top w:val="single" w:sz="4" w:space="0" w:color="auto"/>
              <w:left w:val="single" w:sz="4" w:space="0" w:color="auto"/>
              <w:bottom w:val="single" w:sz="4" w:space="0" w:color="auto"/>
              <w:right w:val="single" w:sz="4" w:space="0" w:color="auto"/>
            </w:tcBorders>
            <w:vAlign w:val="center"/>
          </w:tcPr>
          <w:p w14:paraId="190DBC05" w14:textId="4DF0BC39" w:rsidR="002C6CD3" w:rsidRPr="00B2620D" w:rsidRDefault="00CB55A6" w:rsidP="002C6CD3">
            <w:pPr>
              <w:spacing w:after="0" w:line="240" w:lineRule="auto"/>
              <w:jc w:val="center"/>
              <w:rPr>
                <w:rFonts w:ascii="Arial" w:hAnsi="Arial" w:cs="Arial"/>
                <w:sz w:val="20"/>
                <w:szCs w:val="20"/>
                <w:lang w:val="mn-MN"/>
              </w:rPr>
            </w:pPr>
            <w:r w:rsidRPr="00CB55A6">
              <w:rPr>
                <w:sz w:val="20"/>
                <w:szCs w:val="20"/>
                <w:lang w:val="mn-MN" w:eastAsia="mn-MN" w:bidi="mn-MN"/>
              </w:rPr>
              <w:t>70</w:t>
            </w:r>
            <w:r w:rsidR="002C6CD3" w:rsidRPr="00CB55A6">
              <w:rPr>
                <w:sz w:val="20"/>
                <w:szCs w:val="20"/>
                <w:lang w:eastAsia="mn-MN" w:bidi="mn-MN"/>
              </w:rPr>
              <w:t>%</w:t>
            </w:r>
          </w:p>
        </w:tc>
      </w:tr>
      <w:tr w:rsidR="002C6CD3" w:rsidRPr="00B2620D" w14:paraId="31F9341F" w14:textId="0295FAAD" w:rsidTr="00620AC5">
        <w:tc>
          <w:tcPr>
            <w:tcW w:w="13608" w:type="dxa"/>
            <w:gridSpan w:val="8"/>
            <w:tcBorders>
              <w:top w:val="single" w:sz="4" w:space="0" w:color="auto"/>
              <w:left w:val="single" w:sz="4" w:space="0" w:color="auto"/>
              <w:bottom w:val="single" w:sz="4" w:space="0" w:color="auto"/>
              <w:right w:val="single" w:sz="4" w:space="0" w:color="auto"/>
            </w:tcBorders>
            <w:vAlign w:val="center"/>
          </w:tcPr>
          <w:p w14:paraId="30D68D58" w14:textId="45EBB9AD" w:rsidR="002C6CD3" w:rsidRPr="00B2620D" w:rsidRDefault="002C6CD3" w:rsidP="002C6CD3">
            <w:pPr>
              <w:spacing w:after="0"/>
              <w:jc w:val="center"/>
              <w:rPr>
                <w:rFonts w:ascii="Arial" w:hAnsi="Arial" w:cs="Arial"/>
                <w:sz w:val="20"/>
                <w:szCs w:val="20"/>
                <w:lang w:val="mn-MN"/>
              </w:rPr>
            </w:pPr>
            <w:r w:rsidRPr="00B2620D">
              <w:rPr>
                <w:rFonts w:ascii="Arial" w:hAnsi="Arial" w:cs="Arial"/>
                <w:b/>
                <w:bCs/>
                <w:sz w:val="20"/>
                <w:szCs w:val="20"/>
                <w:lang w:val="mn-MN"/>
              </w:rPr>
              <w:t>2.1.7.Инженерийн дэд бүтэц бүхий орчин үеийн барилга байгууламжийг нэмэгдүүлнэ.</w:t>
            </w:r>
          </w:p>
        </w:tc>
        <w:tc>
          <w:tcPr>
            <w:tcW w:w="993" w:type="dxa"/>
            <w:tcBorders>
              <w:top w:val="single" w:sz="4" w:space="0" w:color="auto"/>
              <w:left w:val="single" w:sz="4" w:space="0" w:color="auto"/>
              <w:bottom w:val="single" w:sz="4" w:space="0" w:color="auto"/>
              <w:right w:val="single" w:sz="4" w:space="0" w:color="auto"/>
            </w:tcBorders>
            <w:vAlign w:val="center"/>
          </w:tcPr>
          <w:p w14:paraId="4EBE6642" w14:textId="77777777" w:rsidR="002C6CD3" w:rsidRPr="00B2620D" w:rsidRDefault="002C6CD3" w:rsidP="002C6CD3">
            <w:pPr>
              <w:spacing w:after="0"/>
              <w:jc w:val="center"/>
              <w:rPr>
                <w:rFonts w:ascii="Arial" w:hAnsi="Arial" w:cs="Arial"/>
                <w:sz w:val="20"/>
                <w:szCs w:val="20"/>
                <w:lang w:val="mn-MN"/>
              </w:rPr>
            </w:pPr>
          </w:p>
        </w:tc>
      </w:tr>
      <w:tr w:rsidR="002C6CD3" w:rsidRPr="00B2620D" w14:paraId="6B0EA4BB" w14:textId="4185440C" w:rsidTr="00D5351C">
        <w:trPr>
          <w:trHeight w:val="527"/>
        </w:trPr>
        <w:tc>
          <w:tcPr>
            <w:tcW w:w="450" w:type="dxa"/>
            <w:tcBorders>
              <w:top w:val="single" w:sz="4" w:space="0" w:color="auto"/>
              <w:left w:val="single" w:sz="4" w:space="0" w:color="auto"/>
              <w:bottom w:val="single" w:sz="4" w:space="0" w:color="auto"/>
              <w:right w:val="single" w:sz="4" w:space="0" w:color="auto"/>
            </w:tcBorders>
            <w:vAlign w:val="center"/>
          </w:tcPr>
          <w:p w14:paraId="082F8E03" w14:textId="1C4B855E" w:rsidR="002C6CD3" w:rsidRPr="00B2620D" w:rsidRDefault="002C6CD3" w:rsidP="00D5351C">
            <w:pPr>
              <w:pStyle w:val="Tablecaption0"/>
              <w:rPr>
                <w:color w:val="000000"/>
                <w:sz w:val="20"/>
                <w:szCs w:val="20"/>
                <w:lang w:val="mn-MN"/>
              </w:rPr>
            </w:pPr>
            <w:r>
              <w:rPr>
                <w:color w:val="000000"/>
                <w:sz w:val="20"/>
                <w:szCs w:val="20"/>
                <w:lang w:val="mn-MN"/>
              </w:rPr>
              <w:t>2</w:t>
            </w:r>
            <w:r w:rsidR="00FD5311">
              <w:rPr>
                <w:color w:val="000000"/>
                <w:sz w:val="20"/>
                <w:szCs w:val="20"/>
                <w:lang w:val="mn-MN"/>
              </w:rPr>
              <w:t>6</w:t>
            </w:r>
          </w:p>
        </w:tc>
        <w:tc>
          <w:tcPr>
            <w:tcW w:w="990" w:type="dxa"/>
            <w:tcBorders>
              <w:top w:val="single" w:sz="4" w:space="0" w:color="auto"/>
              <w:left w:val="single" w:sz="4" w:space="0" w:color="auto"/>
              <w:bottom w:val="single" w:sz="4" w:space="0" w:color="auto"/>
              <w:right w:val="single" w:sz="4" w:space="0" w:color="auto"/>
            </w:tcBorders>
          </w:tcPr>
          <w:p w14:paraId="2367BB38" w14:textId="52F8BD41"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ЗДҮАХ 2.1.7.4.</w:t>
            </w:r>
          </w:p>
        </w:tc>
        <w:tc>
          <w:tcPr>
            <w:tcW w:w="3238" w:type="dxa"/>
            <w:tcBorders>
              <w:top w:val="single" w:sz="4" w:space="0" w:color="auto"/>
              <w:left w:val="single" w:sz="4" w:space="0" w:color="auto"/>
              <w:bottom w:val="single" w:sz="4" w:space="0" w:color="auto"/>
              <w:right w:val="single" w:sz="4" w:space="0" w:color="auto"/>
            </w:tcBorders>
          </w:tcPr>
          <w:p w14:paraId="5D861AAD" w14:textId="3FE4B376"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“Сумын төвийн шинэчлэл” төслийг үе шаттайгаар </w:t>
            </w:r>
          </w:p>
        </w:tc>
        <w:tc>
          <w:tcPr>
            <w:tcW w:w="1559" w:type="dxa"/>
            <w:tcBorders>
              <w:top w:val="single" w:sz="4" w:space="0" w:color="auto"/>
              <w:left w:val="single" w:sz="4" w:space="0" w:color="auto"/>
              <w:bottom w:val="single" w:sz="4" w:space="0" w:color="auto"/>
              <w:right w:val="single" w:sz="4" w:space="0" w:color="auto"/>
            </w:tcBorders>
            <w:vAlign w:val="center"/>
          </w:tcPr>
          <w:p w14:paraId="7CBA35B0" w14:textId="1A88BD70"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Сумын төвийн шинэчлэл </w:t>
            </w:r>
          </w:p>
        </w:tc>
        <w:tc>
          <w:tcPr>
            <w:tcW w:w="1134" w:type="dxa"/>
            <w:tcBorders>
              <w:top w:val="single" w:sz="4" w:space="0" w:color="auto"/>
              <w:left w:val="single" w:sz="4" w:space="0" w:color="auto"/>
              <w:bottom w:val="single" w:sz="4" w:space="0" w:color="auto"/>
              <w:right w:val="single" w:sz="4" w:space="0" w:color="auto"/>
            </w:tcBorders>
            <w:vAlign w:val="center"/>
          </w:tcPr>
          <w:p w14:paraId="40347396" w14:textId="2EAA1BF4"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10%</w:t>
            </w:r>
          </w:p>
        </w:tc>
        <w:tc>
          <w:tcPr>
            <w:tcW w:w="993" w:type="dxa"/>
            <w:tcBorders>
              <w:top w:val="single" w:sz="4" w:space="0" w:color="auto"/>
              <w:left w:val="single" w:sz="4" w:space="0" w:color="auto"/>
              <w:bottom w:val="single" w:sz="4" w:space="0" w:color="auto"/>
              <w:right w:val="single" w:sz="4" w:space="0" w:color="auto"/>
            </w:tcBorders>
            <w:vAlign w:val="center"/>
          </w:tcPr>
          <w:p w14:paraId="37430EAB" w14:textId="77777777" w:rsidR="002C6CD3" w:rsidRPr="00B2620D" w:rsidRDefault="002C6CD3" w:rsidP="002C6CD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22969369" w14:textId="789BE46A" w:rsidR="002C6CD3" w:rsidRPr="00B2620D" w:rsidRDefault="002C6CD3" w:rsidP="001B1E49">
            <w:pPr>
              <w:spacing w:after="0" w:line="240" w:lineRule="auto"/>
              <w:jc w:val="center"/>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2D8539FF" w14:textId="25E88F2C"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Инженерийн шугам сүлжээ болон 320 хүүхдийн сургууль, 150 хүүхдийн </w:t>
            </w:r>
          </w:p>
        </w:tc>
        <w:tc>
          <w:tcPr>
            <w:tcW w:w="993" w:type="dxa"/>
            <w:tcBorders>
              <w:top w:val="single" w:sz="4" w:space="0" w:color="auto"/>
              <w:left w:val="single" w:sz="4" w:space="0" w:color="auto"/>
              <w:bottom w:val="single" w:sz="4" w:space="0" w:color="auto"/>
              <w:right w:val="single" w:sz="4" w:space="0" w:color="auto"/>
            </w:tcBorders>
            <w:vAlign w:val="center"/>
          </w:tcPr>
          <w:p w14:paraId="30905FF8" w14:textId="0557E179"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D5351C" w:rsidRPr="00532C1E" w14:paraId="105426E4" w14:textId="77777777" w:rsidTr="00842E76">
        <w:trPr>
          <w:trHeight w:val="136"/>
        </w:trPr>
        <w:tc>
          <w:tcPr>
            <w:tcW w:w="450" w:type="dxa"/>
          </w:tcPr>
          <w:p w14:paraId="41835DFD" w14:textId="77777777" w:rsidR="00D5351C" w:rsidRPr="00532C1E" w:rsidRDefault="00D5351C" w:rsidP="00842E76">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67B99584" w14:textId="77777777" w:rsidR="00D5351C" w:rsidRPr="00532C1E" w:rsidRDefault="00D5351C" w:rsidP="00842E76">
            <w:pPr>
              <w:pStyle w:val="Other0"/>
              <w:tabs>
                <w:tab w:val="left" w:leader="underscore" w:pos="2237"/>
              </w:tabs>
            </w:pPr>
            <w:r w:rsidRPr="00532C1E">
              <w:t>2</w:t>
            </w:r>
          </w:p>
        </w:tc>
        <w:tc>
          <w:tcPr>
            <w:tcW w:w="3238" w:type="dxa"/>
          </w:tcPr>
          <w:p w14:paraId="55A9C44A" w14:textId="77777777" w:rsidR="00D5351C" w:rsidRPr="00532C1E" w:rsidRDefault="00D5351C" w:rsidP="00842E76">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6CDC34D4" w14:textId="77777777" w:rsidR="00D5351C" w:rsidRPr="00532C1E" w:rsidRDefault="00D5351C" w:rsidP="00842E76">
            <w:pPr>
              <w:pStyle w:val="Other0"/>
              <w:rPr>
                <w:lang w:val="mn-MN"/>
              </w:rPr>
            </w:pPr>
            <w:r w:rsidRPr="00532C1E">
              <w:rPr>
                <w:lang w:val="mn-MN"/>
              </w:rPr>
              <w:t>4</w:t>
            </w:r>
          </w:p>
        </w:tc>
        <w:tc>
          <w:tcPr>
            <w:tcW w:w="1134" w:type="dxa"/>
            <w:vAlign w:val="center"/>
          </w:tcPr>
          <w:p w14:paraId="56E3A313" w14:textId="77777777" w:rsidR="00D5351C" w:rsidRPr="00532C1E" w:rsidRDefault="00D5351C" w:rsidP="00842E76">
            <w:pPr>
              <w:pStyle w:val="Other0"/>
              <w:rPr>
                <w:lang w:val="mn-MN"/>
              </w:rPr>
            </w:pPr>
            <w:r>
              <w:rPr>
                <w:lang w:val="mn-MN"/>
              </w:rPr>
              <w:t>5</w:t>
            </w:r>
          </w:p>
        </w:tc>
        <w:tc>
          <w:tcPr>
            <w:tcW w:w="993" w:type="dxa"/>
          </w:tcPr>
          <w:p w14:paraId="75F3E5B1" w14:textId="77777777" w:rsidR="00D5351C" w:rsidRPr="00532C1E" w:rsidRDefault="00D5351C" w:rsidP="00842E76">
            <w:pPr>
              <w:pStyle w:val="Other0"/>
              <w:rPr>
                <w:lang w:val="mn-MN"/>
              </w:rPr>
            </w:pPr>
            <w:r>
              <w:rPr>
                <w:lang w:val="mn-MN"/>
              </w:rPr>
              <w:t>6</w:t>
            </w:r>
          </w:p>
        </w:tc>
        <w:tc>
          <w:tcPr>
            <w:tcW w:w="1356" w:type="dxa"/>
          </w:tcPr>
          <w:p w14:paraId="28BFB6AE" w14:textId="77777777" w:rsidR="00D5351C" w:rsidRPr="00532C1E" w:rsidRDefault="00D5351C" w:rsidP="00842E76">
            <w:pPr>
              <w:pStyle w:val="Other0"/>
              <w:rPr>
                <w:lang w:val="mn-MN"/>
              </w:rPr>
            </w:pPr>
            <w:r>
              <w:rPr>
                <w:lang w:val="mn-MN"/>
              </w:rPr>
              <w:t>7</w:t>
            </w:r>
          </w:p>
        </w:tc>
        <w:tc>
          <w:tcPr>
            <w:tcW w:w="3888" w:type="dxa"/>
          </w:tcPr>
          <w:p w14:paraId="5DD002F5" w14:textId="77777777" w:rsidR="00D5351C" w:rsidRPr="003A07B1" w:rsidRDefault="00D5351C" w:rsidP="00842E76">
            <w:pPr>
              <w:pStyle w:val="Other0"/>
              <w:tabs>
                <w:tab w:val="left" w:leader="underscore" w:pos="2237"/>
              </w:tabs>
              <w:rPr>
                <w:lang w:val="mn-MN" w:eastAsia="mn-MN" w:bidi="mn-MN"/>
              </w:rPr>
            </w:pPr>
            <w:r w:rsidRPr="003A07B1">
              <w:rPr>
                <w:lang w:val="mn-MN" w:eastAsia="mn-MN" w:bidi="mn-MN"/>
              </w:rPr>
              <w:t>8</w:t>
            </w:r>
          </w:p>
        </w:tc>
        <w:tc>
          <w:tcPr>
            <w:tcW w:w="993" w:type="dxa"/>
          </w:tcPr>
          <w:p w14:paraId="100E515D" w14:textId="77777777" w:rsidR="00D5351C" w:rsidRPr="00532C1E" w:rsidRDefault="00D5351C" w:rsidP="00842E76">
            <w:pPr>
              <w:pStyle w:val="Other0"/>
              <w:tabs>
                <w:tab w:val="left" w:leader="underscore" w:pos="2237"/>
              </w:tabs>
              <w:rPr>
                <w:lang w:val="mn-MN" w:eastAsia="mn-MN" w:bidi="mn-MN"/>
              </w:rPr>
            </w:pPr>
            <w:r>
              <w:rPr>
                <w:lang w:val="mn-MN" w:eastAsia="mn-MN" w:bidi="mn-MN"/>
              </w:rPr>
              <w:t>9</w:t>
            </w:r>
          </w:p>
        </w:tc>
      </w:tr>
      <w:tr w:rsidR="00D5351C" w:rsidRPr="00B2620D" w14:paraId="35BF83AC" w14:textId="77777777" w:rsidTr="005C404D">
        <w:trPr>
          <w:trHeight w:val="197"/>
        </w:trPr>
        <w:tc>
          <w:tcPr>
            <w:tcW w:w="450" w:type="dxa"/>
            <w:tcBorders>
              <w:top w:val="single" w:sz="4" w:space="0" w:color="auto"/>
              <w:left w:val="single" w:sz="4" w:space="0" w:color="auto"/>
              <w:bottom w:val="single" w:sz="4" w:space="0" w:color="auto"/>
              <w:right w:val="single" w:sz="4" w:space="0" w:color="auto"/>
            </w:tcBorders>
          </w:tcPr>
          <w:p w14:paraId="4FEFDB2D" w14:textId="77777777" w:rsidR="00D5351C" w:rsidRDefault="00D5351C" w:rsidP="002C6CD3">
            <w:pPr>
              <w:pStyle w:val="Tablecaption0"/>
              <w:jc w:val="both"/>
              <w:rPr>
                <w:color w:val="000000"/>
                <w:sz w:val="20"/>
                <w:szCs w:val="20"/>
                <w:lang w:val="mn-MN"/>
              </w:rPr>
            </w:pPr>
          </w:p>
        </w:tc>
        <w:tc>
          <w:tcPr>
            <w:tcW w:w="990" w:type="dxa"/>
            <w:tcBorders>
              <w:top w:val="single" w:sz="4" w:space="0" w:color="auto"/>
              <w:left w:val="single" w:sz="4" w:space="0" w:color="auto"/>
              <w:right w:val="single" w:sz="4" w:space="0" w:color="auto"/>
            </w:tcBorders>
          </w:tcPr>
          <w:p w14:paraId="3FB81E6C" w14:textId="77777777" w:rsidR="00D5351C" w:rsidRPr="004A6526" w:rsidRDefault="00D5351C"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1573DD3E" w14:textId="43C58225" w:rsidR="00D5351C" w:rsidRPr="004A6526" w:rsidRDefault="00D5351C"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эхлүүлнэ.</w:t>
            </w:r>
          </w:p>
        </w:tc>
        <w:tc>
          <w:tcPr>
            <w:tcW w:w="1559" w:type="dxa"/>
            <w:tcBorders>
              <w:top w:val="single" w:sz="4" w:space="0" w:color="auto"/>
              <w:left w:val="single" w:sz="4" w:space="0" w:color="auto"/>
              <w:bottom w:val="single" w:sz="4" w:space="0" w:color="auto"/>
              <w:right w:val="single" w:sz="4" w:space="0" w:color="auto"/>
            </w:tcBorders>
          </w:tcPr>
          <w:p w14:paraId="18FB5C5B" w14:textId="2232A3FC" w:rsidR="005C404D" w:rsidRDefault="005C404D" w:rsidP="00D5351C">
            <w:pPr>
              <w:spacing w:line="240" w:lineRule="auto"/>
              <w:rPr>
                <w:rFonts w:ascii="Arial" w:hAnsi="Arial" w:cs="Arial"/>
                <w:sz w:val="20"/>
                <w:szCs w:val="20"/>
                <w:lang w:val="mn-MN"/>
              </w:rPr>
            </w:pPr>
            <w:r w:rsidRPr="00B2620D">
              <w:rPr>
                <w:rFonts w:ascii="Arial" w:hAnsi="Arial" w:cs="Arial"/>
                <w:sz w:val="20"/>
                <w:szCs w:val="20"/>
                <w:lang w:val="mn-MN"/>
              </w:rPr>
              <w:t>Х</w:t>
            </w:r>
            <w:r w:rsidR="00D5351C" w:rsidRPr="00B2620D">
              <w:rPr>
                <w:rFonts w:ascii="Arial" w:hAnsi="Arial" w:cs="Arial"/>
                <w:sz w:val="20"/>
                <w:szCs w:val="20"/>
                <w:lang w:val="mn-MN"/>
              </w:rPr>
              <w:t>ийгдсэнээ</w:t>
            </w:r>
            <w:r>
              <w:rPr>
                <w:rFonts w:ascii="Arial" w:hAnsi="Arial" w:cs="Arial"/>
                <w:sz w:val="20"/>
                <w:szCs w:val="20"/>
                <w:lang w:val="mn-MN"/>
              </w:rPr>
              <w:t>р</w:t>
            </w:r>
          </w:p>
        </w:tc>
        <w:tc>
          <w:tcPr>
            <w:tcW w:w="1134" w:type="dxa"/>
            <w:tcBorders>
              <w:top w:val="single" w:sz="4" w:space="0" w:color="auto"/>
              <w:left w:val="single" w:sz="4" w:space="0" w:color="auto"/>
              <w:bottom w:val="single" w:sz="4" w:space="0" w:color="auto"/>
              <w:right w:val="single" w:sz="4" w:space="0" w:color="auto"/>
            </w:tcBorders>
            <w:vAlign w:val="center"/>
          </w:tcPr>
          <w:p w14:paraId="7E12D7CF" w14:textId="77777777" w:rsidR="00D5351C" w:rsidRPr="004A6526" w:rsidRDefault="00D5351C" w:rsidP="002C6CD3">
            <w:pPr>
              <w:spacing w:after="0" w:line="240" w:lineRule="auto"/>
              <w:jc w:val="center"/>
              <w:rPr>
                <w:rFonts w:ascii="Arial" w:hAnsi="Arial" w:cs="Arial"/>
                <w:sz w:val="20"/>
                <w:szCs w:val="20"/>
                <w:lang w:val="mn-MN"/>
              </w:rPr>
            </w:pPr>
          </w:p>
        </w:tc>
        <w:tc>
          <w:tcPr>
            <w:tcW w:w="993" w:type="dxa"/>
            <w:tcBorders>
              <w:top w:val="single" w:sz="4" w:space="0" w:color="auto"/>
              <w:left w:val="single" w:sz="4" w:space="0" w:color="auto"/>
              <w:bottom w:val="single" w:sz="4" w:space="0" w:color="auto"/>
              <w:right w:val="single" w:sz="4" w:space="0" w:color="auto"/>
            </w:tcBorders>
            <w:vAlign w:val="center"/>
          </w:tcPr>
          <w:p w14:paraId="33EE2EB7" w14:textId="77777777" w:rsidR="00D5351C" w:rsidRPr="008B246F" w:rsidRDefault="00D5351C" w:rsidP="005A2A8F">
            <w:pPr>
              <w:spacing w:after="0" w:line="240" w:lineRule="auto"/>
              <w:jc w:val="cente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vAlign w:val="center"/>
          </w:tcPr>
          <w:p w14:paraId="5382E88A" w14:textId="77777777" w:rsidR="00D5351C" w:rsidRDefault="00D5351C" w:rsidP="001B1E49">
            <w:pPr>
              <w:spacing w:after="0" w:line="240" w:lineRule="auto"/>
              <w:jc w:val="center"/>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tcPr>
          <w:p w14:paraId="601FC99A" w14:textId="65C963D9" w:rsidR="00D5351C" w:rsidRDefault="00D5351C" w:rsidP="00D5351C">
            <w:pPr>
              <w:spacing w:after="0" w:line="240" w:lineRule="auto"/>
              <w:rPr>
                <w:rFonts w:ascii="Arial" w:hAnsi="Arial" w:cs="Arial"/>
                <w:sz w:val="20"/>
                <w:szCs w:val="20"/>
                <w:lang w:val="mn-MN"/>
              </w:rPr>
            </w:pPr>
            <w:r>
              <w:rPr>
                <w:rFonts w:ascii="Arial" w:hAnsi="Arial" w:cs="Arial"/>
                <w:sz w:val="20"/>
                <w:szCs w:val="20"/>
                <w:lang w:val="mn-MN"/>
              </w:rPr>
              <w:t>дотуур байрны зургийг хийлгэсэн.</w:t>
            </w:r>
          </w:p>
        </w:tc>
        <w:tc>
          <w:tcPr>
            <w:tcW w:w="993" w:type="dxa"/>
            <w:tcBorders>
              <w:top w:val="single" w:sz="4" w:space="0" w:color="auto"/>
              <w:left w:val="single" w:sz="4" w:space="0" w:color="auto"/>
              <w:bottom w:val="single" w:sz="4" w:space="0" w:color="auto"/>
              <w:right w:val="single" w:sz="4" w:space="0" w:color="auto"/>
            </w:tcBorders>
            <w:vAlign w:val="center"/>
          </w:tcPr>
          <w:p w14:paraId="3E86001F" w14:textId="77777777" w:rsidR="00D5351C" w:rsidRDefault="00D5351C" w:rsidP="002C6CD3">
            <w:pPr>
              <w:spacing w:after="0" w:line="240" w:lineRule="auto"/>
              <w:jc w:val="center"/>
              <w:rPr>
                <w:sz w:val="20"/>
                <w:szCs w:val="20"/>
                <w:lang w:val="mn-MN" w:eastAsia="mn-MN" w:bidi="mn-MN"/>
              </w:rPr>
            </w:pPr>
          </w:p>
        </w:tc>
      </w:tr>
      <w:tr w:rsidR="002C6CD3" w:rsidRPr="00B2620D" w14:paraId="7D9ABB49" w14:textId="5DABE9E2" w:rsidTr="005C404D">
        <w:trPr>
          <w:trHeight w:val="1309"/>
        </w:trPr>
        <w:tc>
          <w:tcPr>
            <w:tcW w:w="450" w:type="dxa"/>
            <w:tcBorders>
              <w:top w:val="single" w:sz="4" w:space="0" w:color="auto"/>
              <w:left w:val="single" w:sz="4" w:space="0" w:color="auto"/>
              <w:bottom w:val="single" w:sz="4" w:space="0" w:color="auto"/>
              <w:right w:val="single" w:sz="4" w:space="0" w:color="auto"/>
            </w:tcBorders>
          </w:tcPr>
          <w:p w14:paraId="7A3FC9BD" w14:textId="77777777" w:rsidR="002C6CD3" w:rsidRDefault="002C6CD3" w:rsidP="002C6CD3">
            <w:pPr>
              <w:pStyle w:val="Tablecaption0"/>
              <w:jc w:val="both"/>
              <w:rPr>
                <w:color w:val="000000"/>
                <w:sz w:val="20"/>
                <w:szCs w:val="20"/>
                <w:lang w:val="mn-MN"/>
              </w:rPr>
            </w:pPr>
          </w:p>
          <w:p w14:paraId="2227B574" w14:textId="77777777" w:rsidR="002C6CD3" w:rsidRDefault="002C6CD3" w:rsidP="002C6CD3">
            <w:pPr>
              <w:pStyle w:val="Tablecaption0"/>
              <w:jc w:val="both"/>
              <w:rPr>
                <w:color w:val="000000"/>
                <w:sz w:val="20"/>
                <w:szCs w:val="20"/>
                <w:lang w:val="mn-MN"/>
              </w:rPr>
            </w:pPr>
          </w:p>
          <w:p w14:paraId="422006DD" w14:textId="77777777" w:rsidR="002C6CD3" w:rsidRPr="008B3EEC" w:rsidRDefault="002C6CD3" w:rsidP="002C6CD3">
            <w:pPr>
              <w:pStyle w:val="Tablecaption0"/>
              <w:jc w:val="both"/>
              <w:rPr>
                <w:color w:val="000000"/>
                <w:sz w:val="20"/>
                <w:szCs w:val="20"/>
                <w:lang w:val="mn-MN"/>
              </w:rPr>
            </w:pPr>
          </w:p>
          <w:p w14:paraId="3CDF1FFC" w14:textId="225A507A" w:rsidR="002C6CD3" w:rsidRPr="004A6526" w:rsidRDefault="002C6CD3" w:rsidP="002C6CD3">
            <w:pPr>
              <w:pStyle w:val="Tablecaption0"/>
              <w:jc w:val="both"/>
              <w:rPr>
                <w:color w:val="000000"/>
                <w:sz w:val="20"/>
                <w:szCs w:val="20"/>
                <w:lang w:val="mn-MN"/>
              </w:rPr>
            </w:pPr>
            <w:r w:rsidRPr="004A6526">
              <w:rPr>
                <w:color w:val="000000"/>
                <w:sz w:val="20"/>
                <w:szCs w:val="20"/>
                <w:lang w:val="mn-MN"/>
              </w:rPr>
              <w:t>2</w:t>
            </w:r>
            <w:r w:rsidR="00FD5311">
              <w:rPr>
                <w:color w:val="000000"/>
                <w:sz w:val="20"/>
                <w:szCs w:val="20"/>
                <w:lang w:val="mn-MN"/>
              </w:rPr>
              <w:t>7</w:t>
            </w:r>
          </w:p>
        </w:tc>
        <w:tc>
          <w:tcPr>
            <w:tcW w:w="990" w:type="dxa"/>
            <w:tcBorders>
              <w:top w:val="single" w:sz="4" w:space="0" w:color="auto"/>
              <w:left w:val="single" w:sz="4" w:space="0" w:color="auto"/>
              <w:right w:val="single" w:sz="4" w:space="0" w:color="auto"/>
            </w:tcBorders>
          </w:tcPr>
          <w:p w14:paraId="4F642062" w14:textId="77777777" w:rsidR="002C6CD3" w:rsidRPr="004A6526" w:rsidRDefault="002C6CD3" w:rsidP="002C6CD3">
            <w:pPr>
              <w:spacing w:after="0" w:line="240" w:lineRule="auto"/>
              <w:jc w:val="both"/>
              <w:rPr>
                <w:rFonts w:ascii="Arial" w:hAnsi="Arial" w:cs="Arial"/>
                <w:sz w:val="20"/>
                <w:szCs w:val="20"/>
                <w:lang w:val="mn-MN"/>
              </w:rPr>
            </w:pPr>
          </w:p>
          <w:p w14:paraId="2BA06680" w14:textId="77777777" w:rsidR="002C6CD3" w:rsidRPr="004A6526" w:rsidRDefault="002C6CD3" w:rsidP="002C6CD3">
            <w:pPr>
              <w:spacing w:after="0" w:line="240" w:lineRule="auto"/>
              <w:jc w:val="both"/>
              <w:rPr>
                <w:rFonts w:ascii="Arial" w:hAnsi="Arial" w:cs="Arial"/>
                <w:sz w:val="20"/>
                <w:szCs w:val="20"/>
                <w:lang w:val="mn-MN"/>
              </w:rPr>
            </w:pPr>
          </w:p>
          <w:p w14:paraId="7B0E7196" w14:textId="77777777" w:rsidR="002C6CD3" w:rsidRPr="004A6526" w:rsidRDefault="002C6CD3" w:rsidP="002C6CD3">
            <w:pPr>
              <w:spacing w:after="0" w:line="240" w:lineRule="auto"/>
              <w:jc w:val="both"/>
              <w:rPr>
                <w:rFonts w:ascii="Arial" w:hAnsi="Arial" w:cs="Arial"/>
                <w:sz w:val="20"/>
                <w:szCs w:val="20"/>
                <w:lang w:val="mn-MN"/>
              </w:rPr>
            </w:pPr>
          </w:p>
          <w:p w14:paraId="2B7F3032" w14:textId="77777777" w:rsidR="002C6CD3" w:rsidRPr="004A6526" w:rsidRDefault="002C6CD3" w:rsidP="002C6CD3">
            <w:pPr>
              <w:spacing w:after="0" w:line="240" w:lineRule="auto"/>
              <w:jc w:val="both"/>
              <w:rPr>
                <w:rFonts w:ascii="Arial" w:hAnsi="Arial" w:cs="Arial"/>
                <w:sz w:val="20"/>
                <w:szCs w:val="20"/>
                <w:lang w:val="mn-MN"/>
              </w:rPr>
            </w:pPr>
          </w:p>
          <w:p w14:paraId="52D38B49" w14:textId="77777777" w:rsidR="002C6CD3" w:rsidRPr="004A6526" w:rsidRDefault="002C6CD3" w:rsidP="002C6CD3">
            <w:pPr>
              <w:spacing w:after="0" w:line="240" w:lineRule="auto"/>
              <w:jc w:val="both"/>
              <w:rPr>
                <w:rFonts w:ascii="Arial" w:hAnsi="Arial" w:cs="Arial"/>
                <w:sz w:val="20"/>
                <w:szCs w:val="20"/>
                <w:lang w:val="mn-MN"/>
              </w:rPr>
            </w:pPr>
          </w:p>
          <w:p w14:paraId="675DA9FA" w14:textId="77777777" w:rsidR="002C6CD3" w:rsidRPr="004A6526" w:rsidRDefault="002C6CD3" w:rsidP="002C6CD3">
            <w:pPr>
              <w:spacing w:after="0" w:line="240" w:lineRule="auto"/>
              <w:jc w:val="both"/>
              <w:rPr>
                <w:rFonts w:ascii="Arial" w:hAnsi="Arial" w:cs="Arial"/>
                <w:sz w:val="20"/>
                <w:szCs w:val="20"/>
                <w:lang w:val="mn-MN"/>
              </w:rPr>
            </w:pPr>
          </w:p>
          <w:p w14:paraId="5D2B1D12" w14:textId="77777777" w:rsidR="002C6CD3" w:rsidRPr="004A6526" w:rsidRDefault="002C6CD3" w:rsidP="002C6CD3">
            <w:pPr>
              <w:spacing w:after="0" w:line="240" w:lineRule="auto"/>
              <w:jc w:val="both"/>
              <w:rPr>
                <w:rFonts w:ascii="Arial" w:hAnsi="Arial" w:cs="Arial"/>
                <w:sz w:val="20"/>
                <w:szCs w:val="20"/>
                <w:lang w:val="mn-MN"/>
              </w:rPr>
            </w:pPr>
          </w:p>
          <w:p w14:paraId="56DAE8ED" w14:textId="236D6B7C" w:rsidR="002C6CD3" w:rsidRPr="004A6526"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08AB7EBD" w14:textId="77777777" w:rsidR="002C6CD3" w:rsidRPr="004A6526" w:rsidRDefault="002C6CD3" w:rsidP="002C6CD3">
            <w:pPr>
              <w:spacing w:after="0" w:line="240" w:lineRule="auto"/>
              <w:jc w:val="both"/>
              <w:rPr>
                <w:rFonts w:ascii="Arial" w:hAnsi="Arial" w:cs="Arial"/>
                <w:sz w:val="20"/>
                <w:szCs w:val="20"/>
                <w:lang w:val="mn-MN"/>
              </w:rPr>
            </w:pPr>
          </w:p>
          <w:p w14:paraId="2726B8E5" w14:textId="1E7B1A34" w:rsidR="002C6CD3" w:rsidRPr="004A6526" w:rsidRDefault="002C6CD3" w:rsidP="002C6CD3">
            <w:pPr>
              <w:spacing w:after="0" w:line="240" w:lineRule="auto"/>
              <w:jc w:val="both"/>
              <w:rPr>
                <w:rFonts w:ascii="Arial" w:hAnsi="Arial" w:cs="Arial"/>
                <w:sz w:val="20"/>
                <w:szCs w:val="20"/>
                <w:lang w:val="mn-MN"/>
              </w:rPr>
            </w:pPr>
            <w:r w:rsidRPr="00103670">
              <w:rPr>
                <w:rFonts w:ascii="Arial" w:hAnsi="Arial" w:cs="Arial"/>
                <w:sz w:val="20"/>
                <w:szCs w:val="20"/>
                <w:lang w:val="mn-MN"/>
              </w:rPr>
              <w:t>Сумын төвийн хөгжлийн ерөнхий төлөвлөгөө</w:t>
            </w:r>
          </w:p>
        </w:tc>
        <w:tc>
          <w:tcPr>
            <w:tcW w:w="1559" w:type="dxa"/>
            <w:tcBorders>
              <w:top w:val="single" w:sz="4" w:space="0" w:color="auto"/>
              <w:left w:val="single" w:sz="4" w:space="0" w:color="auto"/>
              <w:bottom w:val="single" w:sz="4" w:space="0" w:color="auto"/>
              <w:right w:val="single" w:sz="4" w:space="0" w:color="auto"/>
            </w:tcBorders>
            <w:vAlign w:val="center"/>
          </w:tcPr>
          <w:p w14:paraId="138FF925" w14:textId="65275F93" w:rsidR="002C6CD3" w:rsidRPr="004A6526" w:rsidRDefault="00404ABF" w:rsidP="002C6CD3">
            <w:pPr>
              <w:spacing w:line="240" w:lineRule="auto"/>
              <w:jc w:val="both"/>
              <w:rPr>
                <w:rFonts w:ascii="Arial" w:hAnsi="Arial" w:cs="Arial"/>
                <w:sz w:val="20"/>
                <w:szCs w:val="20"/>
                <w:lang w:val="mn-MN"/>
              </w:rPr>
            </w:pPr>
            <w:r>
              <w:rPr>
                <w:rFonts w:ascii="Arial" w:hAnsi="Arial" w:cs="Arial"/>
                <w:sz w:val="20"/>
                <w:szCs w:val="20"/>
                <w:lang w:val="mn-MN"/>
              </w:rPr>
              <w:t xml:space="preserve">Суурин газрын </w:t>
            </w:r>
            <w:r w:rsidR="002C6CD3" w:rsidRPr="004A6526">
              <w:rPr>
                <w:rFonts w:ascii="Arial" w:hAnsi="Arial" w:cs="Arial"/>
                <w:sz w:val="20"/>
                <w:szCs w:val="20"/>
                <w:lang w:val="mn-MN"/>
              </w:rPr>
              <w:t xml:space="preserve"> хөгжлийн ерөнхий төлөвлөгөөтэй болсоноор</w:t>
            </w:r>
          </w:p>
        </w:tc>
        <w:tc>
          <w:tcPr>
            <w:tcW w:w="1134" w:type="dxa"/>
            <w:tcBorders>
              <w:top w:val="single" w:sz="4" w:space="0" w:color="auto"/>
              <w:left w:val="single" w:sz="4" w:space="0" w:color="auto"/>
              <w:bottom w:val="single" w:sz="4" w:space="0" w:color="auto"/>
              <w:right w:val="single" w:sz="4" w:space="0" w:color="auto"/>
            </w:tcBorders>
            <w:vAlign w:val="center"/>
          </w:tcPr>
          <w:p w14:paraId="12CD3C97" w14:textId="1BC28963" w:rsidR="002C6CD3" w:rsidRPr="004A6526" w:rsidRDefault="002C6CD3" w:rsidP="002C6CD3">
            <w:pPr>
              <w:spacing w:after="0" w:line="240" w:lineRule="auto"/>
              <w:jc w:val="center"/>
              <w:rPr>
                <w:rFonts w:ascii="Arial" w:hAnsi="Arial" w:cs="Arial"/>
                <w:sz w:val="20"/>
                <w:szCs w:val="20"/>
                <w:lang w:val="mn-MN"/>
              </w:rPr>
            </w:pPr>
            <w:r w:rsidRPr="004A6526">
              <w:rPr>
                <w:rFonts w:ascii="Arial" w:hAnsi="Arial" w:cs="Arial"/>
                <w:sz w:val="20"/>
                <w:szCs w:val="20"/>
                <w:lang w:val="mn-MN"/>
              </w:rPr>
              <w:t>1</w:t>
            </w:r>
          </w:p>
        </w:tc>
        <w:tc>
          <w:tcPr>
            <w:tcW w:w="993" w:type="dxa"/>
            <w:tcBorders>
              <w:top w:val="single" w:sz="4" w:space="0" w:color="auto"/>
              <w:left w:val="single" w:sz="4" w:space="0" w:color="auto"/>
              <w:bottom w:val="single" w:sz="4" w:space="0" w:color="auto"/>
              <w:right w:val="single" w:sz="4" w:space="0" w:color="auto"/>
            </w:tcBorders>
            <w:vAlign w:val="center"/>
          </w:tcPr>
          <w:p w14:paraId="44A12C7D" w14:textId="28B2C8C8" w:rsidR="002C6CD3" w:rsidRPr="00885E4C" w:rsidRDefault="002C6CD3" w:rsidP="005A2A8F">
            <w:pPr>
              <w:spacing w:after="0" w:line="240" w:lineRule="auto"/>
              <w:jc w:val="center"/>
              <w:rPr>
                <w:rFonts w:ascii="Arial" w:hAnsi="Arial" w:cs="Arial"/>
                <w:sz w:val="20"/>
                <w:szCs w:val="20"/>
              </w:rPr>
            </w:pPr>
            <w:r w:rsidRPr="008B246F">
              <w:rPr>
                <w:rFonts w:ascii="Arial" w:hAnsi="Arial" w:cs="Arial"/>
                <w:sz w:val="20"/>
                <w:szCs w:val="20"/>
              </w:rPr>
              <w:t>100,000.00</w:t>
            </w:r>
          </w:p>
          <w:p w14:paraId="669A2FFD" w14:textId="73A8F8D5" w:rsidR="002C6CD3" w:rsidRPr="00885E4C" w:rsidRDefault="002C6CD3" w:rsidP="005A2A8F">
            <w:pPr>
              <w:spacing w:after="0" w:line="240" w:lineRule="auto"/>
              <w:jc w:val="center"/>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442FF386" w14:textId="69A2BC54" w:rsidR="002C6CD3" w:rsidRPr="004A6526" w:rsidRDefault="002C6CD3" w:rsidP="001B1E49">
            <w:pPr>
              <w:spacing w:after="0" w:line="240" w:lineRule="auto"/>
              <w:jc w:val="center"/>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4A5355F2" w14:textId="0D74A48F" w:rsidR="0023631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Сумын төвийн хөгжлийн ерөнхий</w:t>
            </w:r>
            <w:r w:rsidR="00892AD8">
              <w:rPr>
                <w:rFonts w:ascii="Arial" w:hAnsi="Arial" w:cs="Arial"/>
                <w:sz w:val="20"/>
                <w:szCs w:val="20"/>
                <w:lang w:val="mn-MN"/>
              </w:rPr>
              <w:t xml:space="preserve"> </w:t>
            </w:r>
            <w:r>
              <w:rPr>
                <w:rFonts w:ascii="Arial" w:hAnsi="Arial" w:cs="Arial"/>
                <w:sz w:val="20"/>
                <w:szCs w:val="20"/>
                <w:lang w:val="mn-MN"/>
              </w:rPr>
              <w:t>төлөвлөгөө хийгдсэн</w:t>
            </w:r>
            <w:r w:rsidR="0023631D">
              <w:rPr>
                <w:rFonts w:ascii="Arial" w:hAnsi="Arial" w:cs="Arial"/>
                <w:sz w:val="20"/>
                <w:szCs w:val="20"/>
                <w:lang w:val="mn-MN"/>
              </w:rPr>
              <w:t xml:space="preserve"> </w:t>
            </w:r>
          </w:p>
          <w:p w14:paraId="13CEBFA4" w14:textId="6AB896FC" w:rsidR="002C6CD3" w:rsidRPr="00B2620D" w:rsidRDefault="0078649C" w:rsidP="002C6CD3">
            <w:pPr>
              <w:spacing w:after="0" w:line="240" w:lineRule="auto"/>
              <w:jc w:val="both"/>
              <w:rPr>
                <w:rFonts w:ascii="Arial" w:hAnsi="Arial" w:cs="Arial"/>
                <w:sz w:val="20"/>
                <w:szCs w:val="20"/>
                <w:lang w:val="mn-MN"/>
              </w:rPr>
            </w:pPr>
            <w:r>
              <w:rPr>
                <w:rFonts w:ascii="Arial" w:hAnsi="Arial" w:cs="Arial"/>
                <w:sz w:val="20"/>
                <w:szCs w:val="20"/>
                <w:lang w:val="mn-MN"/>
              </w:rPr>
              <w:t>-87</w:t>
            </w:r>
            <w:r w:rsidR="0023631D">
              <w:rPr>
                <w:rFonts w:ascii="Arial" w:hAnsi="Arial" w:cs="Arial"/>
                <w:sz w:val="20"/>
                <w:szCs w:val="20"/>
                <w:lang w:val="mn-MN"/>
              </w:rPr>
              <w:t>сая төгрөг шилжүүлсэн байгаа.</w:t>
            </w:r>
          </w:p>
        </w:tc>
        <w:tc>
          <w:tcPr>
            <w:tcW w:w="993" w:type="dxa"/>
            <w:tcBorders>
              <w:top w:val="single" w:sz="4" w:space="0" w:color="auto"/>
              <w:left w:val="single" w:sz="4" w:space="0" w:color="auto"/>
              <w:bottom w:val="single" w:sz="4" w:space="0" w:color="auto"/>
              <w:right w:val="single" w:sz="4" w:space="0" w:color="auto"/>
            </w:tcBorders>
            <w:vAlign w:val="center"/>
          </w:tcPr>
          <w:p w14:paraId="27387D03" w14:textId="7B0B7DFE"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194D5593" w14:textId="59A420EC" w:rsidTr="001B49C8">
        <w:trPr>
          <w:trHeight w:val="422"/>
        </w:trPr>
        <w:tc>
          <w:tcPr>
            <w:tcW w:w="450" w:type="dxa"/>
            <w:tcBorders>
              <w:top w:val="single" w:sz="4" w:space="0" w:color="auto"/>
              <w:left w:val="single" w:sz="4" w:space="0" w:color="auto"/>
              <w:bottom w:val="single" w:sz="4" w:space="0" w:color="auto"/>
              <w:right w:val="single" w:sz="4" w:space="0" w:color="auto"/>
            </w:tcBorders>
            <w:vAlign w:val="center"/>
          </w:tcPr>
          <w:p w14:paraId="46DF08A4" w14:textId="3A68563F" w:rsidR="002C6CD3" w:rsidRDefault="001B49C8" w:rsidP="001B49C8">
            <w:pPr>
              <w:pStyle w:val="Tablecaption0"/>
              <w:rPr>
                <w:color w:val="000000"/>
                <w:sz w:val="20"/>
                <w:szCs w:val="20"/>
                <w:lang w:val="mn-MN"/>
              </w:rPr>
            </w:pPr>
            <w:r>
              <w:rPr>
                <w:color w:val="000000"/>
                <w:sz w:val="20"/>
                <w:szCs w:val="20"/>
                <w:lang w:val="mn-MN"/>
              </w:rPr>
              <w:t>28</w:t>
            </w:r>
          </w:p>
        </w:tc>
        <w:tc>
          <w:tcPr>
            <w:tcW w:w="990" w:type="dxa"/>
            <w:tcBorders>
              <w:left w:val="single" w:sz="4" w:space="0" w:color="auto"/>
              <w:right w:val="single" w:sz="4" w:space="0" w:color="auto"/>
            </w:tcBorders>
            <w:vAlign w:val="center"/>
          </w:tcPr>
          <w:p w14:paraId="755B4528" w14:textId="4F35851D" w:rsidR="002C6CD3" w:rsidRPr="004A6526" w:rsidRDefault="001B49C8" w:rsidP="001B49C8">
            <w:pPr>
              <w:spacing w:after="0" w:line="240" w:lineRule="auto"/>
              <w:rPr>
                <w:rFonts w:ascii="Arial" w:hAnsi="Arial" w:cs="Arial"/>
                <w:sz w:val="20"/>
                <w:szCs w:val="20"/>
                <w:lang w:val="mn-MN"/>
              </w:rPr>
            </w:pPr>
            <w:r w:rsidRPr="004A6526">
              <w:rPr>
                <w:rFonts w:ascii="Arial" w:hAnsi="Arial" w:cs="Arial"/>
                <w:sz w:val="20"/>
                <w:szCs w:val="20"/>
                <w:lang w:val="mn-MN"/>
              </w:rPr>
              <w:t>ЗДҮАХ 2.1.7.2</w:t>
            </w:r>
          </w:p>
        </w:tc>
        <w:tc>
          <w:tcPr>
            <w:tcW w:w="3238" w:type="dxa"/>
            <w:tcBorders>
              <w:top w:val="single" w:sz="4" w:space="0" w:color="auto"/>
              <w:left w:val="single" w:sz="4" w:space="0" w:color="auto"/>
              <w:bottom w:val="single" w:sz="4" w:space="0" w:color="auto"/>
              <w:right w:val="single" w:sz="4" w:space="0" w:color="auto"/>
            </w:tcBorders>
            <w:vAlign w:val="center"/>
          </w:tcPr>
          <w:p w14:paraId="4978F79B" w14:textId="19758D17" w:rsidR="002C6CD3" w:rsidRPr="00BE2856" w:rsidRDefault="002C6CD3" w:rsidP="001B49C8">
            <w:pPr>
              <w:spacing w:after="0" w:line="240" w:lineRule="auto"/>
              <w:rPr>
                <w:rFonts w:ascii="Arial" w:hAnsi="Arial" w:cs="Arial"/>
                <w:sz w:val="20"/>
                <w:szCs w:val="20"/>
                <w:lang w:val="mn-MN"/>
              </w:rPr>
            </w:pPr>
            <w:r w:rsidRPr="0028401B">
              <w:rPr>
                <w:rFonts w:ascii="Arial" w:hAnsi="Arial" w:cs="Arial"/>
                <w:sz w:val="20"/>
                <w:szCs w:val="20"/>
              </w:rPr>
              <w:t>Сумын газар зохион байгуулалт</w:t>
            </w:r>
            <w:r w:rsidR="00BE2856">
              <w:rPr>
                <w:rFonts w:ascii="Arial" w:hAnsi="Arial" w:cs="Arial"/>
                <w:sz w:val="20"/>
                <w:szCs w:val="20"/>
                <w:lang w:val="mn-MN"/>
              </w:rPr>
              <w:t xml:space="preserve"> нутаг дэвсгэрийн </w:t>
            </w:r>
            <w:r w:rsidRPr="0028401B">
              <w:rPr>
                <w:rFonts w:ascii="Arial" w:hAnsi="Arial" w:cs="Arial"/>
                <w:sz w:val="20"/>
                <w:szCs w:val="20"/>
              </w:rPr>
              <w:t>төлөвлөгөө</w:t>
            </w:r>
          </w:p>
        </w:tc>
        <w:tc>
          <w:tcPr>
            <w:tcW w:w="1559" w:type="dxa"/>
            <w:tcBorders>
              <w:top w:val="single" w:sz="4" w:space="0" w:color="auto"/>
              <w:left w:val="single" w:sz="4" w:space="0" w:color="auto"/>
              <w:bottom w:val="single" w:sz="4" w:space="0" w:color="auto"/>
              <w:right w:val="single" w:sz="4" w:space="0" w:color="auto"/>
            </w:tcBorders>
            <w:vAlign w:val="center"/>
          </w:tcPr>
          <w:p w14:paraId="40BFDAB0" w14:textId="041E3543" w:rsidR="002C6CD3" w:rsidRPr="00B2620D" w:rsidRDefault="002C6CD3" w:rsidP="002C6CD3">
            <w:pPr>
              <w:spacing w:after="0" w:line="240" w:lineRule="auto"/>
              <w:jc w:val="both"/>
              <w:rPr>
                <w:rFonts w:ascii="Arial" w:hAnsi="Arial" w:cs="Arial"/>
                <w:sz w:val="20"/>
                <w:szCs w:val="20"/>
              </w:rPr>
            </w:pPr>
            <w:r>
              <w:rPr>
                <w:rFonts w:ascii="Arial" w:hAnsi="Arial" w:cs="Arial"/>
                <w:sz w:val="20"/>
                <w:szCs w:val="20"/>
              </w:rPr>
              <w:t>Г</w:t>
            </w:r>
            <w:r w:rsidRPr="0028401B">
              <w:rPr>
                <w:rFonts w:ascii="Arial" w:hAnsi="Arial" w:cs="Arial"/>
                <w:sz w:val="20"/>
                <w:szCs w:val="20"/>
              </w:rPr>
              <w:t>азар зохион байгуулалтын төлөвлөгө</w:t>
            </w:r>
            <w:r>
              <w:rPr>
                <w:rFonts w:ascii="Arial" w:hAnsi="Arial" w:cs="Arial"/>
                <w:sz w:val="20"/>
                <w:szCs w:val="20"/>
              </w:rPr>
              <w:t xml:space="preserve">ө боловсруулсанаар </w:t>
            </w:r>
          </w:p>
        </w:tc>
        <w:tc>
          <w:tcPr>
            <w:tcW w:w="1134" w:type="dxa"/>
            <w:tcBorders>
              <w:top w:val="single" w:sz="4" w:space="0" w:color="auto"/>
              <w:left w:val="single" w:sz="4" w:space="0" w:color="auto"/>
              <w:bottom w:val="single" w:sz="4" w:space="0" w:color="auto"/>
              <w:right w:val="single" w:sz="4" w:space="0" w:color="auto"/>
            </w:tcBorders>
            <w:vAlign w:val="center"/>
          </w:tcPr>
          <w:p w14:paraId="6A12F2DF" w14:textId="069003C7"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1</w:t>
            </w:r>
          </w:p>
        </w:tc>
        <w:tc>
          <w:tcPr>
            <w:tcW w:w="993" w:type="dxa"/>
            <w:tcBorders>
              <w:top w:val="single" w:sz="4" w:space="0" w:color="auto"/>
              <w:left w:val="single" w:sz="4" w:space="0" w:color="auto"/>
              <w:bottom w:val="single" w:sz="4" w:space="0" w:color="auto"/>
              <w:right w:val="single" w:sz="4" w:space="0" w:color="auto"/>
            </w:tcBorders>
            <w:vAlign w:val="center"/>
          </w:tcPr>
          <w:p w14:paraId="31550582" w14:textId="5AF9F6FD" w:rsidR="002C6CD3" w:rsidRDefault="002C6CD3" w:rsidP="005A2A8F">
            <w:pPr>
              <w:spacing w:after="0" w:line="240" w:lineRule="auto"/>
              <w:jc w:val="center"/>
              <w:rPr>
                <w:rFonts w:ascii="Calibri" w:hAnsi="Calibri" w:cs="Calibri"/>
              </w:rPr>
            </w:pPr>
            <w:r w:rsidRPr="001B49C8">
              <w:rPr>
                <w:rFonts w:ascii="Calibri" w:hAnsi="Calibri" w:cs="Calibri"/>
              </w:rPr>
              <w:t>7,426.</w:t>
            </w:r>
            <w:r w:rsidR="0023631D" w:rsidRPr="001B49C8">
              <w:rPr>
                <w:rFonts w:ascii="Calibri" w:hAnsi="Calibri" w:cs="Calibri"/>
                <w:lang w:val="mn-MN"/>
              </w:rPr>
              <w:t>38</w:t>
            </w:r>
            <w:r w:rsidRPr="001B49C8">
              <w:rPr>
                <w:rFonts w:ascii="Calibri" w:hAnsi="Calibri" w:cs="Calibri"/>
              </w:rPr>
              <w:t>0</w:t>
            </w:r>
          </w:p>
          <w:p w14:paraId="73FC3691" w14:textId="77777777" w:rsidR="002C6CD3" w:rsidRPr="00B2620D" w:rsidRDefault="002C6CD3" w:rsidP="005A2A8F">
            <w:pPr>
              <w:spacing w:after="0" w:line="240" w:lineRule="auto"/>
              <w:jc w:val="center"/>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2DC6458C" w14:textId="3E320F72" w:rsidR="002C6CD3" w:rsidRPr="00B2620D" w:rsidRDefault="002C6CD3" w:rsidP="001B1E49">
            <w:pPr>
              <w:spacing w:after="0" w:line="240" w:lineRule="auto"/>
              <w:jc w:val="center"/>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7E368EC7" w14:textId="77777777" w:rsidR="00021782"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 Гэр бүлийн хэрэгцээний зориулалтаар эзэмшиж байгаа газрыг өмчлөх газар - 9 газар байгаагаас Сумын засаг даргын 2025 оны 5 сарын 28 ны өдргийн А/70 тоот захирамжаар 4 иргэнд 5738 мкв </w:t>
            </w:r>
            <w:r w:rsidR="00021782">
              <w:rPr>
                <w:rFonts w:ascii="Arial" w:hAnsi="Arial" w:cs="Arial"/>
                <w:sz w:val="20"/>
                <w:szCs w:val="20"/>
                <w:lang w:val="mn-MN"/>
              </w:rPr>
              <w:t>хашааны газрыг өмчлүүлсэн. Үлдсэн иргэдийг оны дотор шийдвэрлэнэ.</w:t>
            </w:r>
          </w:p>
          <w:p w14:paraId="56522680" w14:textId="004727EA" w:rsidR="00093B32" w:rsidRDefault="0002178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 ИААНБ дуудлага худалдаагаар</w:t>
            </w:r>
            <w:r w:rsidR="00093B32">
              <w:rPr>
                <w:rFonts w:ascii="Arial" w:hAnsi="Arial" w:cs="Arial"/>
                <w:sz w:val="20"/>
                <w:szCs w:val="20"/>
                <w:lang w:val="mn-MN"/>
              </w:rPr>
              <w:t xml:space="preserve"> эзэмшүүлэх - 2 газарт Сумын Засаг даргын 2025 оны А/60, А/95, А/111 дугаар захирамжаар 3 удаа дуудлага худалдааг цахимаар зарлаж худалдаж Засаг даргын шийдвэр гарсан. </w:t>
            </w:r>
          </w:p>
          <w:p w14:paraId="289BD046" w14:textId="77777777" w:rsidR="00093B32"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 Орон нутгийн тусгай хэрэгцээнд авах -3 газарт</w:t>
            </w:r>
          </w:p>
          <w:p w14:paraId="7C91C3C0" w14:textId="77777777" w:rsidR="00093B32"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w:t>
            </w:r>
            <w:r w:rsidRPr="0028619E">
              <w:rPr>
                <w:rFonts w:ascii="Arial" w:hAnsi="Arial" w:cs="Arial"/>
                <w:sz w:val="20"/>
                <w:szCs w:val="20"/>
                <w:lang w:val="mn-MN"/>
              </w:rPr>
              <w:t>Нарны эх үүсвэрийн зориулалтаар орон нутгийн тусгай хэрэгцээнд 199 га  газрыг сумын ИТХ-ын 2025 оны 6 сарын 30 өдрийн 05/11 тогтоолоор авсан.</w:t>
            </w:r>
          </w:p>
          <w:p w14:paraId="7F0F9109" w14:textId="77777777" w:rsidR="00093B32"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 Барилга байгууламжийн дэвсгэр газар -1 газарт Сумын засаг даргын 2025 оны 5 сарын 09 ны өдргийн А/63 тоот захирамжаар дэд бүтцийн зориулалттай  1 нэгж талбарт 3230 мкв газрыг эзэмшүүлсэн.</w:t>
            </w:r>
          </w:p>
          <w:p w14:paraId="48199A9D" w14:textId="40CD5533" w:rsidR="002C6CD3" w:rsidRPr="00B2620D"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 Тэжээлийн ургамал тариалах газрын төлөвлөлт -1 газарт Сумын засаг даргын 2025 оны 5 сарын 09 ны</w:t>
            </w:r>
            <w:r w:rsidR="002A6253">
              <w:rPr>
                <w:rFonts w:ascii="Arial" w:hAnsi="Arial" w:cs="Arial"/>
                <w:sz w:val="20"/>
                <w:szCs w:val="20"/>
                <w:lang w:val="mn-MN"/>
              </w:rPr>
              <w:t xml:space="preserve"> өдрийн А/63 тоот захирамжаар 508603 мкв</w:t>
            </w:r>
          </w:p>
        </w:tc>
        <w:tc>
          <w:tcPr>
            <w:tcW w:w="993" w:type="dxa"/>
            <w:tcBorders>
              <w:top w:val="single" w:sz="4" w:space="0" w:color="auto"/>
              <w:left w:val="single" w:sz="4" w:space="0" w:color="auto"/>
              <w:bottom w:val="single" w:sz="4" w:space="0" w:color="auto"/>
              <w:right w:val="single" w:sz="4" w:space="0" w:color="auto"/>
            </w:tcBorders>
            <w:vAlign w:val="center"/>
          </w:tcPr>
          <w:p w14:paraId="088FDB8C" w14:textId="0A766148" w:rsidR="002C6CD3" w:rsidRPr="00B2620D"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093B32" w:rsidRPr="00532C1E" w14:paraId="5F9272CE" w14:textId="77777777" w:rsidTr="00842E76">
        <w:trPr>
          <w:trHeight w:val="136"/>
        </w:trPr>
        <w:tc>
          <w:tcPr>
            <w:tcW w:w="450" w:type="dxa"/>
          </w:tcPr>
          <w:p w14:paraId="377D1084" w14:textId="77777777" w:rsidR="00093B32" w:rsidRPr="00532C1E" w:rsidRDefault="00093B32" w:rsidP="00842E76">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53EF6BDF" w14:textId="77777777" w:rsidR="00093B32" w:rsidRPr="00532C1E" w:rsidRDefault="00093B32" w:rsidP="00842E76">
            <w:pPr>
              <w:pStyle w:val="Other0"/>
              <w:tabs>
                <w:tab w:val="left" w:leader="underscore" w:pos="2237"/>
              </w:tabs>
            </w:pPr>
            <w:r w:rsidRPr="00532C1E">
              <w:t>2</w:t>
            </w:r>
          </w:p>
        </w:tc>
        <w:tc>
          <w:tcPr>
            <w:tcW w:w="3238" w:type="dxa"/>
          </w:tcPr>
          <w:p w14:paraId="230A34A3" w14:textId="77777777" w:rsidR="00093B32" w:rsidRPr="00532C1E" w:rsidRDefault="00093B32" w:rsidP="00842E76">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599216E6" w14:textId="77777777" w:rsidR="00093B32" w:rsidRPr="00532C1E" w:rsidRDefault="00093B32" w:rsidP="00842E76">
            <w:pPr>
              <w:pStyle w:val="Other0"/>
              <w:rPr>
                <w:lang w:val="mn-MN"/>
              </w:rPr>
            </w:pPr>
            <w:r w:rsidRPr="00532C1E">
              <w:rPr>
                <w:lang w:val="mn-MN"/>
              </w:rPr>
              <w:t>4</w:t>
            </w:r>
          </w:p>
        </w:tc>
        <w:tc>
          <w:tcPr>
            <w:tcW w:w="1134" w:type="dxa"/>
            <w:vAlign w:val="center"/>
          </w:tcPr>
          <w:p w14:paraId="54854C8C" w14:textId="77777777" w:rsidR="00093B32" w:rsidRPr="00532C1E" w:rsidRDefault="00093B32" w:rsidP="00842E76">
            <w:pPr>
              <w:pStyle w:val="Other0"/>
              <w:rPr>
                <w:lang w:val="mn-MN"/>
              </w:rPr>
            </w:pPr>
            <w:r>
              <w:rPr>
                <w:lang w:val="mn-MN"/>
              </w:rPr>
              <w:t>5</w:t>
            </w:r>
          </w:p>
        </w:tc>
        <w:tc>
          <w:tcPr>
            <w:tcW w:w="993" w:type="dxa"/>
          </w:tcPr>
          <w:p w14:paraId="18D66C48" w14:textId="77777777" w:rsidR="00093B32" w:rsidRPr="00532C1E" w:rsidRDefault="00093B32" w:rsidP="00842E76">
            <w:pPr>
              <w:pStyle w:val="Other0"/>
              <w:rPr>
                <w:lang w:val="mn-MN"/>
              </w:rPr>
            </w:pPr>
            <w:r>
              <w:rPr>
                <w:lang w:val="mn-MN"/>
              </w:rPr>
              <w:t>6</w:t>
            </w:r>
          </w:p>
        </w:tc>
        <w:tc>
          <w:tcPr>
            <w:tcW w:w="1356" w:type="dxa"/>
          </w:tcPr>
          <w:p w14:paraId="7504BC54" w14:textId="77777777" w:rsidR="00093B32" w:rsidRPr="00532C1E" w:rsidRDefault="00093B32" w:rsidP="00842E76">
            <w:pPr>
              <w:pStyle w:val="Other0"/>
              <w:rPr>
                <w:lang w:val="mn-MN"/>
              </w:rPr>
            </w:pPr>
            <w:r>
              <w:rPr>
                <w:lang w:val="mn-MN"/>
              </w:rPr>
              <w:t>7</w:t>
            </w:r>
          </w:p>
        </w:tc>
        <w:tc>
          <w:tcPr>
            <w:tcW w:w="3888" w:type="dxa"/>
          </w:tcPr>
          <w:p w14:paraId="51B9C8DE" w14:textId="77777777" w:rsidR="00093B32" w:rsidRPr="003A07B1" w:rsidRDefault="00093B32" w:rsidP="00842E76">
            <w:pPr>
              <w:pStyle w:val="Other0"/>
              <w:tabs>
                <w:tab w:val="left" w:leader="underscore" w:pos="2237"/>
              </w:tabs>
              <w:rPr>
                <w:lang w:val="mn-MN" w:eastAsia="mn-MN" w:bidi="mn-MN"/>
              </w:rPr>
            </w:pPr>
            <w:r w:rsidRPr="003A07B1">
              <w:rPr>
                <w:lang w:val="mn-MN" w:eastAsia="mn-MN" w:bidi="mn-MN"/>
              </w:rPr>
              <w:t>8</w:t>
            </w:r>
          </w:p>
        </w:tc>
        <w:tc>
          <w:tcPr>
            <w:tcW w:w="993" w:type="dxa"/>
          </w:tcPr>
          <w:p w14:paraId="5F5BCB48" w14:textId="77777777" w:rsidR="00093B32" w:rsidRPr="00532C1E" w:rsidRDefault="00093B32" w:rsidP="00842E76">
            <w:pPr>
              <w:pStyle w:val="Other0"/>
              <w:tabs>
                <w:tab w:val="left" w:leader="underscore" w:pos="2237"/>
              </w:tabs>
              <w:rPr>
                <w:lang w:val="mn-MN" w:eastAsia="mn-MN" w:bidi="mn-MN"/>
              </w:rPr>
            </w:pPr>
            <w:r>
              <w:rPr>
                <w:lang w:val="mn-MN" w:eastAsia="mn-MN" w:bidi="mn-MN"/>
              </w:rPr>
              <w:t>9</w:t>
            </w:r>
          </w:p>
        </w:tc>
      </w:tr>
      <w:tr w:rsidR="00093B32" w:rsidRPr="00532C1E" w14:paraId="56417084" w14:textId="77777777" w:rsidTr="00842E76">
        <w:trPr>
          <w:trHeight w:val="136"/>
        </w:trPr>
        <w:tc>
          <w:tcPr>
            <w:tcW w:w="450" w:type="dxa"/>
          </w:tcPr>
          <w:p w14:paraId="63604ECC" w14:textId="77777777" w:rsidR="00093B32" w:rsidRPr="00532C1E" w:rsidRDefault="00093B32" w:rsidP="00842E76">
            <w:pPr>
              <w:pStyle w:val="Tablecaption0"/>
              <w:jc w:val="center"/>
              <w:rPr>
                <w:color w:val="000000"/>
                <w:sz w:val="18"/>
                <w:szCs w:val="18"/>
                <w:lang w:val="mn-MN"/>
              </w:rPr>
            </w:pPr>
          </w:p>
        </w:tc>
        <w:tc>
          <w:tcPr>
            <w:tcW w:w="990" w:type="dxa"/>
          </w:tcPr>
          <w:p w14:paraId="00BBC506" w14:textId="77777777" w:rsidR="00093B32" w:rsidRPr="00532C1E" w:rsidRDefault="00093B32" w:rsidP="00842E76">
            <w:pPr>
              <w:pStyle w:val="Other0"/>
              <w:tabs>
                <w:tab w:val="left" w:leader="underscore" w:pos="2237"/>
              </w:tabs>
            </w:pPr>
          </w:p>
        </w:tc>
        <w:tc>
          <w:tcPr>
            <w:tcW w:w="3238" w:type="dxa"/>
          </w:tcPr>
          <w:p w14:paraId="3E8233A6" w14:textId="77777777" w:rsidR="00093B32" w:rsidRPr="00532C1E" w:rsidRDefault="00093B32" w:rsidP="00842E76">
            <w:pPr>
              <w:spacing w:after="0" w:line="240" w:lineRule="auto"/>
              <w:jc w:val="center"/>
              <w:rPr>
                <w:rFonts w:ascii="Arial" w:hAnsi="Arial" w:cs="Arial"/>
                <w:sz w:val="18"/>
                <w:szCs w:val="18"/>
              </w:rPr>
            </w:pPr>
          </w:p>
        </w:tc>
        <w:tc>
          <w:tcPr>
            <w:tcW w:w="1559" w:type="dxa"/>
          </w:tcPr>
          <w:p w14:paraId="24043130" w14:textId="77777777" w:rsidR="00093B32" w:rsidRPr="00532C1E" w:rsidRDefault="00093B32" w:rsidP="00842E76">
            <w:pPr>
              <w:pStyle w:val="Other0"/>
              <w:rPr>
                <w:lang w:val="mn-MN"/>
              </w:rPr>
            </w:pPr>
          </w:p>
        </w:tc>
        <w:tc>
          <w:tcPr>
            <w:tcW w:w="1134" w:type="dxa"/>
            <w:vAlign w:val="center"/>
          </w:tcPr>
          <w:p w14:paraId="4FDFC11F" w14:textId="77777777" w:rsidR="00093B32" w:rsidRDefault="00093B32" w:rsidP="00842E76">
            <w:pPr>
              <w:pStyle w:val="Other0"/>
              <w:rPr>
                <w:lang w:val="mn-MN"/>
              </w:rPr>
            </w:pPr>
          </w:p>
        </w:tc>
        <w:tc>
          <w:tcPr>
            <w:tcW w:w="993" w:type="dxa"/>
          </w:tcPr>
          <w:p w14:paraId="5600B56D" w14:textId="77777777" w:rsidR="00093B32" w:rsidRDefault="00093B32" w:rsidP="00842E76">
            <w:pPr>
              <w:pStyle w:val="Other0"/>
              <w:rPr>
                <w:lang w:val="mn-MN"/>
              </w:rPr>
            </w:pPr>
          </w:p>
        </w:tc>
        <w:tc>
          <w:tcPr>
            <w:tcW w:w="1356" w:type="dxa"/>
          </w:tcPr>
          <w:p w14:paraId="743CF767" w14:textId="77777777" w:rsidR="00093B32" w:rsidRDefault="00093B32" w:rsidP="00842E76">
            <w:pPr>
              <w:pStyle w:val="Other0"/>
              <w:rPr>
                <w:lang w:val="mn-MN"/>
              </w:rPr>
            </w:pPr>
          </w:p>
        </w:tc>
        <w:tc>
          <w:tcPr>
            <w:tcW w:w="3888" w:type="dxa"/>
          </w:tcPr>
          <w:p w14:paraId="6F00B65D" w14:textId="3C68FFBC" w:rsidR="00093B32"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газрыг эзэмшүүлсэн.</w:t>
            </w:r>
          </w:p>
          <w:p w14:paraId="0960F03F" w14:textId="77777777" w:rsidR="00093B32" w:rsidRDefault="00093B32" w:rsidP="00093B32">
            <w:pPr>
              <w:spacing w:after="0" w:line="240" w:lineRule="auto"/>
              <w:jc w:val="both"/>
              <w:rPr>
                <w:rFonts w:ascii="Arial" w:hAnsi="Arial" w:cs="Arial"/>
                <w:sz w:val="20"/>
                <w:szCs w:val="20"/>
                <w:lang w:val="mn-MN"/>
              </w:rPr>
            </w:pPr>
            <w:r>
              <w:rPr>
                <w:rFonts w:ascii="Arial" w:hAnsi="Arial" w:cs="Arial"/>
                <w:sz w:val="20"/>
                <w:szCs w:val="20"/>
                <w:lang w:val="mn-MN"/>
              </w:rPr>
              <w:t xml:space="preserve"> - Орон сууцны зориулалтаар олгох газар - 2 газарт Сумын засаг даргын 2025 оны 4 сарын 18 ны өдрийн А/46 тоот захирамжаар 2 нэгж талбарт 5002 мкв   газрыг эзэмшүүлсэн. </w:t>
            </w:r>
          </w:p>
          <w:p w14:paraId="61EC1E55" w14:textId="66ED4812" w:rsidR="00093B32" w:rsidRPr="003A07B1" w:rsidRDefault="00093B32" w:rsidP="00093B32">
            <w:pPr>
              <w:pStyle w:val="Other0"/>
              <w:tabs>
                <w:tab w:val="left" w:leader="underscore" w:pos="2237"/>
              </w:tabs>
              <w:rPr>
                <w:lang w:val="mn-MN" w:eastAsia="mn-MN" w:bidi="mn-MN"/>
              </w:rPr>
            </w:pPr>
            <w:r>
              <w:rPr>
                <w:sz w:val="20"/>
                <w:szCs w:val="20"/>
                <w:lang w:val="mn-MN"/>
              </w:rPr>
              <w:t xml:space="preserve"> - Сэлгэж ашиглах бэлчээр - 4  газарт нийт 1355.838 га өвөл, хаврын бэлчээрийг зун, намрын улиралд бүрэн чөлөөлөх арга хэмжээг авч ажилласан.</w:t>
            </w:r>
          </w:p>
        </w:tc>
        <w:tc>
          <w:tcPr>
            <w:tcW w:w="993" w:type="dxa"/>
          </w:tcPr>
          <w:p w14:paraId="3A547CB8" w14:textId="77777777" w:rsidR="00093B32" w:rsidRDefault="00093B32" w:rsidP="00842E76">
            <w:pPr>
              <w:pStyle w:val="Other0"/>
              <w:tabs>
                <w:tab w:val="left" w:leader="underscore" w:pos="2237"/>
              </w:tabs>
              <w:rPr>
                <w:lang w:val="mn-MN" w:eastAsia="mn-MN" w:bidi="mn-MN"/>
              </w:rPr>
            </w:pPr>
          </w:p>
        </w:tc>
      </w:tr>
      <w:tr w:rsidR="002C6CD3" w:rsidRPr="00B247D1" w14:paraId="03D83782" w14:textId="42EC5623" w:rsidTr="00093B32">
        <w:trPr>
          <w:trHeight w:val="1144"/>
        </w:trPr>
        <w:tc>
          <w:tcPr>
            <w:tcW w:w="450" w:type="dxa"/>
            <w:tcBorders>
              <w:top w:val="single" w:sz="4" w:space="0" w:color="auto"/>
              <w:left w:val="single" w:sz="4" w:space="0" w:color="auto"/>
              <w:bottom w:val="single" w:sz="4" w:space="0" w:color="auto"/>
              <w:right w:val="single" w:sz="4" w:space="0" w:color="auto"/>
            </w:tcBorders>
            <w:vAlign w:val="center"/>
          </w:tcPr>
          <w:p w14:paraId="6FD3E6EE" w14:textId="3ED22160" w:rsidR="002C6CD3" w:rsidRPr="00B2620D" w:rsidRDefault="00D532AB" w:rsidP="00093B32">
            <w:pPr>
              <w:pStyle w:val="Tablecaption0"/>
              <w:rPr>
                <w:color w:val="000000"/>
                <w:sz w:val="20"/>
                <w:szCs w:val="20"/>
                <w:lang w:val="mn-MN"/>
              </w:rPr>
            </w:pPr>
            <w:r>
              <w:rPr>
                <w:color w:val="000000"/>
                <w:sz w:val="20"/>
                <w:szCs w:val="20"/>
                <w:lang w:val="mn-MN"/>
              </w:rPr>
              <w:t>29</w:t>
            </w:r>
          </w:p>
        </w:tc>
        <w:tc>
          <w:tcPr>
            <w:tcW w:w="990" w:type="dxa"/>
            <w:tcBorders>
              <w:left w:val="single" w:sz="4" w:space="0" w:color="auto"/>
              <w:right w:val="single" w:sz="4" w:space="0" w:color="auto"/>
            </w:tcBorders>
          </w:tcPr>
          <w:p w14:paraId="2F4F1C44" w14:textId="77777777"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08FC3473" w14:textId="0C80F587" w:rsidR="002C6CD3" w:rsidRPr="00B247D1" w:rsidRDefault="002C6CD3" w:rsidP="00093B32">
            <w:pPr>
              <w:spacing w:after="0" w:line="240" w:lineRule="auto"/>
              <w:jc w:val="both"/>
              <w:rPr>
                <w:rFonts w:ascii="Arial" w:hAnsi="Arial" w:cs="Arial"/>
                <w:sz w:val="20"/>
                <w:szCs w:val="20"/>
                <w:lang w:val="mn-MN"/>
              </w:rPr>
            </w:pPr>
            <w:r w:rsidRPr="00B247D1">
              <w:rPr>
                <w:rFonts w:ascii="Arial" w:hAnsi="Arial" w:cs="Arial"/>
                <w:sz w:val="20"/>
                <w:szCs w:val="20"/>
                <w:lang w:val="mn-MN"/>
              </w:rPr>
              <w:t xml:space="preserve">Шинээр баригдах нутгийн удирдлагын ордны зураг төсөл хийлгэх </w:t>
            </w:r>
          </w:p>
        </w:tc>
        <w:tc>
          <w:tcPr>
            <w:tcW w:w="1559" w:type="dxa"/>
            <w:tcBorders>
              <w:top w:val="single" w:sz="4" w:space="0" w:color="auto"/>
              <w:left w:val="single" w:sz="4" w:space="0" w:color="auto"/>
              <w:bottom w:val="single" w:sz="4" w:space="0" w:color="auto"/>
              <w:right w:val="single" w:sz="4" w:space="0" w:color="auto"/>
            </w:tcBorders>
            <w:vAlign w:val="center"/>
          </w:tcPr>
          <w:p w14:paraId="4E74C7CA" w14:textId="78A33527" w:rsidR="002C6CD3" w:rsidRPr="00B247D1" w:rsidRDefault="002C6CD3" w:rsidP="002C6CD3">
            <w:pPr>
              <w:spacing w:after="0" w:line="240" w:lineRule="auto"/>
              <w:jc w:val="both"/>
              <w:rPr>
                <w:rFonts w:ascii="Arial" w:hAnsi="Arial" w:cs="Arial"/>
                <w:sz w:val="20"/>
                <w:szCs w:val="20"/>
                <w:lang w:val="mn-MN"/>
              </w:rPr>
            </w:pPr>
            <w:r w:rsidRPr="00B247D1">
              <w:rPr>
                <w:rFonts w:ascii="Arial" w:hAnsi="Arial" w:cs="Arial"/>
                <w:sz w:val="20"/>
                <w:szCs w:val="20"/>
                <w:lang w:val="mn-MN"/>
              </w:rPr>
              <w:t xml:space="preserve">Зураг төсөл хийгдсэнээр </w:t>
            </w:r>
          </w:p>
        </w:tc>
        <w:tc>
          <w:tcPr>
            <w:tcW w:w="1134" w:type="dxa"/>
            <w:tcBorders>
              <w:top w:val="single" w:sz="4" w:space="0" w:color="auto"/>
              <w:left w:val="single" w:sz="4" w:space="0" w:color="auto"/>
              <w:bottom w:val="single" w:sz="4" w:space="0" w:color="auto"/>
              <w:right w:val="single" w:sz="4" w:space="0" w:color="auto"/>
            </w:tcBorders>
            <w:vAlign w:val="center"/>
          </w:tcPr>
          <w:p w14:paraId="29EF1EA4" w14:textId="2004B2BF" w:rsidR="002C6CD3" w:rsidRPr="00C24DF4" w:rsidRDefault="002C6CD3" w:rsidP="002C6CD3">
            <w:pPr>
              <w:spacing w:after="0" w:line="240" w:lineRule="auto"/>
              <w:jc w:val="center"/>
              <w:rPr>
                <w:rFonts w:ascii="Arial" w:hAnsi="Arial" w:cs="Arial"/>
                <w:sz w:val="20"/>
                <w:szCs w:val="20"/>
                <w:lang w:val="mn-MN"/>
              </w:rPr>
            </w:pPr>
            <w:r w:rsidRPr="00B247D1">
              <w:rPr>
                <w:rFonts w:ascii="Arial" w:hAnsi="Arial" w:cs="Arial"/>
                <w:sz w:val="20"/>
                <w:szCs w:val="20"/>
                <w:lang w:val="mn-MN"/>
              </w:rPr>
              <w:t>10</w:t>
            </w:r>
            <w:r w:rsidRPr="00B247D1">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57734D8" w14:textId="7E8EDA76" w:rsidR="002C6CD3" w:rsidRPr="00B247D1" w:rsidRDefault="002C6CD3" w:rsidP="005A2A8F">
            <w:pPr>
              <w:spacing w:after="0" w:line="240" w:lineRule="auto"/>
              <w:jc w:val="center"/>
              <w:rPr>
                <w:rFonts w:ascii="Arial" w:hAnsi="Arial" w:cs="Arial"/>
                <w:sz w:val="20"/>
                <w:szCs w:val="20"/>
                <w:lang w:val="mn-MN"/>
              </w:rPr>
            </w:pPr>
            <w:r w:rsidRPr="00B247D1">
              <w:rPr>
                <w:rFonts w:ascii="Arial" w:hAnsi="Arial" w:cs="Arial"/>
                <w:sz w:val="20"/>
                <w:szCs w:val="20"/>
                <w:lang w:val="mn-MN"/>
              </w:rPr>
              <w:t>8</w:t>
            </w:r>
            <w:r>
              <w:rPr>
                <w:rFonts w:ascii="Arial" w:hAnsi="Arial" w:cs="Arial"/>
                <w:sz w:val="20"/>
                <w:szCs w:val="20"/>
                <w:lang w:val="mn-MN"/>
              </w:rPr>
              <w:t>3,0</w:t>
            </w:r>
            <w:r w:rsidRPr="00B247D1">
              <w:rPr>
                <w:rFonts w:ascii="Arial" w:hAnsi="Arial" w:cs="Arial"/>
                <w:sz w:val="20"/>
                <w:szCs w:val="20"/>
                <w:lang w:val="mn-MN"/>
              </w:rPr>
              <w:t>00.00</w:t>
            </w:r>
          </w:p>
        </w:tc>
        <w:tc>
          <w:tcPr>
            <w:tcW w:w="1356" w:type="dxa"/>
            <w:tcBorders>
              <w:top w:val="single" w:sz="4" w:space="0" w:color="auto"/>
              <w:left w:val="single" w:sz="4" w:space="0" w:color="auto"/>
              <w:bottom w:val="single" w:sz="4" w:space="0" w:color="auto"/>
              <w:right w:val="single" w:sz="4" w:space="0" w:color="auto"/>
            </w:tcBorders>
            <w:vAlign w:val="center"/>
          </w:tcPr>
          <w:p w14:paraId="5933364F" w14:textId="50E0FE39" w:rsidR="002C6CD3" w:rsidRPr="00B247D1" w:rsidRDefault="002C6CD3" w:rsidP="001B1E49">
            <w:pPr>
              <w:spacing w:after="0" w:line="240" w:lineRule="auto"/>
              <w:jc w:val="center"/>
              <w:rPr>
                <w:rFonts w:ascii="Arial" w:hAnsi="Arial" w:cs="Arial"/>
                <w:sz w:val="20"/>
                <w:szCs w:val="20"/>
                <w:lang w:val="mn-MN"/>
              </w:rPr>
            </w:pPr>
            <w:r w:rsidRPr="00B247D1">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3E3EA1F6" w14:textId="3A0C9968" w:rsidR="002C6CD3" w:rsidRPr="00B247D1" w:rsidRDefault="002C6CD3" w:rsidP="002C6CD3">
            <w:pPr>
              <w:spacing w:after="0" w:line="240" w:lineRule="auto"/>
              <w:jc w:val="both"/>
              <w:rPr>
                <w:rFonts w:ascii="Arial" w:hAnsi="Arial" w:cs="Arial"/>
                <w:sz w:val="20"/>
                <w:szCs w:val="20"/>
                <w:lang w:val="mn-MN"/>
              </w:rPr>
            </w:pPr>
            <w:r w:rsidRPr="00021782">
              <w:rPr>
                <w:rFonts w:ascii="Arial" w:hAnsi="Arial" w:cs="Arial"/>
                <w:sz w:val="20"/>
                <w:szCs w:val="20"/>
                <w:lang w:val="mn-MN"/>
              </w:rPr>
              <w:t>Орон нутаг хөгжлийн сангийн жур</w:t>
            </w:r>
            <w:r w:rsidR="003C5B21">
              <w:rPr>
                <w:rFonts w:ascii="Arial" w:hAnsi="Arial" w:cs="Arial"/>
                <w:sz w:val="20"/>
                <w:szCs w:val="20"/>
                <w:lang w:val="mn-MN"/>
              </w:rPr>
              <w:t>ам</w:t>
            </w:r>
            <w:r w:rsidRPr="00021782">
              <w:rPr>
                <w:rFonts w:ascii="Arial" w:hAnsi="Arial" w:cs="Arial"/>
                <w:sz w:val="20"/>
                <w:szCs w:val="20"/>
                <w:lang w:val="mn-MN"/>
              </w:rPr>
              <w:t>д нийцээгүй тул тодотголоор хассан.</w:t>
            </w:r>
            <w:r w:rsidRPr="00B247D1">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7FB14DC9" w14:textId="7A548C4E" w:rsidR="002C6CD3" w:rsidRPr="00B247D1" w:rsidRDefault="002C6CD3" w:rsidP="00524FF9">
            <w:pPr>
              <w:spacing w:after="0" w:line="240" w:lineRule="auto"/>
              <w:jc w:val="center"/>
              <w:rPr>
                <w:rFonts w:ascii="Arial" w:hAnsi="Arial" w:cs="Arial"/>
                <w:sz w:val="20"/>
                <w:szCs w:val="20"/>
                <w:lang w:val="mn-MN"/>
              </w:rPr>
            </w:pPr>
            <w:r>
              <w:rPr>
                <w:sz w:val="20"/>
                <w:szCs w:val="20"/>
                <w:lang w:val="mn-MN" w:eastAsia="mn-MN" w:bidi="mn-MN"/>
              </w:rPr>
              <w:t>0</w:t>
            </w:r>
            <w:r>
              <w:rPr>
                <w:sz w:val="20"/>
                <w:szCs w:val="20"/>
                <w:lang w:eastAsia="mn-MN" w:bidi="mn-MN"/>
              </w:rPr>
              <w:t>%</w:t>
            </w:r>
          </w:p>
        </w:tc>
      </w:tr>
      <w:tr w:rsidR="00021782" w:rsidRPr="00532C1E" w14:paraId="42571B33" w14:textId="77777777" w:rsidTr="00D868D8">
        <w:trPr>
          <w:trHeight w:val="136"/>
        </w:trPr>
        <w:tc>
          <w:tcPr>
            <w:tcW w:w="450" w:type="dxa"/>
            <w:vAlign w:val="center"/>
          </w:tcPr>
          <w:p w14:paraId="6339A9E3" w14:textId="1048B5F2" w:rsidR="00021782" w:rsidRPr="00532C1E" w:rsidRDefault="00524FF9" w:rsidP="00D868D8">
            <w:pPr>
              <w:pStyle w:val="Tablecaption0"/>
              <w:rPr>
                <w:color w:val="000000"/>
                <w:sz w:val="18"/>
                <w:szCs w:val="18"/>
                <w:lang w:val="mn-MN"/>
              </w:rPr>
            </w:pPr>
            <w:r>
              <w:rPr>
                <w:color w:val="000000"/>
                <w:sz w:val="20"/>
                <w:szCs w:val="20"/>
                <w:lang w:val="mn-MN"/>
              </w:rPr>
              <w:t>3</w:t>
            </w:r>
            <w:r w:rsidR="00D532AB">
              <w:rPr>
                <w:color w:val="000000"/>
                <w:sz w:val="20"/>
                <w:szCs w:val="20"/>
                <w:lang w:val="mn-MN"/>
              </w:rPr>
              <w:t>0</w:t>
            </w:r>
          </w:p>
        </w:tc>
        <w:tc>
          <w:tcPr>
            <w:tcW w:w="990" w:type="dxa"/>
          </w:tcPr>
          <w:p w14:paraId="36375E47" w14:textId="77777777" w:rsidR="00021782" w:rsidRPr="00532C1E" w:rsidRDefault="00021782" w:rsidP="002C6CD3">
            <w:pPr>
              <w:pStyle w:val="Other0"/>
              <w:tabs>
                <w:tab w:val="left" w:leader="underscore" w:pos="2237"/>
              </w:tabs>
            </w:pPr>
          </w:p>
        </w:tc>
        <w:tc>
          <w:tcPr>
            <w:tcW w:w="3238" w:type="dxa"/>
            <w:vAlign w:val="center"/>
          </w:tcPr>
          <w:p w14:paraId="0528AA74" w14:textId="251A51CE" w:rsidR="00021782" w:rsidRPr="00532C1E" w:rsidRDefault="00524FF9" w:rsidP="00524FF9">
            <w:pPr>
              <w:spacing w:after="0" w:line="240" w:lineRule="auto"/>
              <w:rPr>
                <w:rFonts w:ascii="Arial" w:hAnsi="Arial" w:cs="Arial"/>
                <w:sz w:val="18"/>
                <w:szCs w:val="18"/>
              </w:rPr>
            </w:pPr>
            <w:r w:rsidRPr="00B247D1">
              <w:rPr>
                <w:rFonts w:ascii="Arial" w:hAnsi="Arial" w:cs="Arial"/>
                <w:sz w:val="20"/>
                <w:szCs w:val="20"/>
                <w:lang w:val="mn-MN"/>
              </w:rPr>
              <w:t>Ерөнхий боловсролын сургуулийн цогцолборын  зураг төслийг хийлгэх</w:t>
            </w:r>
          </w:p>
        </w:tc>
        <w:tc>
          <w:tcPr>
            <w:tcW w:w="1559" w:type="dxa"/>
          </w:tcPr>
          <w:p w14:paraId="041FE3C2" w14:textId="58C2D695" w:rsidR="00021782" w:rsidRPr="00532C1E" w:rsidRDefault="00524FF9" w:rsidP="002C6CD3">
            <w:pPr>
              <w:pStyle w:val="Other0"/>
              <w:rPr>
                <w:lang w:val="mn-MN"/>
              </w:rPr>
            </w:pPr>
            <w:r w:rsidRPr="00B247D1">
              <w:rPr>
                <w:sz w:val="20"/>
                <w:szCs w:val="20"/>
                <w:lang w:val="mn-MN"/>
              </w:rPr>
              <w:t>Зураг төсөл хийгдсэнээр</w:t>
            </w:r>
          </w:p>
        </w:tc>
        <w:tc>
          <w:tcPr>
            <w:tcW w:w="1134" w:type="dxa"/>
            <w:vAlign w:val="center"/>
          </w:tcPr>
          <w:p w14:paraId="5671451E" w14:textId="29888140" w:rsidR="00021782" w:rsidRDefault="00524FF9" w:rsidP="002C6CD3">
            <w:pPr>
              <w:pStyle w:val="Other0"/>
              <w:rPr>
                <w:lang w:val="mn-MN"/>
              </w:rPr>
            </w:pPr>
            <w:r w:rsidRPr="00B247D1">
              <w:rPr>
                <w:sz w:val="20"/>
                <w:szCs w:val="20"/>
                <w:lang w:val="mn-MN"/>
              </w:rPr>
              <w:t>10</w:t>
            </w:r>
            <w:r w:rsidRPr="00B247D1">
              <w:rPr>
                <w:sz w:val="20"/>
                <w:szCs w:val="20"/>
              </w:rPr>
              <w:t>%</w:t>
            </w:r>
          </w:p>
        </w:tc>
        <w:tc>
          <w:tcPr>
            <w:tcW w:w="993" w:type="dxa"/>
            <w:vAlign w:val="center"/>
          </w:tcPr>
          <w:p w14:paraId="52758037" w14:textId="7F06E236" w:rsidR="00021782" w:rsidRDefault="00524FF9" w:rsidP="005A2A8F">
            <w:pPr>
              <w:pStyle w:val="Other0"/>
              <w:rPr>
                <w:lang w:val="mn-MN"/>
              </w:rPr>
            </w:pPr>
            <w:r w:rsidRPr="002E25A8">
              <w:rPr>
                <w:sz w:val="20"/>
                <w:szCs w:val="20"/>
                <w:lang w:val="mn-MN"/>
              </w:rPr>
              <w:t>308</w:t>
            </w:r>
            <w:r w:rsidRPr="002E25A8">
              <w:rPr>
                <w:sz w:val="20"/>
                <w:szCs w:val="20"/>
              </w:rPr>
              <w:t>,000.00</w:t>
            </w:r>
          </w:p>
        </w:tc>
        <w:tc>
          <w:tcPr>
            <w:tcW w:w="1356" w:type="dxa"/>
          </w:tcPr>
          <w:p w14:paraId="00C4A28A" w14:textId="46734BB1" w:rsidR="00021782" w:rsidRDefault="00524FF9" w:rsidP="002C6CD3">
            <w:pPr>
              <w:pStyle w:val="Other0"/>
              <w:rPr>
                <w:lang w:val="mn-MN"/>
              </w:rPr>
            </w:pPr>
            <w:r w:rsidRPr="00B247D1">
              <w:rPr>
                <w:sz w:val="20"/>
                <w:szCs w:val="20"/>
                <w:lang w:val="mn-MN"/>
              </w:rPr>
              <w:t>ОНХС</w:t>
            </w:r>
          </w:p>
        </w:tc>
        <w:tc>
          <w:tcPr>
            <w:tcW w:w="3888" w:type="dxa"/>
            <w:vAlign w:val="center"/>
          </w:tcPr>
          <w:p w14:paraId="129C3278" w14:textId="2FB76B58" w:rsidR="00021782" w:rsidRDefault="00524FF9" w:rsidP="00D868D8">
            <w:pPr>
              <w:pStyle w:val="Other0"/>
              <w:tabs>
                <w:tab w:val="left" w:leader="underscore" w:pos="2237"/>
              </w:tabs>
              <w:jc w:val="both"/>
              <w:rPr>
                <w:lang w:val="mn-MN" w:eastAsia="mn-MN" w:bidi="mn-MN"/>
              </w:rPr>
            </w:pPr>
            <w:r>
              <w:rPr>
                <w:sz w:val="20"/>
                <w:szCs w:val="20"/>
                <w:lang w:val="mn-MN"/>
              </w:rPr>
              <w:t>320 хүүхдийн сургууль, 150 хүүхдийн дотуур байр, инженерийн шугам сүлжээний зургийг “Поли лайн</w:t>
            </w:r>
            <w:r w:rsidR="00D868D8">
              <w:rPr>
                <w:sz w:val="20"/>
                <w:szCs w:val="20"/>
                <w:lang w:val="mn-MN"/>
              </w:rPr>
              <w:t xml:space="preserve"> констракшн” ХХК 308,0 сая төгрөгөөр хийж гүйцэтгэсэн. 281,800 шилжсэн</w:t>
            </w:r>
          </w:p>
        </w:tc>
        <w:tc>
          <w:tcPr>
            <w:tcW w:w="993" w:type="dxa"/>
            <w:vAlign w:val="center"/>
          </w:tcPr>
          <w:p w14:paraId="0D48F120" w14:textId="301B78CF" w:rsidR="00021782" w:rsidRDefault="00524FF9" w:rsidP="00524FF9">
            <w:pPr>
              <w:pStyle w:val="Other0"/>
              <w:tabs>
                <w:tab w:val="left" w:leader="underscore" w:pos="2237"/>
              </w:tabs>
              <w:rPr>
                <w:lang w:val="mn-MN" w:eastAsia="mn-MN" w:bidi="mn-MN"/>
              </w:rPr>
            </w:pPr>
            <w:r>
              <w:rPr>
                <w:sz w:val="20"/>
                <w:szCs w:val="20"/>
                <w:lang w:val="mn-MN" w:eastAsia="mn-MN" w:bidi="mn-MN"/>
              </w:rPr>
              <w:t>100</w:t>
            </w:r>
            <w:r>
              <w:rPr>
                <w:sz w:val="20"/>
                <w:szCs w:val="20"/>
                <w:lang w:eastAsia="mn-MN" w:bidi="mn-MN"/>
              </w:rPr>
              <w:t>%</w:t>
            </w:r>
          </w:p>
        </w:tc>
      </w:tr>
      <w:tr w:rsidR="002C6CD3" w:rsidRPr="00B2620D" w14:paraId="2A64F976" w14:textId="7D7A220B"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2B6059E2" w14:textId="7F3F0A4B" w:rsidR="002C6CD3" w:rsidRPr="00B2620D" w:rsidRDefault="002C6CD3" w:rsidP="002C6CD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2.2.Хүн амын дундаж наслалтыг нэмэгдүүлнэ.</w:t>
            </w:r>
          </w:p>
        </w:tc>
        <w:tc>
          <w:tcPr>
            <w:tcW w:w="993" w:type="dxa"/>
            <w:tcBorders>
              <w:top w:val="single" w:sz="4" w:space="0" w:color="auto"/>
              <w:left w:val="single" w:sz="4" w:space="0" w:color="auto"/>
              <w:bottom w:val="single" w:sz="4" w:space="0" w:color="auto"/>
              <w:right w:val="single" w:sz="4" w:space="0" w:color="auto"/>
            </w:tcBorders>
          </w:tcPr>
          <w:p w14:paraId="5178F1BD" w14:textId="77777777" w:rsidR="002C6CD3" w:rsidRPr="00B2620D" w:rsidRDefault="002C6CD3" w:rsidP="002C6CD3">
            <w:pPr>
              <w:spacing w:after="0"/>
              <w:jc w:val="both"/>
              <w:rPr>
                <w:rFonts w:ascii="Arial" w:hAnsi="Arial" w:cs="Arial"/>
                <w:b/>
                <w:bCs/>
                <w:sz w:val="20"/>
                <w:szCs w:val="20"/>
                <w:lang w:val="mn-MN"/>
              </w:rPr>
            </w:pPr>
          </w:p>
        </w:tc>
      </w:tr>
      <w:tr w:rsidR="002C6CD3" w:rsidRPr="00B2620D" w14:paraId="026F65CA" w14:textId="3459D604"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3EE215E9" w14:textId="45131C87" w:rsidR="002C6CD3" w:rsidRPr="00B2620D" w:rsidRDefault="002C6CD3" w:rsidP="002C6CD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2.2.1.Халдварт болон халдварт бус өвчлөлийг бууруулна</w:t>
            </w:r>
          </w:p>
        </w:tc>
        <w:tc>
          <w:tcPr>
            <w:tcW w:w="993" w:type="dxa"/>
            <w:tcBorders>
              <w:top w:val="single" w:sz="4" w:space="0" w:color="auto"/>
              <w:left w:val="single" w:sz="4" w:space="0" w:color="auto"/>
              <w:bottom w:val="single" w:sz="4" w:space="0" w:color="auto"/>
              <w:right w:val="single" w:sz="4" w:space="0" w:color="auto"/>
            </w:tcBorders>
          </w:tcPr>
          <w:p w14:paraId="7574253A" w14:textId="77777777" w:rsidR="002C6CD3" w:rsidRPr="00B2620D" w:rsidRDefault="002C6CD3" w:rsidP="002C6CD3">
            <w:pPr>
              <w:spacing w:after="0"/>
              <w:jc w:val="both"/>
              <w:rPr>
                <w:rFonts w:ascii="Arial" w:hAnsi="Arial" w:cs="Arial"/>
                <w:b/>
                <w:bCs/>
                <w:sz w:val="20"/>
                <w:szCs w:val="20"/>
                <w:lang w:val="mn-MN"/>
              </w:rPr>
            </w:pPr>
          </w:p>
        </w:tc>
      </w:tr>
      <w:tr w:rsidR="002C6CD3" w:rsidRPr="00B2620D" w14:paraId="11378388" w14:textId="57B00AE9" w:rsidTr="00D532AB">
        <w:tc>
          <w:tcPr>
            <w:tcW w:w="450" w:type="dxa"/>
            <w:tcBorders>
              <w:top w:val="single" w:sz="4" w:space="0" w:color="auto"/>
              <w:left w:val="single" w:sz="4" w:space="0" w:color="auto"/>
              <w:bottom w:val="single" w:sz="4" w:space="0" w:color="auto"/>
              <w:right w:val="single" w:sz="4" w:space="0" w:color="auto"/>
            </w:tcBorders>
            <w:vAlign w:val="center"/>
          </w:tcPr>
          <w:p w14:paraId="271D019F" w14:textId="419D0DA1" w:rsidR="002C6CD3" w:rsidRPr="00B2620D" w:rsidRDefault="002C6CD3" w:rsidP="00D532AB">
            <w:pPr>
              <w:pStyle w:val="Tablecaption0"/>
              <w:rPr>
                <w:color w:val="000000"/>
                <w:sz w:val="20"/>
                <w:szCs w:val="20"/>
                <w:lang w:val="mn-MN"/>
              </w:rPr>
            </w:pPr>
            <w:r>
              <w:rPr>
                <w:color w:val="000000"/>
                <w:sz w:val="20"/>
                <w:szCs w:val="20"/>
                <w:lang w:val="mn-MN"/>
              </w:rPr>
              <w:t>3</w:t>
            </w:r>
            <w:r w:rsidR="00D532AB">
              <w:rPr>
                <w:color w:val="000000"/>
                <w:sz w:val="20"/>
                <w:szCs w:val="20"/>
                <w:lang w:val="mn-MN"/>
              </w:rPr>
              <w:t>1</w:t>
            </w:r>
          </w:p>
        </w:tc>
        <w:tc>
          <w:tcPr>
            <w:tcW w:w="990" w:type="dxa"/>
            <w:tcBorders>
              <w:left w:val="single" w:sz="4" w:space="0" w:color="auto"/>
              <w:bottom w:val="single" w:sz="4" w:space="0" w:color="auto"/>
              <w:right w:val="single" w:sz="4" w:space="0" w:color="auto"/>
            </w:tcBorders>
          </w:tcPr>
          <w:p w14:paraId="1ED3F4CD" w14:textId="77777777"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hideMark/>
          </w:tcPr>
          <w:p w14:paraId="44630D40" w14:textId="7BC9903D" w:rsidR="002C6CD3" w:rsidRPr="00B2620D" w:rsidRDefault="002C6CD3" w:rsidP="00D532AB">
            <w:pPr>
              <w:spacing w:after="0" w:line="240" w:lineRule="auto"/>
              <w:jc w:val="both"/>
              <w:rPr>
                <w:rFonts w:ascii="Arial" w:hAnsi="Arial" w:cs="Arial"/>
                <w:sz w:val="20"/>
                <w:szCs w:val="20"/>
                <w:lang w:val="mn-MN"/>
              </w:rPr>
            </w:pPr>
            <w:r w:rsidRPr="00B2620D">
              <w:rPr>
                <w:rFonts w:ascii="Arial" w:hAnsi="Arial" w:cs="Arial"/>
                <w:sz w:val="20"/>
                <w:szCs w:val="20"/>
                <w:lang w:val="mn-MN"/>
              </w:rPr>
              <w:t>Лабораторийн багаж тоног төхөөрөмжтэй болох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00339B" w14:textId="6BD17FD7"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Орчин үеийн дэвшилтэт технологийн лабароторийн тоног төхөөрөмжийг шинэчлэснээр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201C0C" w14:textId="3F20729B" w:rsidR="002C6CD3" w:rsidRPr="00B2620D" w:rsidRDefault="002C6CD3" w:rsidP="002C6CD3">
            <w:pPr>
              <w:spacing w:after="0" w:line="240" w:lineRule="auto"/>
              <w:jc w:val="center"/>
              <w:rPr>
                <w:rFonts w:ascii="Arial" w:hAnsi="Arial" w:cs="Arial"/>
                <w:sz w:val="20"/>
                <w:szCs w:val="20"/>
              </w:rPr>
            </w:pPr>
            <w:r>
              <w:rPr>
                <w:rFonts w:ascii="Arial" w:hAnsi="Arial" w:cs="Arial"/>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E0CFCE" w14:textId="71192385" w:rsidR="002C6CD3" w:rsidRPr="00B2620D" w:rsidRDefault="002C6CD3" w:rsidP="005A2A8F">
            <w:pPr>
              <w:spacing w:after="0" w:line="240" w:lineRule="auto"/>
              <w:jc w:val="center"/>
              <w:rPr>
                <w:rFonts w:ascii="Arial" w:hAnsi="Arial" w:cs="Arial"/>
                <w:sz w:val="20"/>
                <w:szCs w:val="20"/>
                <w:lang w:val="mn-MN"/>
              </w:rPr>
            </w:pPr>
            <w:r w:rsidRPr="00B2620D">
              <w:rPr>
                <w:rFonts w:ascii="Arial" w:hAnsi="Arial" w:cs="Arial"/>
                <w:sz w:val="20"/>
                <w:szCs w:val="20"/>
                <w:lang w:val="mn-MN"/>
              </w:rPr>
              <w:t>1</w:t>
            </w:r>
            <w:r>
              <w:rPr>
                <w:rFonts w:ascii="Arial" w:hAnsi="Arial" w:cs="Arial"/>
                <w:sz w:val="20"/>
                <w:szCs w:val="20"/>
                <w:lang w:val="mn-MN"/>
              </w:rPr>
              <w:t>0,45</w:t>
            </w:r>
            <w:r w:rsidRPr="00B2620D">
              <w:rPr>
                <w:rFonts w:ascii="Arial" w:hAnsi="Arial" w:cs="Arial"/>
                <w:sz w:val="20"/>
                <w:szCs w:val="20"/>
                <w:lang w:val="mn-MN"/>
              </w:rPr>
              <w:t>0.00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890C456" w14:textId="2517443F" w:rsidR="002C6CD3" w:rsidRPr="00B2620D" w:rsidRDefault="002C6CD3" w:rsidP="005A2A8F">
            <w:pPr>
              <w:spacing w:after="0" w:line="240" w:lineRule="auto"/>
              <w:jc w:val="center"/>
              <w:rPr>
                <w:rFonts w:ascii="Arial" w:hAnsi="Arial" w:cs="Arial"/>
                <w:sz w:val="20"/>
                <w:szCs w:val="20"/>
                <w:lang w:val="mn-MN"/>
              </w:rPr>
            </w:pPr>
            <w:r>
              <w:rPr>
                <w:rFonts w:ascii="Arial" w:hAnsi="Arial" w:cs="Arial"/>
                <w:sz w:val="20"/>
                <w:szCs w:val="20"/>
                <w:lang w:val="mn-MN"/>
              </w:rPr>
              <w:t>Байгууллагыг төсөв</w:t>
            </w:r>
          </w:p>
        </w:tc>
        <w:tc>
          <w:tcPr>
            <w:tcW w:w="3888" w:type="dxa"/>
            <w:tcBorders>
              <w:top w:val="single" w:sz="4" w:space="0" w:color="auto"/>
              <w:left w:val="single" w:sz="4" w:space="0" w:color="auto"/>
              <w:bottom w:val="single" w:sz="4" w:space="0" w:color="auto"/>
              <w:right w:val="single" w:sz="4" w:space="0" w:color="auto"/>
            </w:tcBorders>
            <w:vAlign w:val="center"/>
            <w:hideMark/>
          </w:tcPr>
          <w:p w14:paraId="5E48281B" w14:textId="5DEED559"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Монитор, дефебермизатор 3.100.000, ариутгалын кварц 350.000 үнэтэй тоног төхөөрмж Эрүүл мэндийн газраас хүлээлгэн өгсөн. Өөрийн хөрөнгөөр 7.000.000 төгрөгний яаралтай тусламжийн тоног төхөөрөмж авсан.</w:t>
            </w:r>
          </w:p>
        </w:tc>
        <w:tc>
          <w:tcPr>
            <w:tcW w:w="993" w:type="dxa"/>
            <w:tcBorders>
              <w:top w:val="single" w:sz="4" w:space="0" w:color="auto"/>
              <w:left w:val="single" w:sz="4" w:space="0" w:color="auto"/>
              <w:bottom w:val="single" w:sz="4" w:space="0" w:color="auto"/>
              <w:right w:val="single" w:sz="4" w:space="0" w:color="auto"/>
            </w:tcBorders>
            <w:vAlign w:val="center"/>
          </w:tcPr>
          <w:p w14:paraId="179F68CF" w14:textId="30FB83C4" w:rsidR="002C6CD3" w:rsidRPr="00B2620D" w:rsidRDefault="002C6CD3" w:rsidP="005A2A8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1B77FA49" w14:textId="2EFBE685" w:rsidTr="005A2A8F">
        <w:tc>
          <w:tcPr>
            <w:tcW w:w="13608" w:type="dxa"/>
            <w:gridSpan w:val="8"/>
            <w:tcBorders>
              <w:top w:val="single" w:sz="4" w:space="0" w:color="auto"/>
              <w:left w:val="single" w:sz="4" w:space="0" w:color="auto"/>
              <w:bottom w:val="single" w:sz="4" w:space="0" w:color="auto"/>
              <w:right w:val="single" w:sz="4" w:space="0" w:color="auto"/>
            </w:tcBorders>
            <w:vAlign w:val="center"/>
            <w:hideMark/>
          </w:tcPr>
          <w:p w14:paraId="19BDA537" w14:textId="307AE764" w:rsidR="002C6CD3" w:rsidRPr="00B2620D" w:rsidRDefault="002C6CD3" w:rsidP="002C6CD3">
            <w:pPr>
              <w:spacing w:after="0"/>
              <w:jc w:val="center"/>
              <w:rPr>
                <w:rFonts w:ascii="Arial" w:hAnsi="Arial" w:cs="Arial"/>
                <w:b/>
                <w:bCs/>
                <w:sz w:val="20"/>
                <w:szCs w:val="20"/>
                <w:lang w:val="mn-MN"/>
              </w:rPr>
            </w:pPr>
            <w:r w:rsidRPr="00B2620D">
              <w:rPr>
                <w:rFonts w:ascii="Arial" w:hAnsi="Arial" w:cs="Arial"/>
                <w:b/>
                <w:bCs/>
                <w:sz w:val="20"/>
                <w:szCs w:val="20"/>
                <w:lang w:val="mn-MN"/>
              </w:rPr>
              <w:t>2.2.2.Амьдралын зөв дадал хэвшилтэй иргэдийн тоог нэмэгдүүлнэ.</w:t>
            </w:r>
          </w:p>
        </w:tc>
        <w:tc>
          <w:tcPr>
            <w:tcW w:w="993" w:type="dxa"/>
            <w:tcBorders>
              <w:top w:val="single" w:sz="4" w:space="0" w:color="auto"/>
              <w:left w:val="single" w:sz="4" w:space="0" w:color="auto"/>
              <w:bottom w:val="single" w:sz="4" w:space="0" w:color="auto"/>
              <w:right w:val="single" w:sz="4" w:space="0" w:color="auto"/>
            </w:tcBorders>
            <w:vAlign w:val="center"/>
          </w:tcPr>
          <w:p w14:paraId="10C73770" w14:textId="77777777" w:rsidR="002C6CD3" w:rsidRPr="00B2620D" w:rsidRDefault="002C6CD3" w:rsidP="005A2A8F">
            <w:pPr>
              <w:spacing w:after="0"/>
              <w:jc w:val="center"/>
              <w:rPr>
                <w:rFonts w:ascii="Arial" w:hAnsi="Arial" w:cs="Arial"/>
                <w:b/>
                <w:bCs/>
                <w:sz w:val="20"/>
                <w:szCs w:val="20"/>
                <w:lang w:val="mn-MN"/>
              </w:rPr>
            </w:pPr>
          </w:p>
        </w:tc>
      </w:tr>
      <w:tr w:rsidR="002C6CD3" w:rsidRPr="00B2620D" w14:paraId="4E0A703A" w14:textId="0C94F066" w:rsidTr="00D532AB">
        <w:trPr>
          <w:trHeight w:val="1220"/>
        </w:trPr>
        <w:tc>
          <w:tcPr>
            <w:tcW w:w="450" w:type="dxa"/>
            <w:tcBorders>
              <w:top w:val="single" w:sz="4" w:space="0" w:color="auto"/>
              <w:left w:val="single" w:sz="4" w:space="0" w:color="auto"/>
              <w:bottom w:val="single" w:sz="4" w:space="0" w:color="auto"/>
              <w:right w:val="single" w:sz="4" w:space="0" w:color="auto"/>
            </w:tcBorders>
            <w:vAlign w:val="center"/>
            <w:hideMark/>
          </w:tcPr>
          <w:p w14:paraId="64C98B0C" w14:textId="206C7998" w:rsidR="002C6CD3" w:rsidRPr="00B2620D" w:rsidRDefault="002C6CD3" w:rsidP="00D532AB">
            <w:pPr>
              <w:pStyle w:val="Tablecaption0"/>
              <w:rPr>
                <w:color w:val="000000"/>
                <w:sz w:val="20"/>
                <w:szCs w:val="20"/>
                <w:lang w:val="mn-MN"/>
              </w:rPr>
            </w:pPr>
            <w:r>
              <w:rPr>
                <w:color w:val="000000"/>
                <w:sz w:val="20"/>
                <w:szCs w:val="20"/>
                <w:lang w:val="mn-MN"/>
              </w:rPr>
              <w:t>3</w:t>
            </w:r>
            <w:r w:rsidR="00D532AB">
              <w:rPr>
                <w:color w:val="000000"/>
                <w:sz w:val="20"/>
                <w:szCs w:val="20"/>
                <w:lang w:val="mn-MN"/>
              </w:rPr>
              <w:t>2</w:t>
            </w:r>
          </w:p>
        </w:tc>
        <w:tc>
          <w:tcPr>
            <w:tcW w:w="990" w:type="dxa"/>
            <w:vMerge w:val="restart"/>
            <w:tcBorders>
              <w:top w:val="single" w:sz="4" w:space="0" w:color="auto"/>
              <w:left w:val="single" w:sz="4" w:space="0" w:color="auto"/>
              <w:right w:val="single" w:sz="4" w:space="0" w:color="auto"/>
            </w:tcBorders>
            <w:vAlign w:val="center"/>
            <w:hideMark/>
          </w:tcPr>
          <w:p w14:paraId="22E844F8" w14:textId="648F3E97" w:rsidR="002C6CD3" w:rsidRPr="00B2620D" w:rsidRDefault="002C6CD3" w:rsidP="00D532AB">
            <w:pPr>
              <w:spacing w:after="0" w:line="240" w:lineRule="auto"/>
              <w:rPr>
                <w:rFonts w:ascii="Arial" w:hAnsi="Arial" w:cs="Arial"/>
                <w:sz w:val="20"/>
                <w:szCs w:val="20"/>
                <w:lang w:val="mn-MN"/>
              </w:rPr>
            </w:pPr>
            <w:r>
              <w:rPr>
                <w:rFonts w:ascii="Arial" w:hAnsi="Arial" w:cs="Arial"/>
                <w:sz w:val="20"/>
                <w:szCs w:val="20"/>
                <w:lang w:val="mn-MN"/>
              </w:rPr>
              <w:t>ЗДҮАХ 2.2.2.1.</w:t>
            </w:r>
          </w:p>
        </w:tc>
        <w:tc>
          <w:tcPr>
            <w:tcW w:w="3238" w:type="dxa"/>
            <w:tcBorders>
              <w:top w:val="single" w:sz="4" w:space="0" w:color="auto"/>
              <w:left w:val="single" w:sz="4" w:space="0" w:color="auto"/>
              <w:bottom w:val="single" w:sz="4" w:space="0" w:color="auto"/>
              <w:right w:val="single" w:sz="4" w:space="0" w:color="auto"/>
            </w:tcBorders>
            <w:vAlign w:val="center"/>
            <w:hideMark/>
          </w:tcPr>
          <w:p w14:paraId="43AAB05D" w14:textId="718D5CED" w:rsidR="002C6CD3" w:rsidRPr="00B2620D" w:rsidRDefault="002C6CD3" w:rsidP="00D532AB">
            <w:pPr>
              <w:spacing w:after="0" w:line="240" w:lineRule="auto"/>
              <w:rPr>
                <w:rFonts w:ascii="Arial" w:hAnsi="Arial" w:cs="Arial"/>
                <w:sz w:val="20"/>
                <w:szCs w:val="20"/>
                <w:lang w:val="mn-MN"/>
              </w:rPr>
            </w:pPr>
            <w:r w:rsidRPr="00B2620D">
              <w:rPr>
                <w:rFonts w:ascii="Arial" w:hAnsi="Arial" w:cs="Arial"/>
                <w:sz w:val="20"/>
                <w:szCs w:val="20"/>
                <w:lang w:val="mn-MN"/>
              </w:rPr>
              <w:t xml:space="preserve">Хүн амын бие бялдрын хөгжлийг хянах цахим технологи, өгөгдлийн системийг хөгжүүлж,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A1CB74" w14:textId="77777777" w:rsidR="002C6CD3" w:rsidRDefault="002C6CD3" w:rsidP="002C6CD3">
            <w:pPr>
              <w:spacing w:after="0" w:line="240" w:lineRule="auto"/>
              <w:jc w:val="both"/>
              <w:rPr>
                <w:rFonts w:ascii="Arial" w:hAnsi="Arial" w:cs="Arial"/>
                <w:sz w:val="20"/>
                <w:szCs w:val="20"/>
              </w:rPr>
            </w:pPr>
            <w:r>
              <w:rPr>
                <w:rFonts w:ascii="Arial" w:hAnsi="Arial" w:cs="Arial"/>
                <w:sz w:val="20"/>
                <w:szCs w:val="20"/>
              </w:rPr>
              <w:t>Бие бялдрын сорилын цахим системд бүртгэдсэн  иргэд</w:t>
            </w:r>
          </w:p>
          <w:p w14:paraId="063CCA90" w14:textId="24492407" w:rsidR="002C6CD3" w:rsidRPr="00B2620D" w:rsidRDefault="002C6CD3" w:rsidP="002C6CD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16E6CB" w14:textId="22480A19"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A0A98D" w14:textId="271E4854"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4955BB8" w14:textId="4FC9797C"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hideMark/>
          </w:tcPr>
          <w:p w14:paraId="3704CBC7" w14:textId="002F8413" w:rsidR="002C6CD3" w:rsidRPr="00B2620D" w:rsidRDefault="002C6CD3" w:rsidP="002C6CD3">
            <w:pPr>
              <w:spacing w:after="0" w:line="240" w:lineRule="auto"/>
              <w:jc w:val="both"/>
              <w:rPr>
                <w:rFonts w:ascii="Arial" w:hAnsi="Arial" w:cs="Arial"/>
                <w:sz w:val="20"/>
                <w:szCs w:val="20"/>
                <w:lang w:val="mn-MN"/>
              </w:rPr>
            </w:pPr>
            <w:r w:rsidRPr="00036A89">
              <w:rPr>
                <w:rFonts w:ascii="Arial" w:eastAsia="Times New Roman" w:hAnsi="Arial" w:cs="Arial"/>
                <w:sz w:val="20"/>
                <w:szCs w:val="20"/>
                <w:lang w:val="mn-MN"/>
              </w:rPr>
              <w:t xml:space="preserve">Хүн амын бие бялдрыг чийрэгжүүлж, нийтийн биеийн тамираар хичээллэх иргэдийн тоог нэмэгдүүлж бие бялдрын сорил судалгаанд </w:t>
            </w:r>
            <w:r w:rsidR="00036A89" w:rsidRPr="00036A89">
              <w:rPr>
                <w:rFonts w:ascii="Arial" w:eastAsia="Times New Roman" w:hAnsi="Arial" w:cs="Arial"/>
                <w:sz w:val="20"/>
                <w:szCs w:val="20"/>
                <w:lang w:val="mn-MN"/>
              </w:rPr>
              <w:t>ЕБС-ийн 1-5р ангийн сурагчдыг</w:t>
            </w:r>
            <w:r w:rsidRPr="00036A89">
              <w:rPr>
                <w:rFonts w:ascii="Arial" w:eastAsia="Times New Roman" w:hAnsi="Arial" w:cs="Arial"/>
                <w:sz w:val="20"/>
                <w:szCs w:val="20"/>
                <w:lang w:val="mn-MN"/>
              </w:rPr>
              <w:t xml:space="preserve"> хамруулсан.</w:t>
            </w:r>
          </w:p>
        </w:tc>
        <w:tc>
          <w:tcPr>
            <w:tcW w:w="993" w:type="dxa"/>
            <w:tcBorders>
              <w:top w:val="single" w:sz="4" w:space="0" w:color="auto"/>
              <w:left w:val="single" w:sz="4" w:space="0" w:color="auto"/>
              <w:bottom w:val="single" w:sz="4" w:space="0" w:color="auto"/>
              <w:right w:val="single" w:sz="4" w:space="0" w:color="auto"/>
            </w:tcBorders>
            <w:vAlign w:val="center"/>
          </w:tcPr>
          <w:p w14:paraId="48D74133" w14:textId="17663278" w:rsidR="002C6CD3" w:rsidRPr="00B2620D" w:rsidRDefault="002C6CD3" w:rsidP="005A2A8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704DBBE7" w14:textId="2F33156A" w:rsidTr="00D532AB">
        <w:trPr>
          <w:trHeight w:val="407"/>
        </w:trPr>
        <w:tc>
          <w:tcPr>
            <w:tcW w:w="450" w:type="dxa"/>
            <w:tcBorders>
              <w:top w:val="single" w:sz="4" w:space="0" w:color="auto"/>
              <w:left w:val="single" w:sz="4" w:space="0" w:color="auto"/>
              <w:bottom w:val="single" w:sz="4" w:space="0" w:color="auto"/>
              <w:right w:val="single" w:sz="4" w:space="0" w:color="auto"/>
            </w:tcBorders>
            <w:vAlign w:val="center"/>
          </w:tcPr>
          <w:p w14:paraId="490014C7" w14:textId="538CC1AF" w:rsidR="002C6CD3" w:rsidRPr="00B2620D" w:rsidRDefault="002C6CD3" w:rsidP="00D532AB">
            <w:pPr>
              <w:pStyle w:val="Tablecaption0"/>
              <w:rPr>
                <w:color w:val="000000"/>
                <w:sz w:val="20"/>
                <w:szCs w:val="20"/>
                <w:lang w:val="mn-MN"/>
              </w:rPr>
            </w:pPr>
            <w:r>
              <w:rPr>
                <w:color w:val="000000"/>
                <w:sz w:val="20"/>
                <w:szCs w:val="20"/>
                <w:lang w:val="mn-MN"/>
              </w:rPr>
              <w:t>3</w:t>
            </w:r>
            <w:r w:rsidR="003424E0">
              <w:rPr>
                <w:color w:val="000000"/>
                <w:sz w:val="20"/>
                <w:szCs w:val="20"/>
                <w:lang w:val="mn-MN"/>
              </w:rPr>
              <w:t>3</w:t>
            </w:r>
          </w:p>
        </w:tc>
        <w:tc>
          <w:tcPr>
            <w:tcW w:w="990" w:type="dxa"/>
            <w:vMerge/>
            <w:tcBorders>
              <w:left w:val="single" w:sz="4" w:space="0" w:color="auto"/>
              <w:bottom w:val="single" w:sz="4" w:space="0" w:color="auto"/>
              <w:right w:val="single" w:sz="4" w:space="0" w:color="auto"/>
            </w:tcBorders>
          </w:tcPr>
          <w:p w14:paraId="232A01BE" w14:textId="787F557F" w:rsidR="002C6CD3" w:rsidRPr="00B2620D" w:rsidRDefault="002C6CD3" w:rsidP="002C6CD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1D919BA2" w14:textId="76701C38"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Н</w:t>
            </w:r>
            <w:r w:rsidRPr="00B2620D">
              <w:rPr>
                <w:rFonts w:ascii="Arial" w:hAnsi="Arial" w:cs="Arial"/>
                <w:sz w:val="20"/>
                <w:szCs w:val="20"/>
                <w:lang w:val="mn-MN"/>
              </w:rPr>
              <w:t>ийтийн биеийн тамир, спортын орчны хүртээмжийг сайжруулна.</w:t>
            </w:r>
          </w:p>
        </w:tc>
        <w:tc>
          <w:tcPr>
            <w:tcW w:w="1559" w:type="dxa"/>
            <w:tcBorders>
              <w:top w:val="single" w:sz="4" w:space="0" w:color="auto"/>
              <w:left w:val="single" w:sz="4" w:space="0" w:color="auto"/>
              <w:bottom w:val="single" w:sz="4" w:space="0" w:color="auto"/>
              <w:right w:val="single" w:sz="4" w:space="0" w:color="auto"/>
            </w:tcBorders>
            <w:vAlign w:val="center"/>
          </w:tcPr>
          <w:p w14:paraId="760C65DF" w14:textId="57BFF6FC"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Спорт заалтай </w:t>
            </w:r>
          </w:p>
        </w:tc>
        <w:tc>
          <w:tcPr>
            <w:tcW w:w="1134" w:type="dxa"/>
            <w:tcBorders>
              <w:top w:val="single" w:sz="4" w:space="0" w:color="auto"/>
              <w:left w:val="single" w:sz="4" w:space="0" w:color="auto"/>
              <w:bottom w:val="single" w:sz="4" w:space="0" w:color="auto"/>
              <w:right w:val="single" w:sz="4" w:space="0" w:color="auto"/>
            </w:tcBorders>
            <w:vAlign w:val="center"/>
          </w:tcPr>
          <w:p w14:paraId="1014BC3F" w14:textId="55E35039"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0686875F" w14:textId="1BE40EE9"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7203E9C0" w14:textId="171CC881"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6BC143AA" w14:textId="6FCA2C20"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Шинэ спорт заал ашиглалтанд ор</w:t>
            </w:r>
            <w:r w:rsidR="006F3CAA">
              <w:rPr>
                <w:rFonts w:ascii="Arial" w:hAnsi="Arial" w:cs="Arial"/>
                <w:sz w:val="20"/>
                <w:szCs w:val="20"/>
                <w:lang w:val="mn-MN"/>
              </w:rPr>
              <w:t xml:space="preserve">уулж, мэргэжлийн биеийн тамирын арга </w:t>
            </w:r>
          </w:p>
        </w:tc>
        <w:tc>
          <w:tcPr>
            <w:tcW w:w="993" w:type="dxa"/>
            <w:tcBorders>
              <w:top w:val="single" w:sz="4" w:space="0" w:color="auto"/>
              <w:left w:val="single" w:sz="4" w:space="0" w:color="auto"/>
              <w:bottom w:val="single" w:sz="4" w:space="0" w:color="auto"/>
              <w:right w:val="single" w:sz="4" w:space="0" w:color="auto"/>
            </w:tcBorders>
            <w:vAlign w:val="center"/>
          </w:tcPr>
          <w:p w14:paraId="55C95448" w14:textId="5E3E19FC" w:rsidR="002C6CD3" w:rsidRDefault="002C6CD3" w:rsidP="005A2A8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D532AB" w:rsidRPr="00532C1E" w14:paraId="5DFE060C" w14:textId="77777777" w:rsidTr="00842E76">
        <w:trPr>
          <w:trHeight w:val="136"/>
        </w:trPr>
        <w:tc>
          <w:tcPr>
            <w:tcW w:w="450" w:type="dxa"/>
          </w:tcPr>
          <w:p w14:paraId="0FA1C425" w14:textId="77777777" w:rsidR="00D532AB" w:rsidRPr="00532C1E" w:rsidRDefault="00D532AB" w:rsidP="00842E76">
            <w:pPr>
              <w:pStyle w:val="Tablecaption0"/>
              <w:jc w:val="center"/>
              <w:rPr>
                <w:color w:val="000000"/>
                <w:sz w:val="18"/>
                <w:szCs w:val="18"/>
                <w:lang w:val="mn-MN"/>
              </w:rPr>
            </w:pPr>
            <w:r w:rsidRPr="00532C1E">
              <w:rPr>
                <w:color w:val="000000"/>
                <w:sz w:val="18"/>
                <w:szCs w:val="18"/>
                <w:lang w:val="mn-MN"/>
              </w:rPr>
              <w:lastRenderedPageBreak/>
              <w:t>1</w:t>
            </w:r>
          </w:p>
        </w:tc>
        <w:tc>
          <w:tcPr>
            <w:tcW w:w="990" w:type="dxa"/>
          </w:tcPr>
          <w:p w14:paraId="4BEE7F94" w14:textId="77777777" w:rsidR="00D532AB" w:rsidRPr="00532C1E" w:rsidRDefault="00D532AB" w:rsidP="00842E76">
            <w:pPr>
              <w:pStyle w:val="Other0"/>
              <w:tabs>
                <w:tab w:val="left" w:leader="underscore" w:pos="2237"/>
              </w:tabs>
            </w:pPr>
            <w:r w:rsidRPr="00532C1E">
              <w:t>2</w:t>
            </w:r>
          </w:p>
        </w:tc>
        <w:tc>
          <w:tcPr>
            <w:tcW w:w="3238" w:type="dxa"/>
          </w:tcPr>
          <w:p w14:paraId="17A13D31" w14:textId="77777777" w:rsidR="00D532AB" w:rsidRPr="00532C1E" w:rsidRDefault="00D532AB" w:rsidP="00842E76">
            <w:pPr>
              <w:spacing w:after="0" w:line="240" w:lineRule="auto"/>
              <w:jc w:val="center"/>
              <w:rPr>
                <w:rFonts w:ascii="Arial" w:hAnsi="Arial" w:cs="Arial"/>
                <w:sz w:val="18"/>
                <w:szCs w:val="18"/>
              </w:rPr>
            </w:pPr>
            <w:r w:rsidRPr="00532C1E">
              <w:rPr>
                <w:rFonts w:ascii="Arial" w:hAnsi="Arial" w:cs="Arial"/>
                <w:sz w:val="18"/>
                <w:szCs w:val="18"/>
              </w:rPr>
              <w:t>3</w:t>
            </w:r>
          </w:p>
        </w:tc>
        <w:tc>
          <w:tcPr>
            <w:tcW w:w="1559" w:type="dxa"/>
          </w:tcPr>
          <w:p w14:paraId="1FB52DE9" w14:textId="77777777" w:rsidR="00D532AB" w:rsidRPr="00532C1E" w:rsidRDefault="00D532AB" w:rsidP="00842E76">
            <w:pPr>
              <w:pStyle w:val="Other0"/>
              <w:rPr>
                <w:lang w:val="mn-MN"/>
              </w:rPr>
            </w:pPr>
            <w:r w:rsidRPr="00532C1E">
              <w:rPr>
                <w:lang w:val="mn-MN"/>
              </w:rPr>
              <w:t>4</w:t>
            </w:r>
          </w:p>
        </w:tc>
        <w:tc>
          <w:tcPr>
            <w:tcW w:w="1134" w:type="dxa"/>
            <w:vAlign w:val="center"/>
          </w:tcPr>
          <w:p w14:paraId="04AF0476" w14:textId="77777777" w:rsidR="00D532AB" w:rsidRPr="00532C1E" w:rsidRDefault="00D532AB" w:rsidP="00842E76">
            <w:pPr>
              <w:pStyle w:val="Other0"/>
              <w:rPr>
                <w:lang w:val="mn-MN"/>
              </w:rPr>
            </w:pPr>
            <w:r>
              <w:rPr>
                <w:lang w:val="mn-MN"/>
              </w:rPr>
              <w:t>5</w:t>
            </w:r>
          </w:p>
        </w:tc>
        <w:tc>
          <w:tcPr>
            <w:tcW w:w="993" w:type="dxa"/>
          </w:tcPr>
          <w:p w14:paraId="494ADAEA" w14:textId="77777777" w:rsidR="00D532AB" w:rsidRPr="00532C1E" w:rsidRDefault="00D532AB" w:rsidP="00842E76">
            <w:pPr>
              <w:pStyle w:val="Other0"/>
              <w:rPr>
                <w:lang w:val="mn-MN"/>
              </w:rPr>
            </w:pPr>
            <w:r>
              <w:rPr>
                <w:lang w:val="mn-MN"/>
              </w:rPr>
              <w:t>6</w:t>
            </w:r>
          </w:p>
        </w:tc>
        <w:tc>
          <w:tcPr>
            <w:tcW w:w="1356" w:type="dxa"/>
          </w:tcPr>
          <w:p w14:paraId="57BD17C0" w14:textId="77777777" w:rsidR="00D532AB" w:rsidRPr="00532C1E" w:rsidRDefault="00D532AB" w:rsidP="00842E76">
            <w:pPr>
              <w:pStyle w:val="Other0"/>
              <w:rPr>
                <w:lang w:val="mn-MN"/>
              </w:rPr>
            </w:pPr>
            <w:r>
              <w:rPr>
                <w:lang w:val="mn-MN"/>
              </w:rPr>
              <w:t>7</w:t>
            </w:r>
          </w:p>
        </w:tc>
        <w:tc>
          <w:tcPr>
            <w:tcW w:w="3888" w:type="dxa"/>
          </w:tcPr>
          <w:p w14:paraId="0C450B4D" w14:textId="77777777" w:rsidR="00D532AB" w:rsidRPr="003A07B1" w:rsidRDefault="00D532AB" w:rsidP="00842E76">
            <w:pPr>
              <w:pStyle w:val="Other0"/>
              <w:tabs>
                <w:tab w:val="left" w:leader="underscore" w:pos="2237"/>
              </w:tabs>
              <w:rPr>
                <w:lang w:val="mn-MN" w:eastAsia="mn-MN" w:bidi="mn-MN"/>
              </w:rPr>
            </w:pPr>
            <w:r w:rsidRPr="003A07B1">
              <w:rPr>
                <w:lang w:val="mn-MN" w:eastAsia="mn-MN" w:bidi="mn-MN"/>
              </w:rPr>
              <w:t>8</w:t>
            </w:r>
          </w:p>
        </w:tc>
        <w:tc>
          <w:tcPr>
            <w:tcW w:w="993" w:type="dxa"/>
          </w:tcPr>
          <w:p w14:paraId="4FCF47B0" w14:textId="77777777" w:rsidR="00D532AB" w:rsidRPr="00532C1E" w:rsidRDefault="00D532AB" w:rsidP="00842E76">
            <w:pPr>
              <w:pStyle w:val="Other0"/>
              <w:tabs>
                <w:tab w:val="left" w:leader="underscore" w:pos="2237"/>
              </w:tabs>
              <w:rPr>
                <w:lang w:val="mn-MN" w:eastAsia="mn-MN" w:bidi="mn-MN"/>
              </w:rPr>
            </w:pPr>
            <w:r>
              <w:rPr>
                <w:lang w:val="mn-MN" w:eastAsia="mn-MN" w:bidi="mn-MN"/>
              </w:rPr>
              <w:t>9</w:t>
            </w:r>
          </w:p>
        </w:tc>
      </w:tr>
      <w:tr w:rsidR="00D532AB" w:rsidRPr="00532C1E" w14:paraId="0834EBE7" w14:textId="77777777" w:rsidTr="00D532AB">
        <w:trPr>
          <w:trHeight w:val="136"/>
        </w:trPr>
        <w:tc>
          <w:tcPr>
            <w:tcW w:w="450" w:type="dxa"/>
          </w:tcPr>
          <w:p w14:paraId="4B212890" w14:textId="77777777" w:rsidR="00D532AB" w:rsidRPr="00532C1E" w:rsidRDefault="00D532AB" w:rsidP="00842E76">
            <w:pPr>
              <w:pStyle w:val="Tablecaption0"/>
              <w:jc w:val="center"/>
              <w:rPr>
                <w:color w:val="000000"/>
                <w:sz w:val="18"/>
                <w:szCs w:val="18"/>
                <w:lang w:val="mn-MN"/>
              </w:rPr>
            </w:pPr>
          </w:p>
        </w:tc>
        <w:tc>
          <w:tcPr>
            <w:tcW w:w="990" w:type="dxa"/>
          </w:tcPr>
          <w:p w14:paraId="521DF806" w14:textId="77777777" w:rsidR="00D532AB" w:rsidRPr="00532C1E" w:rsidRDefault="00D532AB" w:rsidP="00842E76">
            <w:pPr>
              <w:pStyle w:val="Other0"/>
              <w:tabs>
                <w:tab w:val="left" w:leader="underscore" w:pos="2237"/>
              </w:tabs>
            </w:pPr>
          </w:p>
        </w:tc>
        <w:tc>
          <w:tcPr>
            <w:tcW w:w="3238" w:type="dxa"/>
          </w:tcPr>
          <w:p w14:paraId="62C0E49B" w14:textId="77777777" w:rsidR="00D532AB" w:rsidRPr="00532C1E" w:rsidRDefault="00D532AB" w:rsidP="00842E76">
            <w:pPr>
              <w:spacing w:after="0" w:line="240" w:lineRule="auto"/>
              <w:jc w:val="center"/>
              <w:rPr>
                <w:rFonts w:ascii="Arial" w:hAnsi="Arial" w:cs="Arial"/>
                <w:sz w:val="18"/>
                <w:szCs w:val="18"/>
              </w:rPr>
            </w:pPr>
          </w:p>
        </w:tc>
        <w:tc>
          <w:tcPr>
            <w:tcW w:w="1559" w:type="dxa"/>
          </w:tcPr>
          <w:p w14:paraId="1D0EF3C4" w14:textId="7A730D11" w:rsidR="00D532AB" w:rsidRPr="00532C1E" w:rsidRDefault="00D532AB" w:rsidP="00D532AB">
            <w:pPr>
              <w:pStyle w:val="Other0"/>
              <w:jc w:val="left"/>
              <w:rPr>
                <w:lang w:val="mn-MN"/>
              </w:rPr>
            </w:pPr>
            <w:r>
              <w:rPr>
                <w:sz w:val="20"/>
                <w:szCs w:val="20"/>
                <w:lang w:val="mn-MN"/>
              </w:rPr>
              <w:t>болсноор</w:t>
            </w:r>
          </w:p>
        </w:tc>
        <w:tc>
          <w:tcPr>
            <w:tcW w:w="1134" w:type="dxa"/>
            <w:vAlign w:val="center"/>
          </w:tcPr>
          <w:p w14:paraId="61AA576E" w14:textId="77777777" w:rsidR="00D532AB" w:rsidRDefault="00D532AB" w:rsidP="00842E76">
            <w:pPr>
              <w:pStyle w:val="Other0"/>
              <w:rPr>
                <w:lang w:val="mn-MN"/>
              </w:rPr>
            </w:pPr>
          </w:p>
        </w:tc>
        <w:tc>
          <w:tcPr>
            <w:tcW w:w="993" w:type="dxa"/>
          </w:tcPr>
          <w:p w14:paraId="5EE8FDC3" w14:textId="77777777" w:rsidR="00D532AB" w:rsidRDefault="00D532AB" w:rsidP="00842E76">
            <w:pPr>
              <w:pStyle w:val="Other0"/>
              <w:rPr>
                <w:lang w:val="mn-MN"/>
              </w:rPr>
            </w:pPr>
          </w:p>
        </w:tc>
        <w:tc>
          <w:tcPr>
            <w:tcW w:w="1356" w:type="dxa"/>
          </w:tcPr>
          <w:p w14:paraId="2B5C03C6" w14:textId="77777777" w:rsidR="00D532AB" w:rsidRDefault="00D532AB" w:rsidP="00842E76">
            <w:pPr>
              <w:pStyle w:val="Other0"/>
              <w:rPr>
                <w:lang w:val="mn-MN"/>
              </w:rPr>
            </w:pPr>
          </w:p>
        </w:tc>
        <w:tc>
          <w:tcPr>
            <w:tcW w:w="3888" w:type="dxa"/>
            <w:vAlign w:val="center"/>
          </w:tcPr>
          <w:p w14:paraId="040985EB" w14:textId="3A0BBE63" w:rsidR="00D532AB" w:rsidRPr="003A07B1" w:rsidRDefault="00D532AB" w:rsidP="00D532AB">
            <w:pPr>
              <w:pStyle w:val="Other0"/>
              <w:tabs>
                <w:tab w:val="left" w:leader="underscore" w:pos="2237"/>
              </w:tabs>
              <w:jc w:val="left"/>
              <w:rPr>
                <w:lang w:val="mn-MN" w:eastAsia="mn-MN" w:bidi="mn-MN"/>
              </w:rPr>
            </w:pPr>
            <w:r>
              <w:rPr>
                <w:sz w:val="20"/>
                <w:szCs w:val="20"/>
                <w:lang w:val="mn-MN"/>
              </w:rPr>
              <w:t>зүйчтэй болсон.</w:t>
            </w:r>
          </w:p>
        </w:tc>
        <w:tc>
          <w:tcPr>
            <w:tcW w:w="993" w:type="dxa"/>
          </w:tcPr>
          <w:p w14:paraId="7C634AAE" w14:textId="77777777" w:rsidR="00D532AB" w:rsidRDefault="00D532AB" w:rsidP="00842E76">
            <w:pPr>
              <w:pStyle w:val="Other0"/>
              <w:tabs>
                <w:tab w:val="left" w:leader="underscore" w:pos="2237"/>
              </w:tabs>
              <w:rPr>
                <w:lang w:val="mn-MN" w:eastAsia="mn-MN" w:bidi="mn-MN"/>
              </w:rPr>
            </w:pPr>
          </w:p>
        </w:tc>
      </w:tr>
      <w:tr w:rsidR="002C6CD3" w:rsidRPr="00B2620D" w14:paraId="5FCA33CE" w14:textId="7C7D1CB7" w:rsidTr="00722DE1">
        <w:tc>
          <w:tcPr>
            <w:tcW w:w="450" w:type="dxa"/>
            <w:tcBorders>
              <w:top w:val="single" w:sz="4" w:space="0" w:color="auto"/>
              <w:left w:val="single" w:sz="4" w:space="0" w:color="auto"/>
              <w:bottom w:val="single" w:sz="4" w:space="0" w:color="auto"/>
              <w:right w:val="single" w:sz="4" w:space="0" w:color="auto"/>
            </w:tcBorders>
            <w:vAlign w:val="center"/>
          </w:tcPr>
          <w:p w14:paraId="7D0648A2" w14:textId="3C5CEB1C" w:rsidR="002C6CD3" w:rsidRPr="00B2620D" w:rsidRDefault="003424E0" w:rsidP="00722DE1">
            <w:pPr>
              <w:pStyle w:val="Tablecaption0"/>
              <w:rPr>
                <w:color w:val="000000"/>
                <w:sz w:val="20"/>
                <w:szCs w:val="20"/>
                <w:lang w:val="mn-MN"/>
              </w:rPr>
            </w:pPr>
            <w:r>
              <w:rPr>
                <w:color w:val="000000"/>
                <w:sz w:val="20"/>
                <w:szCs w:val="20"/>
                <w:lang w:val="mn-MN"/>
              </w:rPr>
              <w:t>34</w:t>
            </w:r>
          </w:p>
        </w:tc>
        <w:tc>
          <w:tcPr>
            <w:tcW w:w="990" w:type="dxa"/>
            <w:tcBorders>
              <w:top w:val="single" w:sz="4" w:space="0" w:color="auto"/>
              <w:left w:val="single" w:sz="4" w:space="0" w:color="auto"/>
              <w:bottom w:val="single" w:sz="4" w:space="0" w:color="auto"/>
              <w:right w:val="single" w:sz="4" w:space="0" w:color="auto"/>
            </w:tcBorders>
            <w:vAlign w:val="center"/>
          </w:tcPr>
          <w:p w14:paraId="751D5BDF" w14:textId="52071736" w:rsidR="002C6CD3" w:rsidRPr="00B2620D" w:rsidRDefault="002C6CD3" w:rsidP="00722DE1">
            <w:pPr>
              <w:spacing w:after="0" w:line="240" w:lineRule="auto"/>
              <w:rPr>
                <w:rFonts w:ascii="Arial" w:hAnsi="Arial" w:cs="Arial"/>
                <w:sz w:val="20"/>
                <w:szCs w:val="20"/>
                <w:lang w:val="mn-MN"/>
              </w:rPr>
            </w:pPr>
            <w:r>
              <w:rPr>
                <w:rFonts w:ascii="Arial" w:hAnsi="Arial" w:cs="Arial"/>
                <w:sz w:val="20"/>
                <w:szCs w:val="20"/>
                <w:lang w:val="mn-MN"/>
              </w:rPr>
              <w:t>ЗДҮАХ 2.2.2.2.</w:t>
            </w:r>
          </w:p>
        </w:tc>
        <w:tc>
          <w:tcPr>
            <w:tcW w:w="3238" w:type="dxa"/>
            <w:tcBorders>
              <w:top w:val="single" w:sz="4" w:space="0" w:color="auto"/>
              <w:left w:val="single" w:sz="4" w:space="0" w:color="auto"/>
              <w:bottom w:val="single" w:sz="4" w:space="0" w:color="auto"/>
              <w:right w:val="single" w:sz="4" w:space="0" w:color="auto"/>
            </w:tcBorders>
            <w:vAlign w:val="center"/>
          </w:tcPr>
          <w:p w14:paraId="025A5EF2" w14:textId="110D87CE" w:rsidR="002C6CD3" w:rsidRPr="00B2620D" w:rsidRDefault="002C6CD3" w:rsidP="003424E0">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Идэвхтэй хөдөлгөөн, чийрэгжүүлэх дасгал, эрүүл </w:t>
            </w:r>
            <w:r w:rsidR="003424E0" w:rsidRPr="00B2620D">
              <w:rPr>
                <w:rFonts w:ascii="Arial" w:hAnsi="Arial" w:cs="Arial"/>
                <w:sz w:val="20"/>
                <w:szCs w:val="20"/>
                <w:lang w:val="mn-MN"/>
              </w:rPr>
              <w:t>амьдралын хэв маягийг дэмж</w:t>
            </w:r>
            <w:r w:rsidR="003424E0">
              <w:rPr>
                <w:rFonts w:ascii="Arial" w:hAnsi="Arial" w:cs="Arial"/>
                <w:sz w:val="20"/>
                <w:szCs w:val="20"/>
                <w:lang w:val="mn-MN"/>
              </w:rPr>
              <w:t>инэ.</w:t>
            </w:r>
          </w:p>
        </w:tc>
        <w:tc>
          <w:tcPr>
            <w:tcW w:w="1559" w:type="dxa"/>
            <w:tcBorders>
              <w:top w:val="single" w:sz="4" w:space="0" w:color="auto"/>
              <w:left w:val="single" w:sz="4" w:space="0" w:color="auto"/>
              <w:bottom w:val="single" w:sz="4" w:space="0" w:color="auto"/>
              <w:right w:val="single" w:sz="4" w:space="0" w:color="auto"/>
            </w:tcBorders>
            <w:vAlign w:val="center"/>
          </w:tcPr>
          <w:p w14:paraId="5FF910CD" w14:textId="7CEC3703" w:rsidR="002C6CD3" w:rsidRPr="002612EF" w:rsidRDefault="002C6CD3" w:rsidP="002C6CD3">
            <w:pPr>
              <w:spacing w:after="0" w:line="240" w:lineRule="auto"/>
              <w:jc w:val="both"/>
              <w:rPr>
                <w:rFonts w:ascii="Arial" w:hAnsi="Arial" w:cs="Arial"/>
                <w:sz w:val="20"/>
                <w:szCs w:val="20"/>
              </w:rPr>
            </w:pPr>
            <w:r>
              <w:rPr>
                <w:rFonts w:ascii="Arial" w:hAnsi="Arial" w:cs="Arial"/>
                <w:sz w:val="20"/>
                <w:szCs w:val="20"/>
              </w:rPr>
              <w:t>Дасгал хөдөлгөөн хийснээр</w:t>
            </w:r>
          </w:p>
        </w:tc>
        <w:tc>
          <w:tcPr>
            <w:tcW w:w="1134" w:type="dxa"/>
            <w:tcBorders>
              <w:top w:val="single" w:sz="4" w:space="0" w:color="auto"/>
              <w:left w:val="single" w:sz="4" w:space="0" w:color="auto"/>
              <w:bottom w:val="single" w:sz="4" w:space="0" w:color="auto"/>
              <w:right w:val="single" w:sz="4" w:space="0" w:color="auto"/>
            </w:tcBorders>
            <w:vAlign w:val="center"/>
          </w:tcPr>
          <w:p w14:paraId="1E860DC3" w14:textId="52A06FC9"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17CAC4CA" w14:textId="3F19ADB7"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58EC2FC8" w14:textId="572A11D5"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15405359" w14:textId="750ADBFD" w:rsidR="002C6CD3" w:rsidRPr="00097A52" w:rsidRDefault="002C6CD3" w:rsidP="002C6CD3">
            <w:pPr>
              <w:spacing w:after="0" w:line="240" w:lineRule="auto"/>
              <w:jc w:val="both"/>
              <w:rPr>
                <w:rFonts w:ascii="Arial" w:hAnsi="Arial" w:cs="Arial"/>
                <w:sz w:val="20"/>
                <w:szCs w:val="20"/>
                <w:lang w:val="mn-MN"/>
              </w:rPr>
            </w:pPr>
            <w:r w:rsidRPr="006F3CAA">
              <w:rPr>
                <w:rFonts w:ascii="Arial" w:eastAsia="Times New Roman" w:hAnsi="Arial" w:cs="Arial"/>
                <w:sz w:val="20"/>
                <w:szCs w:val="20"/>
                <w:lang w:val="mn-MN"/>
              </w:rPr>
              <w:t>Шинэ спорт заал ашиглалтанд орж 90 сая төгрөгний фитнессийн болон заалны тоног төхөөрөмжтэй  болсон.</w:t>
            </w:r>
          </w:p>
        </w:tc>
        <w:tc>
          <w:tcPr>
            <w:tcW w:w="993" w:type="dxa"/>
            <w:tcBorders>
              <w:top w:val="single" w:sz="4" w:space="0" w:color="auto"/>
              <w:left w:val="single" w:sz="4" w:space="0" w:color="auto"/>
              <w:bottom w:val="single" w:sz="4" w:space="0" w:color="auto"/>
              <w:right w:val="single" w:sz="4" w:space="0" w:color="auto"/>
            </w:tcBorders>
            <w:vAlign w:val="center"/>
          </w:tcPr>
          <w:p w14:paraId="66C3A33F" w14:textId="029AFCBF" w:rsidR="002C6CD3" w:rsidRPr="00B2620D" w:rsidRDefault="002C6CD3" w:rsidP="005A2A8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9134465" w14:textId="1765607B" w:rsidTr="00A15E6B">
        <w:tc>
          <w:tcPr>
            <w:tcW w:w="450" w:type="dxa"/>
            <w:tcBorders>
              <w:top w:val="single" w:sz="4" w:space="0" w:color="auto"/>
              <w:left w:val="single" w:sz="4" w:space="0" w:color="auto"/>
              <w:bottom w:val="single" w:sz="4" w:space="0" w:color="auto"/>
              <w:right w:val="single" w:sz="4" w:space="0" w:color="auto"/>
            </w:tcBorders>
            <w:vAlign w:val="center"/>
          </w:tcPr>
          <w:p w14:paraId="1C29FDC4" w14:textId="64C1A410" w:rsidR="002C6CD3" w:rsidRPr="00B2620D" w:rsidRDefault="00A15E6B" w:rsidP="00A15E6B">
            <w:pPr>
              <w:pStyle w:val="Tablecaption0"/>
              <w:rPr>
                <w:color w:val="000000"/>
                <w:sz w:val="20"/>
                <w:szCs w:val="20"/>
                <w:lang w:val="mn-MN"/>
              </w:rPr>
            </w:pPr>
            <w:r>
              <w:rPr>
                <w:color w:val="000000"/>
                <w:sz w:val="20"/>
                <w:szCs w:val="20"/>
                <w:lang w:val="mn-MN"/>
              </w:rPr>
              <w:t>35</w:t>
            </w:r>
          </w:p>
        </w:tc>
        <w:tc>
          <w:tcPr>
            <w:tcW w:w="990" w:type="dxa"/>
            <w:tcBorders>
              <w:top w:val="single" w:sz="4" w:space="0" w:color="auto"/>
              <w:left w:val="single" w:sz="4" w:space="0" w:color="auto"/>
              <w:bottom w:val="single" w:sz="4" w:space="0" w:color="auto"/>
              <w:right w:val="single" w:sz="4" w:space="0" w:color="auto"/>
            </w:tcBorders>
            <w:vAlign w:val="center"/>
          </w:tcPr>
          <w:p w14:paraId="11F90FD6" w14:textId="70CE1E92" w:rsidR="002C6CD3" w:rsidRPr="00B2620D" w:rsidRDefault="002C6CD3" w:rsidP="00A15E6B">
            <w:pPr>
              <w:spacing w:after="0" w:line="240" w:lineRule="auto"/>
              <w:rPr>
                <w:rFonts w:ascii="Arial" w:hAnsi="Arial" w:cs="Arial"/>
                <w:sz w:val="20"/>
                <w:szCs w:val="20"/>
                <w:lang w:val="mn-MN"/>
              </w:rPr>
            </w:pPr>
            <w:r>
              <w:rPr>
                <w:rFonts w:ascii="Arial" w:hAnsi="Arial" w:cs="Arial"/>
                <w:sz w:val="20"/>
                <w:szCs w:val="20"/>
                <w:lang w:val="mn-MN"/>
              </w:rPr>
              <w:t>ЗДҮАХ 2.2.2.3.</w:t>
            </w:r>
          </w:p>
        </w:tc>
        <w:tc>
          <w:tcPr>
            <w:tcW w:w="3238" w:type="dxa"/>
            <w:tcBorders>
              <w:top w:val="single" w:sz="4" w:space="0" w:color="auto"/>
              <w:left w:val="single" w:sz="4" w:space="0" w:color="auto"/>
              <w:bottom w:val="single" w:sz="4" w:space="0" w:color="auto"/>
              <w:right w:val="single" w:sz="4" w:space="0" w:color="auto"/>
            </w:tcBorders>
            <w:vAlign w:val="center"/>
          </w:tcPr>
          <w:p w14:paraId="1AE15119" w14:textId="243ADF49" w:rsidR="002C6CD3" w:rsidRPr="00B2620D" w:rsidRDefault="002C6CD3" w:rsidP="00A15E6B">
            <w:pPr>
              <w:spacing w:after="0" w:line="240" w:lineRule="auto"/>
              <w:jc w:val="both"/>
              <w:rPr>
                <w:rFonts w:ascii="Arial" w:hAnsi="Arial" w:cs="Arial"/>
                <w:sz w:val="20"/>
                <w:szCs w:val="20"/>
                <w:lang w:val="mn-MN"/>
              </w:rPr>
            </w:pPr>
            <w:r w:rsidRPr="00B2620D">
              <w:rPr>
                <w:rFonts w:ascii="Arial" w:hAnsi="Arial" w:cs="Arial"/>
                <w:sz w:val="20"/>
                <w:szCs w:val="20"/>
                <w:lang w:val="mn-MN"/>
              </w:rPr>
              <w:t>Орон нутгийн нөөцөд түшиглэсэн олон төрөлт спортыг хөгжүүлнэ.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50F0E314" w14:textId="17BCCC85"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Спорт заалтай болсноор</w:t>
            </w:r>
          </w:p>
        </w:tc>
        <w:tc>
          <w:tcPr>
            <w:tcW w:w="1134" w:type="dxa"/>
            <w:tcBorders>
              <w:top w:val="single" w:sz="4" w:space="0" w:color="auto"/>
              <w:left w:val="single" w:sz="4" w:space="0" w:color="auto"/>
              <w:bottom w:val="single" w:sz="4" w:space="0" w:color="auto"/>
              <w:right w:val="single" w:sz="4" w:space="0" w:color="auto"/>
            </w:tcBorders>
            <w:vAlign w:val="center"/>
          </w:tcPr>
          <w:p w14:paraId="0D9F1804" w14:textId="0919C8FA"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2B690AED" w14:textId="79FEF700"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77D4E5C9" w14:textId="4556BB81"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7B17548B" w14:textId="68EA0AC4" w:rsidR="002C6CD3" w:rsidRPr="00B2620D" w:rsidRDefault="006F3CAA" w:rsidP="002C6CD3">
            <w:pPr>
              <w:spacing w:after="0" w:line="240" w:lineRule="auto"/>
              <w:jc w:val="both"/>
              <w:rPr>
                <w:rFonts w:ascii="Arial" w:hAnsi="Arial" w:cs="Arial"/>
                <w:sz w:val="20"/>
                <w:szCs w:val="20"/>
                <w:lang w:val="mn-MN"/>
              </w:rPr>
            </w:pPr>
            <w:r>
              <w:rPr>
                <w:rFonts w:ascii="Arial" w:hAnsi="Arial" w:cs="Arial"/>
                <w:sz w:val="20"/>
                <w:szCs w:val="20"/>
                <w:lang w:val="mn-MN"/>
              </w:rPr>
              <w:t>Албан байгууллага, сумын 4 багийн иргэд спортын 2-3 төрөлт тэмцээнүүдийг тогтмол зохион байгуулж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27330169" w14:textId="5FD08635" w:rsidR="002C6CD3" w:rsidRPr="00B2620D" w:rsidRDefault="006F3CAA" w:rsidP="00A15E6B">
            <w:pPr>
              <w:spacing w:after="0" w:line="240" w:lineRule="auto"/>
              <w:jc w:val="center"/>
              <w:rPr>
                <w:rFonts w:ascii="Arial" w:hAnsi="Arial" w:cs="Arial"/>
                <w:sz w:val="20"/>
                <w:szCs w:val="20"/>
                <w:lang w:val="mn-MN"/>
              </w:rPr>
            </w:pPr>
            <w:r>
              <w:rPr>
                <w:sz w:val="20"/>
                <w:szCs w:val="20"/>
                <w:lang w:val="mn-MN" w:eastAsia="mn-MN" w:bidi="mn-MN"/>
              </w:rPr>
              <w:t>10</w:t>
            </w:r>
            <w:r w:rsidR="002C6CD3">
              <w:rPr>
                <w:sz w:val="20"/>
                <w:szCs w:val="20"/>
                <w:lang w:val="mn-MN" w:eastAsia="mn-MN" w:bidi="mn-MN"/>
              </w:rPr>
              <w:t>0</w:t>
            </w:r>
            <w:r w:rsidR="002C6CD3">
              <w:rPr>
                <w:sz w:val="20"/>
                <w:szCs w:val="20"/>
                <w:lang w:eastAsia="mn-MN" w:bidi="mn-MN"/>
              </w:rPr>
              <w:t>%</w:t>
            </w:r>
          </w:p>
        </w:tc>
      </w:tr>
      <w:tr w:rsidR="002C6CD3" w:rsidRPr="00B2620D" w14:paraId="06A18626" w14:textId="1850DDCA" w:rsidTr="00A15E6B">
        <w:tc>
          <w:tcPr>
            <w:tcW w:w="13608" w:type="dxa"/>
            <w:gridSpan w:val="8"/>
            <w:tcBorders>
              <w:top w:val="single" w:sz="4" w:space="0" w:color="auto"/>
              <w:left w:val="single" w:sz="4" w:space="0" w:color="auto"/>
              <w:bottom w:val="single" w:sz="4" w:space="0" w:color="auto"/>
              <w:right w:val="single" w:sz="4" w:space="0" w:color="auto"/>
            </w:tcBorders>
            <w:vAlign w:val="center"/>
          </w:tcPr>
          <w:p w14:paraId="1AF00FF9" w14:textId="760BC2D0" w:rsidR="002C6CD3" w:rsidRPr="00B2620D" w:rsidRDefault="002C6CD3" w:rsidP="002C6CD3">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2.2.3.Иргэдийн эрүүл аюулгүй амьдрах орчныг сайжруулна.</w:t>
            </w:r>
          </w:p>
        </w:tc>
        <w:tc>
          <w:tcPr>
            <w:tcW w:w="993" w:type="dxa"/>
            <w:tcBorders>
              <w:top w:val="single" w:sz="4" w:space="0" w:color="auto"/>
              <w:left w:val="single" w:sz="4" w:space="0" w:color="auto"/>
              <w:bottom w:val="single" w:sz="4" w:space="0" w:color="auto"/>
              <w:right w:val="single" w:sz="4" w:space="0" w:color="auto"/>
            </w:tcBorders>
            <w:vAlign w:val="center"/>
          </w:tcPr>
          <w:p w14:paraId="71595CE8" w14:textId="77777777" w:rsidR="002C6CD3" w:rsidRPr="00B2620D" w:rsidRDefault="002C6CD3" w:rsidP="00A15E6B">
            <w:pPr>
              <w:spacing w:after="0"/>
              <w:jc w:val="center"/>
              <w:rPr>
                <w:rFonts w:ascii="Arial" w:hAnsi="Arial" w:cs="Arial"/>
                <w:b/>
                <w:bCs/>
                <w:sz w:val="20"/>
                <w:szCs w:val="20"/>
                <w:lang w:val="mn-MN"/>
              </w:rPr>
            </w:pPr>
          </w:p>
        </w:tc>
      </w:tr>
      <w:tr w:rsidR="002C6CD3" w:rsidRPr="00B2620D" w14:paraId="11FA3390" w14:textId="1464271B" w:rsidTr="00A15E6B">
        <w:tc>
          <w:tcPr>
            <w:tcW w:w="450" w:type="dxa"/>
            <w:tcBorders>
              <w:top w:val="single" w:sz="4" w:space="0" w:color="auto"/>
              <w:left w:val="single" w:sz="4" w:space="0" w:color="auto"/>
              <w:bottom w:val="single" w:sz="4" w:space="0" w:color="auto"/>
              <w:right w:val="single" w:sz="4" w:space="0" w:color="auto"/>
            </w:tcBorders>
            <w:vAlign w:val="center"/>
          </w:tcPr>
          <w:p w14:paraId="0E6D6F89" w14:textId="309BADF9" w:rsidR="002C6CD3" w:rsidRPr="00B2620D" w:rsidRDefault="00A15E6B" w:rsidP="00A15E6B">
            <w:pPr>
              <w:pStyle w:val="Tablecaption0"/>
              <w:rPr>
                <w:color w:val="000000"/>
                <w:sz w:val="20"/>
                <w:szCs w:val="20"/>
                <w:lang w:val="mn-MN"/>
              </w:rPr>
            </w:pPr>
            <w:r>
              <w:rPr>
                <w:color w:val="000000"/>
                <w:sz w:val="20"/>
                <w:szCs w:val="20"/>
                <w:lang w:val="mn-MN"/>
              </w:rPr>
              <w:t>36</w:t>
            </w:r>
          </w:p>
        </w:tc>
        <w:tc>
          <w:tcPr>
            <w:tcW w:w="990" w:type="dxa"/>
            <w:tcBorders>
              <w:top w:val="single" w:sz="4" w:space="0" w:color="auto"/>
              <w:left w:val="single" w:sz="4" w:space="0" w:color="auto"/>
              <w:bottom w:val="single" w:sz="4" w:space="0" w:color="auto"/>
              <w:right w:val="single" w:sz="4" w:space="0" w:color="auto"/>
            </w:tcBorders>
            <w:vAlign w:val="center"/>
          </w:tcPr>
          <w:p w14:paraId="175C92F8" w14:textId="37B4EC66" w:rsidR="002C6CD3" w:rsidRPr="00B2620D" w:rsidRDefault="002C6CD3" w:rsidP="00A15E6B">
            <w:pPr>
              <w:spacing w:after="0" w:line="240" w:lineRule="auto"/>
              <w:rPr>
                <w:rFonts w:ascii="Arial" w:hAnsi="Arial" w:cs="Arial"/>
                <w:sz w:val="20"/>
                <w:szCs w:val="20"/>
                <w:lang w:val="mn-MN"/>
              </w:rPr>
            </w:pPr>
            <w:r>
              <w:rPr>
                <w:rFonts w:ascii="Arial" w:hAnsi="Arial" w:cs="Arial"/>
                <w:sz w:val="20"/>
                <w:szCs w:val="20"/>
                <w:lang w:val="mn-MN"/>
              </w:rPr>
              <w:t>ЗДҮАХ 2.2.3.1.</w:t>
            </w:r>
          </w:p>
        </w:tc>
        <w:tc>
          <w:tcPr>
            <w:tcW w:w="3238" w:type="dxa"/>
            <w:tcBorders>
              <w:top w:val="single" w:sz="4" w:space="0" w:color="auto"/>
              <w:left w:val="single" w:sz="4" w:space="0" w:color="auto"/>
              <w:bottom w:val="single" w:sz="4" w:space="0" w:color="auto"/>
              <w:right w:val="single" w:sz="4" w:space="0" w:color="auto"/>
            </w:tcBorders>
            <w:vAlign w:val="center"/>
          </w:tcPr>
          <w:p w14:paraId="557EF069" w14:textId="0CA10B48" w:rsidR="002C6CD3" w:rsidRPr="00B2620D" w:rsidRDefault="002C6CD3" w:rsidP="00A15E6B">
            <w:pPr>
              <w:spacing w:after="0" w:line="240" w:lineRule="auto"/>
              <w:jc w:val="both"/>
              <w:rPr>
                <w:rFonts w:ascii="Arial" w:hAnsi="Arial" w:cs="Arial"/>
                <w:sz w:val="20"/>
                <w:szCs w:val="20"/>
                <w:lang w:val="mn-MN"/>
              </w:rPr>
            </w:pPr>
            <w:r w:rsidRPr="00B2620D">
              <w:rPr>
                <w:rFonts w:ascii="Arial" w:hAnsi="Arial" w:cs="Arial"/>
                <w:sz w:val="20"/>
                <w:szCs w:val="20"/>
                <w:lang w:val="mn-MN"/>
              </w:rPr>
              <w:t>Хүнсний зориулалтын бус савны хэрэглээг бууруулна.</w:t>
            </w:r>
          </w:p>
        </w:tc>
        <w:tc>
          <w:tcPr>
            <w:tcW w:w="1559" w:type="dxa"/>
            <w:tcBorders>
              <w:top w:val="single" w:sz="4" w:space="0" w:color="auto"/>
              <w:left w:val="single" w:sz="4" w:space="0" w:color="auto"/>
              <w:bottom w:val="single" w:sz="4" w:space="0" w:color="auto"/>
              <w:right w:val="single" w:sz="4" w:space="0" w:color="auto"/>
            </w:tcBorders>
            <w:vAlign w:val="center"/>
          </w:tcPr>
          <w:p w14:paraId="01D9CE74" w14:textId="3C6439AD"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Хүнсний зориулалтын бус савны хэрэглээг бууруулсан хувь</w:t>
            </w:r>
          </w:p>
        </w:tc>
        <w:tc>
          <w:tcPr>
            <w:tcW w:w="1134" w:type="dxa"/>
            <w:tcBorders>
              <w:top w:val="single" w:sz="4" w:space="0" w:color="auto"/>
              <w:left w:val="single" w:sz="4" w:space="0" w:color="auto"/>
              <w:bottom w:val="single" w:sz="4" w:space="0" w:color="auto"/>
              <w:right w:val="single" w:sz="4" w:space="0" w:color="auto"/>
            </w:tcBorders>
            <w:vAlign w:val="center"/>
          </w:tcPr>
          <w:p w14:paraId="6114C961" w14:textId="0C190136" w:rsidR="002C6CD3" w:rsidRPr="008D25AA"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tcPr>
          <w:p w14:paraId="757E776F" w14:textId="7832E3F0"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r w:rsidRPr="00B2620D">
              <w:rPr>
                <w:rFonts w:ascii="Arial" w:hAnsi="Arial" w:cs="Arial"/>
                <w:sz w:val="20"/>
                <w:szCs w:val="20"/>
                <w:lang w:val="mn-MN"/>
              </w:rPr>
              <w:t xml:space="preserve"> </w:t>
            </w:r>
          </w:p>
        </w:tc>
        <w:tc>
          <w:tcPr>
            <w:tcW w:w="1356" w:type="dxa"/>
            <w:tcBorders>
              <w:top w:val="single" w:sz="4" w:space="0" w:color="auto"/>
              <w:left w:val="single" w:sz="4" w:space="0" w:color="auto"/>
              <w:bottom w:val="single" w:sz="4" w:space="0" w:color="auto"/>
              <w:right w:val="single" w:sz="4" w:space="0" w:color="auto"/>
            </w:tcBorders>
            <w:vAlign w:val="center"/>
          </w:tcPr>
          <w:p w14:paraId="0FB8DE6E" w14:textId="46F3DAD7"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3F8FFD6E" w14:textId="0D7EFAC4" w:rsidR="002C6CD3" w:rsidRPr="00B360A2" w:rsidRDefault="00B360A2" w:rsidP="002C6CD3">
            <w:pPr>
              <w:spacing w:after="0" w:line="240" w:lineRule="auto"/>
              <w:jc w:val="both"/>
              <w:rPr>
                <w:rFonts w:ascii="Arial" w:hAnsi="Arial" w:cs="Arial"/>
                <w:sz w:val="20"/>
                <w:szCs w:val="20"/>
                <w:lang w:val="mn-MN"/>
              </w:rPr>
            </w:pPr>
            <w:r w:rsidRPr="00B360A2">
              <w:rPr>
                <w:rFonts w:ascii="Arial" w:hAnsi="Arial" w:cs="Arial"/>
                <w:sz w:val="20"/>
                <w:szCs w:val="20"/>
                <w:lang w:val="mn-MN"/>
              </w:rPr>
              <w:t xml:space="preserve">Эрүүл мэндийн төв болон ЗДТГ-аас </w:t>
            </w:r>
            <w:r>
              <w:rPr>
                <w:rFonts w:ascii="Arial" w:hAnsi="Arial" w:cs="Arial"/>
                <w:sz w:val="20"/>
                <w:szCs w:val="20"/>
                <w:lang w:val="mn-MN"/>
              </w:rPr>
              <w:t>иргэдэд сургалт, зөвлөгөөг хүргэж ажилла</w:t>
            </w:r>
            <w:r w:rsidR="00F9579E">
              <w:rPr>
                <w:rFonts w:ascii="Arial" w:hAnsi="Arial" w:cs="Arial"/>
                <w:sz w:val="20"/>
                <w:szCs w:val="20"/>
                <w:lang w:val="mn-MN"/>
              </w:rPr>
              <w:t>сан</w:t>
            </w:r>
            <w:r>
              <w:rPr>
                <w:rFonts w:ascii="Arial" w:hAnsi="Arial" w:cs="Arial"/>
                <w:sz w:val="20"/>
                <w:szCs w:val="20"/>
                <w:lang w:val="mn-MN"/>
              </w:rPr>
              <w:t>. Үүний үр дүн хуванцар савны хэрэглээ багасаж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13D05DB" w14:textId="73BFEA6D" w:rsidR="002C6CD3" w:rsidRPr="00B2620D" w:rsidRDefault="00B360A2" w:rsidP="00A15E6B">
            <w:pPr>
              <w:spacing w:after="160" w:line="259" w:lineRule="auto"/>
              <w:jc w:val="center"/>
              <w:rPr>
                <w:rFonts w:ascii="Arial" w:hAnsi="Arial" w:cs="Arial"/>
                <w:sz w:val="20"/>
                <w:szCs w:val="20"/>
                <w:lang w:val="mn-MN"/>
              </w:rPr>
            </w:pPr>
            <w:r>
              <w:rPr>
                <w:sz w:val="20"/>
                <w:szCs w:val="20"/>
                <w:lang w:val="mn-MN" w:eastAsia="mn-MN" w:bidi="mn-MN"/>
              </w:rPr>
              <w:t>5</w:t>
            </w:r>
            <w:r w:rsidR="002C6CD3">
              <w:rPr>
                <w:sz w:val="20"/>
                <w:szCs w:val="20"/>
                <w:lang w:val="mn-MN" w:eastAsia="mn-MN" w:bidi="mn-MN"/>
              </w:rPr>
              <w:t>0</w:t>
            </w:r>
            <w:r w:rsidR="002C6CD3">
              <w:rPr>
                <w:sz w:val="20"/>
                <w:szCs w:val="20"/>
                <w:lang w:eastAsia="mn-MN" w:bidi="mn-MN"/>
              </w:rPr>
              <w:t>%</w:t>
            </w:r>
          </w:p>
        </w:tc>
      </w:tr>
      <w:tr w:rsidR="002C6CD3" w:rsidRPr="00B2620D" w14:paraId="66ECD699" w14:textId="7E2EC26A" w:rsidTr="00A15E6B">
        <w:tc>
          <w:tcPr>
            <w:tcW w:w="450" w:type="dxa"/>
            <w:tcBorders>
              <w:top w:val="single" w:sz="4" w:space="0" w:color="auto"/>
              <w:left w:val="single" w:sz="4" w:space="0" w:color="auto"/>
              <w:bottom w:val="single" w:sz="4" w:space="0" w:color="auto"/>
              <w:right w:val="single" w:sz="4" w:space="0" w:color="auto"/>
            </w:tcBorders>
            <w:vAlign w:val="center"/>
          </w:tcPr>
          <w:p w14:paraId="182A68EE" w14:textId="50324B96" w:rsidR="002C6CD3" w:rsidRPr="00B2620D" w:rsidRDefault="00A15E6B" w:rsidP="00A15E6B">
            <w:pPr>
              <w:pStyle w:val="Tablecaption0"/>
              <w:rPr>
                <w:color w:val="000000"/>
                <w:sz w:val="20"/>
                <w:szCs w:val="20"/>
                <w:lang w:val="mn-MN"/>
              </w:rPr>
            </w:pPr>
            <w:r>
              <w:rPr>
                <w:color w:val="000000"/>
                <w:sz w:val="20"/>
                <w:szCs w:val="20"/>
                <w:lang w:val="mn-MN"/>
              </w:rPr>
              <w:t>37</w:t>
            </w:r>
          </w:p>
        </w:tc>
        <w:tc>
          <w:tcPr>
            <w:tcW w:w="990" w:type="dxa"/>
            <w:tcBorders>
              <w:top w:val="single" w:sz="4" w:space="0" w:color="auto"/>
              <w:left w:val="single" w:sz="4" w:space="0" w:color="auto"/>
              <w:bottom w:val="single" w:sz="4" w:space="0" w:color="auto"/>
              <w:right w:val="single" w:sz="4" w:space="0" w:color="auto"/>
            </w:tcBorders>
            <w:vAlign w:val="center"/>
          </w:tcPr>
          <w:p w14:paraId="2E082CD5" w14:textId="28887533" w:rsidR="002C6CD3" w:rsidRPr="00B2620D" w:rsidRDefault="002C6CD3" w:rsidP="00A15E6B">
            <w:pPr>
              <w:spacing w:after="0" w:line="240" w:lineRule="auto"/>
              <w:rPr>
                <w:rFonts w:ascii="Arial" w:hAnsi="Arial" w:cs="Arial"/>
                <w:sz w:val="20"/>
                <w:szCs w:val="20"/>
                <w:lang w:val="mn-MN"/>
              </w:rPr>
            </w:pPr>
            <w:r w:rsidRPr="00723C4B">
              <w:rPr>
                <w:rFonts w:ascii="Arial" w:hAnsi="Arial" w:cs="Arial"/>
                <w:sz w:val="20"/>
                <w:szCs w:val="20"/>
                <w:lang w:val="mn-MN"/>
              </w:rPr>
              <w:t>ЗДҮАХ 2.2.</w:t>
            </w:r>
            <w:r>
              <w:rPr>
                <w:rFonts w:ascii="Arial" w:hAnsi="Arial" w:cs="Arial"/>
                <w:sz w:val="20"/>
                <w:szCs w:val="20"/>
                <w:lang w:val="mn-MN"/>
              </w:rPr>
              <w:t>3</w:t>
            </w:r>
            <w:r w:rsidRPr="00723C4B">
              <w:rPr>
                <w:rFonts w:ascii="Arial" w:hAnsi="Arial" w:cs="Arial"/>
                <w:sz w:val="20"/>
                <w:szCs w:val="20"/>
                <w:lang w:val="mn-MN"/>
              </w:rPr>
              <w:t>.</w:t>
            </w:r>
            <w:r>
              <w:rPr>
                <w:rFonts w:ascii="Arial" w:hAnsi="Arial" w:cs="Arial"/>
                <w:sz w:val="20"/>
                <w:szCs w:val="20"/>
                <w:lang w:val="mn-MN"/>
              </w:rPr>
              <w:t>4</w:t>
            </w:r>
            <w:r w:rsidRPr="00723C4B">
              <w:rPr>
                <w:rFonts w:ascii="Arial" w:hAnsi="Arial" w:cs="Arial"/>
                <w:sz w:val="20"/>
                <w:szCs w:val="20"/>
                <w:lang w:val="mn-MN"/>
              </w:rPr>
              <w:t>.</w:t>
            </w:r>
          </w:p>
        </w:tc>
        <w:tc>
          <w:tcPr>
            <w:tcW w:w="3238" w:type="dxa"/>
            <w:tcBorders>
              <w:top w:val="single" w:sz="4" w:space="0" w:color="auto"/>
              <w:left w:val="single" w:sz="4" w:space="0" w:color="auto"/>
              <w:bottom w:val="single" w:sz="4" w:space="0" w:color="auto"/>
              <w:right w:val="single" w:sz="4" w:space="0" w:color="auto"/>
            </w:tcBorders>
            <w:vAlign w:val="center"/>
          </w:tcPr>
          <w:p w14:paraId="0AACADF7" w14:textId="4D69EF31" w:rsidR="002C6CD3" w:rsidRPr="00B2620D" w:rsidRDefault="002C6CD3" w:rsidP="00A15E6B">
            <w:pPr>
              <w:spacing w:after="0" w:line="240" w:lineRule="auto"/>
              <w:jc w:val="both"/>
              <w:rPr>
                <w:rFonts w:ascii="Arial" w:hAnsi="Arial" w:cs="Arial"/>
                <w:sz w:val="20"/>
                <w:szCs w:val="20"/>
                <w:lang w:val="mn-MN"/>
              </w:rPr>
            </w:pPr>
            <w:r w:rsidRPr="00B2620D">
              <w:rPr>
                <w:rFonts w:ascii="Arial" w:hAnsi="Arial" w:cs="Arial"/>
                <w:sz w:val="20"/>
                <w:szCs w:val="20"/>
                <w:lang w:val="mn-MN"/>
              </w:rPr>
              <w:t>Үүрэн холбооны сүлжээнд холбох ажлыг дэмжиж ажиллана.</w:t>
            </w:r>
          </w:p>
        </w:tc>
        <w:tc>
          <w:tcPr>
            <w:tcW w:w="1559" w:type="dxa"/>
            <w:tcBorders>
              <w:top w:val="single" w:sz="4" w:space="0" w:color="auto"/>
              <w:left w:val="single" w:sz="4" w:space="0" w:color="auto"/>
              <w:bottom w:val="single" w:sz="4" w:space="0" w:color="auto"/>
              <w:right w:val="single" w:sz="4" w:space="0" w:color="auto"/>
            </w:tcBorders>
            <w:vAlign w:val="center"/>
          </w:tcPr>
          <w:p w14:paraId="1D9A9441" w14:textId="38C7743C"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Үүрэн холбооны сүлжээнд холбогдсон багийн тоо</w:t>
            </w:r>
          </w:p>
        </w:tc>
        <w:tc>
          <w:tcPr>
            <w:tcW w:w="1134" w:type="dxa"/>
            <w:tcBorders>
              <w:top w:val="single" w:sz="4" w:space="0" w:color="auto"/>
              <w:left w:val="single" w:sz="4" w:space="0" w:color="auto"/>
              <w:bottom w:val="single" w:sz="4" w:space="0" w:color="auto"/>
              <w:right w:val="single" w:sz="4" w:space="0" w:color="auto"/>
            </w:tcBorders>
            <w:vAlign w:val="center"/>
          </w:tcPr>
          <w:p w14:paraId="140C3D96" w14:textId="6A7DA01E" w:rsidR="002C6CD3" w:rsidRPr="008D25AA"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34A35F96" w14:textId="67878607"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7A96CAE4" w14:textId="27E717C4"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42FFB5C3" w14:textId="310B0053" w:rsidR="002C6CD3" w:rsidRPr="00694B97" w:rsidRDefault="00811D3F" w:rsidP="002C6CD3">
            <w:pPr>
              <w:spacing w:after="0" w:line="240" w:lineRule="auto"/>
              <w:jc w:val="both"/>
              <w:rPr>
                <w:rFonts w:ascii="Arial" w:hAnsi="Arial" w:cs="Arial"/>
                <w:sz w:val="20"/>
                <w:szCs w:val="20"/>
                <w:highlight w:val="yellow"/>
                <w:lang w:val="mn-MN"/>
              </w:rPr>
            </w:pPr>
            <w:r w:rsidRPr="005729A4">
              <w:rPr>
                <w:rFonts w:ascii="Arial" w:hAnsi="Arial" w:cs="Arial"/>
                <w:sz w:val="20"/>
                <w:szCs w:val="20"/>
                <w:lang w:val="mn-MN"/>
              </w:rPr>
              <w:t xml:space="preserve">“Скайнетворкс” ХХК-ны шилэн кабелийн сүлжээнд холбогдсоноор сүлжээний </w:t>
            </w:r>
            <w:r w:rsidR="00BB39CC" w:rsidRPr="005729A4">
              <w:rPr>
                <w:rFonts w:ascii="Arial" w:hAnsi="Arial" w:cs="Arial"/>
                <w:sz w:val="20"/>
                <w:szCs w:val="20"/>
                <w:lang w:val="mn-MN"/>
              </w:rPr>
              <w:t>чанар сайжир</w:t>
            </w:r>
            <w:r w:rsidR="00185447" w:rsidRPr="005729A4">
              <w:rPr>
                <w:rFonts w:ascii="Arial" w:hAnsi="Arial" w:cs="Arial"/>
                <w:sz w:val="20"/>
                <w:szCs w:val="20"/>
                <w:lang w:val="mn-MN"/>
              </w:rPr>
              <w:t>ч</w:t>
            </w:r>
            <w:r w:rsidR="00BB39CC" w:rsidRPr="005729A4">
              <w:rPr>
                <w:rFonts w:ascii="Arial" w:hAnsi="Arial" w:cs="Arial"/>
                <w:sz w:val="20"/>
                <w:szCs w:val="20"/>
                <w:lang w:val="mn-MN"/>
              </w:rPr>
              <w:t>.</w:t>
            </w:r>
            <w:r w:rsidRPr="005729A4">
              <w:rPr>
                <w:rFonts w:ascii="Arial" w:hAnsi="Arial" w:cs="Arial"/>
                <w:sz w:val="20"/>
                <w:szCs w:val="20"/>
                <w:lang w:val="mn-MN"/>
              </w:rPr>
              <w:t xml:space="preserve"> </w:t>
            </w:r>
            <w:r w:rsidR="00185447" w:rsidRPr="005729A4">
              <w:rPr>
                <w:rFonts w:ascii="Arial" w:hAnsi="Arial" w:cs="Arial"/>
                <w:sz w:val="20"/>
                <w:szCs w:val="20"/>
                <w:lang w:val="mn-MN"/>
              </w:rPr>
              <w:t xml:space="preserve">Юнивишны гурвалсан үйлчилгээ нэвтэрсэн. </w:t>
            </w:r>
          </w:p>
        </w:tc>
        <w:tc>
          <w:tcPr>
            <w:tcW w:w="993" w:type="dxa"/>
            <w:tcBorders>
              <w:top w:val="single" w:sz="4" w:space="0" w:color="auto"/>
              <w:left w:val="single" w:sz="4" w:space="0" w:color="auto"/>
              <w:bottom w:val="single" w:sz="4" w:space="0" w:color="auto"/>
              <w:right w:val="single" w:sz="4" w:space="0" w:color="auto"/>
            </w:tcBorders>
            <w:vAlign w:val="center"/>
          </w:tcPr>
          <w:p w14:paraId="62E55777" w14:textId="34453CD0" w:rsidR="002C6CD3" w:rsidRPr="00B2620D" w:rsidRDefault="00EF2CC5" w:rsidP="00A15E6B">
            <w:pPr>
              <w:spacing w:after="0" w:line="240" w:lineRule="auto"/>
              <w:jc w:val="center"/>
              <w:rPr>
                <w:rFonts w:ascii="Arial" w:hAnsi="Arial" w:cs="Arial"/>
                <w:sz w:val="20"/>
                <w:szCs w:val="20"/>
                <w:lang w:val="mn-MN"/>
              </w:rPr>
            </w:pPr>
            <w:r>
              <w:rPr>
                <w:sz w:val="20"/>
                <w:szCs w:val="20"/>
                <w:lang w:val="mn-MN" w:eastAsia="mn-MN" w:bidi="mn-MN"/>
              </w:rPr>
              <w:t>5</w:t>
            </w:r>
            <w:r w:rsidR="002C6CD3">
              <w:rPr>
                <w:sz w:val="20"/>
                <w:szCs w:val="20"/>
                <w:lang w:val="mn-MN" w:eastAsia="mn-MN" w:bidi="mn-MN"/>
              </w:rPr>
              <w:t>0</w:t>
            </w:r>
            <w:r w:rsidR="002C6CD3">
              <w:rPr>
                <w:sz w:val="20"/>
                <w:szCs w:val="20"/>
                <w:lang w:eastAsia="mn-MN" w:bidi="mn-MN"/>
              </w:rPr>
              <w:t>%</w:t>
            </w:r>
          </w:p>
        </w:tc>
      </w:tr>
      <w:tr w:rsidR="002C6CD3" w:rsidRPr="00B2620D" w14:paraId="72721972" w14:textId="5026FD90" w:rsidTr="006278C2">
        <w:tc>
          <w:tcPr>
            <w:tcW w:w="450" w:type="dxa"/>
            <w:tcBorders>
              <w:top w:val="single" w:sz="4" w:space="0" w:color="auto"/>
              <w:left w:val="single" w:sz="4" w:space="0" w:color="auto"/>
              <w:bottom w:val="single" w:sz="4" w:space="0" w:color="auto"/>
              <w:right w:val="single" w:sz="4" w:space="0" w:color="auto"/>
            </w:tcBorders>
            <w:vAlign w:val="center"/>
          </w:tcPr>
          <w:p w14:paraId="24ABD057" w14:textId="459E8CED" w:rsidR="002C6CD3" w:rsidRDefault="00B44D24" w:rsidP="006278C2">
            <w:pPr>
              <w:pStyle w:val="Tablecaption0"/>
              <w:rPr>
                <w:color w:val="000000"/>
                <w:sz w:val="20"/>
                <w:szCs w:val="20"/>
                <w:lang w:val="mn-MN"/>
              </w:rPr>
            </w:pPr>
            <w:r>
              <w:rPr>
                <w:color w:val="000000"/>
                <w:sz w:val="20"/>
                <w:szCs w:val="20"/>
                <w:lang w:val="mn-MN"/>
              </w:rPr>
              <w:t>38</w:t>
            </w:r>
          </w:p>
        </w:tc>
        <w:tc>
          <w:tcPr>
            <w:tcW w:w="990" w:type="dxa"/>
            <w:tcBorders>
              <w:top w:val="single" w:sz="4" w:space="0" w:color="auto"/>
              <w:left w:val="single" w:sz="4" w:space="0" w:color="auto"/>
              <w:bottom w:val="single" w:sz="4" w:space="0" w:color="auto"/>
              <w:right w:val="single" w:sz="4" w:space="0" w:color="auto"/>
            </w:tcBorders>
            <w:vAlign w:val="center"/>
          </w:tcPr>
          <w:p w14:paraId="6E645B2A" w14:textId="67B085CC" w:rsidR="002C6CD3" w:rsidRPr="00723C4B" w:rsidRDefault="002C6CD3" w:rsidP="006278C2">
            <w:pPr>
              <w:spacing w:after="0" w:line="240" w:lineRule="auto"/>
              <w:rPr>
                <w:rFonts w:ascii="Arial" w:hAnsi="Arial" w:cs="Arial"/>
                <w:sz w:val="20"/>
                <w:szCs w:val="20"/>
                <w:lang w:val="mn-MN"/>
              </w:rPr>
            </w:pPr>
            <w:r w:rsidRPr="00723C4B">
              <w:rPr>
                <w:rFonts w:ascii="Arial" w:hAnsi="Arial" w:cs="Arial"/>
                <w:sz w:val="20"/>
                <w:szCs w:val="20"/>
                <w:lang w:val="mn-MN"/>
              </w:rPr>
              <w:t>ЗДҮАХ 2.2.3.</w:t>
            </w:r>
            <w:r>
              <w:rPr>
                <w:rFonts w:ascii="Arial" w:hAnsi="Arial" w:cs="Arial"/>
                <w:sz w:val="20"/>
                <w:szCs w:val="20"/>
                <w:lang w:val="mn-MN"/>
              </w:rPr>
              <w:t>5</w:t>
            </w:r>
            <w:r w:rsidRPr="00723C4B">
              <w:rPr>
                <w:rFonts w:ascii="Arial" w:hAnsi="Arial" w:cs="Arial"/>
                <w:sz w:val="20"/>
                <w:szCs w:val="20"/>
                <w:lang w:val="mn-MN"/>
              </w:rPr>
              <w:t>.</w:t>
            </w:r>
          </w:p>
        </w:tc>
        <w:tc>
          <w:tcPr>
            <w:tcW w:w="3238" w:type="dxa"/>
            <w:tcBorders>
              <w:top w:val="single" w:sz="4" w:space="0" w:color="auto"/>
              <w:left w:val="single" w:sz="4" w:space="0" w:color="auto"/>
              <w:bottom w:val="single" w:sz="4" w:space="0" w:color="auto"/>
              <w:right w:val="single" w:sz="4" w:space="0" w:color="auto"/>
            </w:tcBorders>
            <w:vAlign w:val="center"/>
          </w:tcPr>
          <w:p w14:paraId="1B0A57FD" w14:textId="48888B3D" w:rsidR="002C6CD3" w:rsidRPr="006278C2" w:rsidRDefault="002C6CD3" w:rsidP="006278C2">
            <w:pPr>
              <w:spacing w:after="0" w:line="240" w:lineRule="auto"/>
              <w:jc w:val="both"/>
              <w:rPr>
                <w:rFonts w:ascii="Arial" w:hAnsi="Arial" w:cs="Arial"/>
                <w:sz w:val="20"/>
                <w:szCs w:val="20"/>
              </w:rPr>
            </w:pPr>
            <w:r w:rsidRPr="003D3EF9">
              <w:rPr>
                <w:rFonts w:ascii="Arial" w:hAnsi="Arial" w:cs="Arial"/>
                <w:sz w:val="20"/>
                <w:szCs w:val="20"/>
              </w:rPr>
              <w:t>Гудамжны гэрэлтүүлгийн засвар үйлчилгээ</w:t>
            </w:r>
          </w:p>
        </w:tc>
        <w:tc>
          <w:tcPr>
            <w:tcW w:w="1559" w:type="dxa"/>
            <w:tcBorders>
              <w:top w:val="single" w:sz="4" w:space="0" w:color="auto"/>
              <w:left w:val="single" w:sz="4" w:space="0" w:color="auto"/>
              <w:bottom w:val="single" w:sz="4" w:space="0" w:color="auto"/>
              <w:right w:val="single" w:sz="4" w:space="0" w:color="auto"/>
            </w:tcBorders>
            <w:vAlign w:val="center"/>
          </w:tcPr>
          <w:p w14:paraId="76DE56F4" w14:textId="61A8F027"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Шинээр нэмэгдсэн гэрэлтүүлэгийн тоо</w:t>
            </w:r>
          </w:p>
        </w:tc>
        <w:tc>
          <w:tcPr>
            <w:tcW w:w="1134" w:type="dxa"/>
            <w:tcBorders>
              <w:top w:val="single" w:sz="4" w:space="0" w:color="auto"/>
              <w:left w:val="single" w:sz="4" w:space="0" w:color="auto"/>
              <w:bottom w:val="single" w:sz="4" w:space="0" w:color="auto"/>
              <w:right w:val="single" w:sz="4" w:space="0" w:color="auto"/>
            </w:tcBorders>
            <w:vAlign w:val="center"/>
          </w:tcPr>
          <w:p w14:paraId="7B05AD24" w14:textId="06D61500"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tcPr>
          <w:p w14:paraId="23D04001" w14:textId="79BB9A46" w:rsidR="002C6CD3" w:rsidRPr="006261CA" w:rsidRDefault="002C6CD3" w:rsidP="002C6CD3">
            <w:pPr>
              <w:spacing w:after="0" w:line="240" w:lineRule="auto"/>
              <w:jc w:val="both"/>
              <w:rPr>
                <w:rFonts w:ascii="Arial" w:hAnsi="Arial" w:cs="Arial"/>
                <w:sz w:val="20"/>
                <w:szCs w:val="20"/>
                <w:highlight w:val="yellow"/>
                <w:lang w:val="mn-MN"/>
              </w:rPr>
            </w:pPr>
            <w:r w:rsidRPr="00734B24">
              <w:rPr>
                <w:rFonts w:ascii="Arial" w:hAnsi="Arial" w:cs="Arial"/>
                <w:sz w:val="20"/>
                <w:szCs w:val="20"/>
              </w:rPr>
              <w:t>8,269.50</w:t>
            </w:r>
          </w:p>
        </w:tc>
        <w:tc>
          <w:tcPr>
            <w:tcW w:w="1356" w:type="dxa"/>
            <w:tcBorders>
              <w:top w:val="single" w:sz="4" w:space="0" w:color="auto"/>
              <w:left w:val="single" w:sz="4" w:space="0" w:color="auto"/>
              <w:bottom w:val="single" w:sz="4" w:space="0" w:color="auto"/>
              <w:right w:val="single" w:sz="4" w:space="0" w:color="auto"/>
            </w:tcBorders>
            <w:vAlign w:val="center"/>
          </w:tcPr>
          <w:p w14:paraId="07343F02" w14:textId="648BB140"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17A6BB74" w14:textId="2DC2C1CA" w:rsidR="002C6CD3" w:rsidRPr="00694B97" w:rsidRDefault="00106A9C" w:rsidP="002C6CD3">
            <w:pPr>
              <w:spacing w:after="0" w:line="240" w:lineRule="auto"/>
              <w:jc w:val="both"/>
              <w:rPr>
                <w:rFonts w:ascii="Arial" w:hAnsi="Arial" w:cs="Arial"/>
                <w:sz w:val="20"/>
                <w:szCs w:val="20"/>
                <w:highlight w:val="yellow"/>
                <w:lang w:val="mn-MN"/>
              </w:rPr>
            </w:pPr>
            <w:r w:rsidRPr="00DC7290">
              <w:rPr>
                <w:rFonts w:ascii="Arial" w:hAnsi="Arial" w:cs="Arial"/>
                <w:sz w:val="20"/>
                <w:szCs w:val="20"/>
                <w:lang w:val="mn-MN"/>
              </w:rPr>
              <w:t>220в-ын асахгүй байсан 52ш гэрэл, 530м кабель, 4ш шон тэгшилж засварласа</w:t>
            </w:r>
            <w:r w:rsidR="00DC7290" w:rsidRPr="00DC7290">
              <w:rPr>
                <w:rFonts w:ascii="Arial" w:hAnsi="Arial" w:cs="Arial"/>
                <w:sz w:val="20"/>
                <w:szCs w:val="20"/>
                <w:lang w:val="mn-MN"/>
              </w:rPr>
              <w:t xml:space="preserve">ж </w:t>
            </w:r>
            <w:r w:rsidR="00734B24" w:rsidRPr="00DC7290">
              <w:rPr>
                <w:rFonts w:ascii="Arial" w:hAnsi="Arial" w:cs="Arial"/>
                <w:sz w:val="20"/>
                <w:szCs w:val="20"/>
                <w:lang w:val="mn-MN"/>
              </w:rPr>
              <w:t>“Ягаан арслан” ХХК хийж гүйцэтгэсэн.</w:t>
            </w:r>
          </w:p>
        </w:tc>
        <w:tc>
          <w:tcPr>
            <w:tcW w:w="993" w:type="dxa"/>
            <w:tcBorders>
              <w:top w:val="single" w:sz="4" w:space="0" w:color="auto"/>
              <w:left w:val="single" w:sz="4" w:space="0" w:color="auto"/>
              <w:bottom w:val="single" w:sz="4" w:space="0" w:color="auto"/>
              <w:right w:val="single" w:sz="4" w:space="0" w:color="auto"/>
            </w:tcBorders>
            <w:vAlign w:val="center"/>
          </w:tcPr>
          <w:p w14:paraId="02DA6DDC" w14:textId="122FC26C" w:rsidR="002C6CD3" w:rsidRPr="00B2620D" w:rsidRDefault="00734B24" w:rsidP="00A15E6B">
            <w:pPr>
              <w:spacing w:after="0" w:line="240" w:lineRule="auto"/>
              <w:jc w:val="center"/>
              <w:rPr>
                <w:rFonts w:ascii="Arial" w:hAnsi="Arial" w:cs="Arial"/>
                <w:sz w:val="20"/>
                <w:szCs w:val="20"/>
                <w:lang w:val="mn-MN"/>
              </w:rPr>
            </w:pPr>
            <w:r>
              <w:rPr>
                <w:sz w:val="20"/>
                <w:szCs w:val="20"/>
                <w:lang w:val="mn-MN" w:eastAsia="mn-MN" w:bidi="mn-MN"/>
              </w:rPr>
              <w:t>10</w:t>
            </w:r>
            <w:r w:rsidR="002C6CD3">
              <w:rPr>
                <w:sz w:val="20"/>
                <w:szCs w:val="20"/>
                <w:lang w:val="mn-MN" w:eastAsia="mn-MN" w:bidi="mn-MN"/>
              </w:rPr>
              <w:t>0</w:t>
            </w:r>
            <w:r w:rsidR="002C6CD3">
              <w:rPr>
                <w:sz w:val="20"/>
                <w:szCs w:val="20"/>
                <w:lang w:eastAsia="mn-MN" w:bidi="mn-MN"/>
              </w:rPr>
              <w:t>%</w:t>
            </w:r>
          </w:p>
        </w:tc>
      </w:tr>
      <w:tr w:rsidR="002C6CD3" w:rsidRPr="00B2620D" w14:paraId="47F5CE82" w14:textId="43744B6C" w:rsidTr="00012102">
        <w:trPr>
          <w:trHeight w:val="194"/>
        </w:trPr>
        <w:tc>
          <w:tcPr>
            <w:tcW w:w="450" w:type="dxa"/>
            <w:tcBorders>
              <w:top w:val="single" w:sz="4" w:space="0" w:color="auto"/>
              <w:left w:val="single" w:sz="4" w:space="0" w:color="auto"/>
              <w:bottom w:val="single" w:sz="4" w:space="0" w:color="auto"/>
              <w:right w:val="single" w:sz="4" w:space="0" w:color="auto"/>
            </w:tcBorders>
            <w:vAlign w:val="center"/>
          </w:tcPr>
          <w:p w14:paraId="5D612544" w14:textId="423561A3" w:rsidR="002C6CD3" w:rsidRDefault="00B44D24" w:rsidP="00012102">
            <w:pPr>
              <w:pStyle w:val="Tablecaption0"/>
              <w:rPr>
                <w:color w:val="000000"/>
                <w:sz w:val="20"/>
                <w:szCs w:val="20"/>
                <w:lang w:val="mn-MN"/>
              </w:rPr>
            </w:pPr>
            <w:r>
              <w:rPr>
                <w:color w:val="000000"/>
                <w:sz w:val="20"/>
                <w:szCs w:val="20"/>
                <w:lang w:val="mn-MN"/>
              </w:rPr>
              <w:t>39</w:t>
            </w:r>
          </w:p>
        </w:tc>
        <w:tc>
          <w:tcPr>
            <w:tcW w:w="990" w:type="dxa"/>
            <w:tcBorders>
              <w:top w:val="single" w:sz="4" w:space="0" w:color="auto"/>
              <w:left w:val="single" w:sz="4" w:space="0" w:color="auto"/>
              <w:bottom w:val="single" w:sz="4" w:space="0" w:color="auto"/>
              <w:right w:val="single" w:sz="4" w:space="0" w:color="auto"/>
            </w:tcBorders>
            <w:vAlign w:val="center"/>
          </w:tcPr>
          <w:p w14:paraId="72DF8D5F" w14:textId="77777777" w:rsidR="002C6CD3" w:rsidRPr="00723C4B" w:rsidRDefault="002C6CD3" w:rsidP="00012102">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5E714747" w14:textId="77777777" w:rsidR="002C6CD3" w:rsidRPr="00EF36F3" w:rsidRDefault="002C6CD3" w:rsidP="00012102">
            <w:pPr>
              <w:spacing w:after="0" w:line="240" w:lineRule="auto"/>
              <w:rPr>
                <w:rFonts w:ascii="Arial" w:hAnsi="Arial" w:cs="Arial"/>
                <w:sz w:val="20"/>
                <w:szCs w:val="20"/>
              </w:rPr>
            </w:pPr>
            <w:r w:rsidRPr="00EF36F3">
              <w:rPr>
                <w:rFonts w:ascii="Arial" w:hAnsi="Arial" w:cs="Arial"/>
                <w:sz w:val="20"/>
                <w:szCs w:val="20"/>
              </w:rPr>
              <w:t>Нохой устгал хийх</w:t>
            </w:r>
          </w:p>
          <w:p w14:paraId="053F7664" w14:textId="77777777" w:rsidR="002C6CD3" w:rsidRPr="00B2620D" w:rsidRDefault="002C6CD3" w:rsidP="00012102">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6EAD9DFC" w14:textId="23DAFD95"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Устгасан нохойн тоогоор </w:t>
            </w:r>
          </w:p>
        </w:tc>
        <w:tc>
          <w:tcPr>
            <w:tcW w:w="1134" w:type="dxa"/>
            <w:tcBorders>
              <w:top w:val="single" w:sz="4" w:space="0" w:color="auto"/>
              <w:left w:val="single" w:sz="4" w:space="0" w:color="auto"/>
              <w:bottom w:val="single" w:sz="4" w:space="0" w:color="auto"/>
              <w:right w:val="single" w:sz="4" w:space="0" w:color="auto"/>
            </w:tcBorders>
            <w:vAlign w:val="center"/>
          </w:tcPr>
          <w:p w14:paraId="268AD69A" w14:textId="77777777" w:rsidR="002C6CD3" w:rsidRDefault="002C6CD3" w:rsidP="002C6CD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p w14:paraId="3BE55226" w14:textId="36FF0D6C" w:rsidR="002C6CD3" w:rsidRDefault="002C6CD3" w:rsidP="002C6CD3">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D422BF5" w14:textId="40939F79" w:rsidR="002C6CD3" w:rsidRPr="00B44D24" w:rsidRDefault="002C6CD3" w:rsidP="002C6CD3">
            <w:pPr>
              <w:spacing w:after="0" w:line="240" w:lineRule="auto"/>
              <w:jc w:val="both"/>
              <w:rPr>
                <w:rFonts w:ascii="Arial" w:hAnsi="Arial" w:cs="Arial"/>
                <w:sz w:val="20"/>
                <w:szCs w:val="20"/>
              </w:rPr>
            </w:pPr>
            <w:r>
              <w:rPr>
                <w:sz w:val="20"/>
                <w:szCs w:val="20"/>
              </w:rPr>
              <w:t xml:space="preserve">              </w:t>
            </w:r>
            <w:r w:rsidRPr="00B44D24">
              <w:rPr>
                <w:rFonts w:ascii="Arial" w:hAnsi="Arial" w:cs="Arial"/>
                <w:sz w:val="20"/>
                <w:szCs w:val="20"/>
              </w:rPr>
              <w:t xml:space="preserve">8,000.00 </w:t>
            </w:r>
          </w:p>
          <w:p w14:paraId="678D5C29" w14:textId="77777777" w:rsidR="002C6CD3" w:rsidRDefault="002C6CD3" w:rsidP="002C6CD3">
            <w:pPr>
              <w:spacing w:after="0" w:line="240" w:lineRule="auto"/>
              <w:jc w:val="both"/>
              <w:rPr>
                <w:sz w:val="20"/>
                <w:szCs w:val="20"/>
              </w:rPr>
            </w:pPr>
          </w:p>
        </w:tc>
        <w:tc>
          <w:tcPr>
            <w:tcW w:w="1356" w:type="dxa"/>
            <w:tcBorders>
              <w:top w:val="single" w:sz="4" w:space="0" w:color="auto"/>
              <w:left w:val="single" w:sz="4" w:space="0" w:color="auto"/>
              <w:bottom w:val="single" w:sz="4" w:space="0" w:color="auto"/>
              <w:right w:val="single" w:sz="4" w:space="0" w:color="auto"/>
            </w:tcBorders>
            <w:vAlign w:val="center"/>
          </w:tcPr>
          <w:p w14:paraId="3515815D" w14:textId="50993D5A"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38C71177" w14:textId="46733DF0" w:rsidR="002C6CD3" w:rsidRPr="000C543B"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С</w:t>
            </w:r>
            <w:r w:rsidRPr="000C543B">
              <w:rPr>
                <w:rFonts w:ascii="Arial" w:hAnsi="Arial" w:cs="Arial"/>
                <w:sz w:val="20"/>
                <w:szCs w:val="20"/>
                <w:lang w:val="mn-MN"/>
              </w:rPr>
              <w:t xml:space="preserve">умын төв дээр болон сумын төвийн ойролцоо эзэнгүй </w:t>
            </w:r>
            <w:r w:rsidRPr="000C543B">
              <w:rPr>
                <w:rFonts w:ascii="Arial" w:hAnsi="Arial" w:cs="Arial"/>
                <w:sz w:val="20"/>
                <w:szCs w:val="20"/>
              </w:rPr>
              <w:t>164</w:t>
            </w:r>
            <w:r w:rsidRPr="000C543B">
              <w:rPr>
                <w:rFonts w:ascii="Arial" w:hAnsi="Arial" w:cs="Arial"/>
                <w:sz w:val="20"/>
                <w:szCs w:val="20"/>
                <w:lang w:val="mn-MN"/>
              </w:rPr>
              <w:t xml:space="preserve"> золбин нохой болон </w:t>
            </w:r>
            <w:r w:rsidRPr="000C543B">
              <w:rPr>
                <w:rFonts w:ascii="Arial" w:hAnsi="Arial" w:cs="Arial"/>
                <w:sz w:val="20"/>
                <w:szCs w:val="20"/>
              </w:rPr>
              <w:t>6</w:t>
            </w:r>
            <w:r w:rsidRPr="000C543B">
              <w:rPr>
                <w:rFonts w:ascii="Arial" w:hAnsi="Arial" w:cs="Arial"/>
                <w:sz w:val="20"/>
                <w:szCs w:val="20"/>
                <w:lang w:val="mn-MN"/>
              </w:rPr>
              <w:t xml:space="preserve">1 гөлөг, нийтдээ </w:t>
            </w:r>
            <w:r w:rsidR="00762EEE">
              <w:rPr>
                <w:rFonts w:ascii="Arial" w:hAnsi="Arial" w:cs="Arial"/>
                <w:sz w:val="20"/>
                <w:szCs w:val="20"/>
                <w:lang w:val="mn-MN"/>
              </w:rPr>
              <w:t>307</w:t>
            </w:r>
            <w:r w:rsidRPr="000C543B">
              <w:rPr>
                <w:rFonts w:ascii="Arial" w:hAnsi="Arial" w:cs="Arial"/>
                <w:sz w:val="20"/>
                <w:szCs w:val="20"/>
                <w:lang w:val="mn-MN"/>
              </w:rPr>
              <w:t xml:space="preserve"> золбин нохойг</w:t>
            </w:r>
            <w:r w:rsidRPr="000C543B">
              <w:rPr>
                <w:rFonts w:ascii="Arial" w:hAnsi="Arial" w:cs="Arial"/>
                <w:sz w:val="20"/>
                <w:szCs w:val="20"/>
              </w:rPr>
              <w:t xml:space="preserve"> </w:t>
            </w:r>
            <w:r w:rsidR="00762EEE">
              <w:rPr>
                <w:rFonts w:ascii="Arial" w:hAnsi="Arial" w:cs="Arial"/>
                <w:sz w:val="20"/>
                <w:szCs w:val="20"/>
                <w:lang w:val="mn-MN"/>
              </w:rPr>
              <w:t>4</w:t>
            </w:r>
            <w:r w:rsidRPr="000C543B">
              <w:rPr>
                <w:rFonts w:ascii="Arial" w:hAnsi="Arial" w:cs="Arial"/>
                <w:sz w:val="20"/>
                <w:szCs w:val="20"/>
              </w:rPr>
              <w:t xml:space="preserve"> </w:t>
            </w:r>
            <w:r w:rsidRPr="000C543B">
              <w:rPr>
                <w:rFonts w:ascii="Arial" w:hAnsi="Arial" w:cs="Arial"/>
                <w:sz w:val="20"/>
                <w:szCs w:val="20"/>
                <w:lang w:val="mn-MN"/>
              </w:rPr>
              <w:t>удаагийн давтамжтай устгуулсан.</w:t>
            </w:r>
          </w:p>
        </w:tc>
        <w:tc>
          <w:tcPr>
            <w:tcW w:w="993" w:type="dxa"/>
            <w:tcBorders>
              <w:top w:val="single" w:sz="4" w:space="0" w:color="auto"/>
              <w:left w:val="single" w:sz="4" w:space="0" w:color="auto"/>
              <w:bottom w:val="single" w:sz="4" w:space="0" w:color="auto"/>
              <w:right w:val="single" w:sz="4" w:space="0" w:color="auto"/>
            </w:tcBorders>
            <w:vAlign w:val="center"/>
          </w:tcPr>
          <w:p w14:paraId="5F7E4A65" w14:textId="24A3DDA3" w:rsidR="002C6CD3" w:rsidRPr="000C543B" w:rsidRDefault="002C6CD3" w:rsidP="00A15E6B">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222F9030" w14:textId="167EBCB2"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5F8F940D" w14:textId="3EF91FB6" w:rsidR="002C6CD3" w:rsidRPr="00B2620D" w:rsidRDefault="002C6CD3" w:rsidP="002C6CD3">
            <w:pPr>
              <w:spacing w:after="0" w:line="240" w:lineRule="auto"/>
              <w:ind w:firstLine="720"/>
              <w:jc w:val="center"/>
              <w:rPr>
                <w:rFonts w:ascii="Arial" w:hAnsi="Arial" w:cs="Arial"/>
                <w:b/>
                <w:bCs/>
                <w:sz w:val="20"/>
                <w:szCs w:val="20"/>
                <w:lang w:val="mn-MN"/>
              </w:rPr>
            </w:pPr>
            <w:r w:rsidRPr="00B2620D">
              <w:rPr>
                <w:rFonts w:ascii="Arial" w:hAnsi="Arial" w:cs="Arial"/>
                <w:b/>
                <w:bCs/>
                <w:sz w:val="20"/>
                <w:szCs w:val="20"/>
                <w:lang w:val="mn-MN"/>
              </w:rPr>
              <w:t>2.3.</w:t>
            </w:r>
            <w:r>
              <w:rPr>
                <w:rFonts w:ascii="Arial" w:hAnsi="Arial" w:cs="Arial"/>
                <w:b/>
                <w:bCs/>
                <w:sz w:val="20"/>
                <w:szCs w:val="20"/>
                <w:lang w:val="mn-MN"/>
              </w:rPr>
              <w:t xml:space="preserve"> </w:t>
            </w:r>
            <w:r w:rsidRPr="00B2620D">
              <w:rPr>
                <w:rFonts w:ascii="Arial" w:hAnsi="Arial" w:cs="Arial"/>
                <w:b/>
                <w:bCs/>
                <w:sz w:val="20"/>
                <w:szCs w:val="20"/>
                <w:lang w:val="mn-MN"/>
              </w:rPr>
              <w:t>Боловсролын чанарыг дээшлүүлнэ.</w:t>
            </w:r>
          </w:p>
        </w:tc>
        <w:tc>
          <w:tcPr>
            <w:tcW w:w="993" w:type="dxa"/>
            <w:tcBorders>
              <w:top w:val="single" w:sz="4" w:space="0" w:color="auto"/>
              <w:left w:val="single" w:sz="4" w:space="0" w:color="auto"/>
              <w:bottom w:val="single" w:sz="4" w:space="0" w:color="auto"/>
              <w:right w:val="single" w:sz="4" w:space="0" w:color="auto"/>
            </w:tcBorders>
          </w:tcPr>
          <w:p w14:paraId="1719C6E4" w14:textId="77777777" w:rsidR="002C6CD3" w:rsidRPr="00B2620D" w:rsidRDefault="002C6CD3" w:rsidP="002C6CD3">
            <w:pPr>
              <w:spacing w:after="0" w:line="240" w:lineRule="auto"/>
              <w:jc w:val="both"/>
              <w:rPr>
                <w:rFonts w:ascii="Arial" w:hAnsi="Arial" w:cs="Arial"/>
                <w:b/>
                <w:bCs/>
                <w:sz w:val="20"/>
                <w:szCs w:val="20"/>
                <w:lang w:val="mn-MN"/>
              </w:rPr>
            </w:pPr>
          </w:p>
        </w:tc>
      </w:tr>
      <w:tr w:rsidR="002C6CD3" w:rsidRPr="00B2620D" w14:paraId="68251948" w14:textId="359E0FEF"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27399C12" w14:textId="3DE6167A" w:rsidR="002C6CD3" w:rsidRPr="00B2620D" w:rsidRDefault="002C6CD3" w:rsidP="002C6CD3">
            <w:pPr>
              <w:spacing w:after="0" w:line="240" w:lineRule="auto"/>
              <w:ind w:firstLine="720"/>
              <w:jc w:val="center"/>
              <w:rPr>
                <w:rFonts w:ascii="Arial" w:hAnsi="Arial" w:cs="Arial"/>
                <w:b/>
                <w:bCs/>
                <w:sz w:val="20"/>
                <w:szCs w:val="20"/>
                <w:lang w:val="mn-MN"/>
              </w:rPr>
            </w:pPr>
            <w:r w:rsidRPr="00B2620D">
              <w:rPr>
                <w:rFonts w:ascii="Arial" w:hAnsi="Arial" w:cs="Arial"/>
                <w:b/>
                <w:bCs/>
                <w:sz w:val="20"/>
                <w:szCs w:val="20"/>
                <w:lang w:val="mn-MN"/>
              </w:rPr>
              <w:t>2.3.1.</w:t>
            </w:r>
            <w:r>
              <w:rPr>
                <w:rFonts w:ascii="Arial" w:hAnsi="Arial" w:cs="Arial"/>
                <w:b/>
                <w:bCs/>
                <w:sz w:val="20"/>
                <w:szCs w:val="20"/>
                <w:lang w:val="mn-MN"/>
              </w:rPr>
              <w:t xml:space="preserve"> </w:t>
            </w:r>
            <w:r w:rsidRPr="00B2620D">
              <w:rPr>
                <w:rFonts w:ascii="Arial" w:hAnsi="Arial" w:cs="Arial"/>
                <w:b/>
                <w:bCs/>
                <w:sz w:val="20"/>
                <w:szCs w:val="20"/>
                <w:lang w:val="mn-MN"/>
              </w:rPr>
              <w:t>Боловсролын чанарыг тэгш хүртээмжтэй болгоно.</w:t>
            </w:r>
          </w:p>
        </w:tc>
        <w:tc>
          <w:tcPr>
            <w:tcW w:w="993" w:type="dxa"/>
            <w:tcBorders>
              <w:top w:val="single" w:sz="4" w:space="0" w:color="auto"/>
              <w:left w:val="single" w:sz="4" w:space="0" w:color="auto"/>
              <w:bottom w:val="single" w:sz="4" w:space="0" w:color="auto"/>
              <w:right w:val="single" w:sz="4" w:space="0" w:color="auto"/>
            </w:tcBorders>
          </w:tcPr>
          <w:p w14:paraId="0BD625E6" w14:textId="77777777" w:rsidR="002C6CD3" w:rsidRPr="00B2620D" w:rsidRDefault="002C6CD3" w:rsidP="002C6CD3">
            <w:pPr>
              <w:spacing w:after="0" w:line="240" w:lineRule="auto"/>
              <w:jc w:val="both"/>
              <w:rPr>
                <w:rFonts w:ascii="Arial" w:hAnsi="Arial" w:cs="Arial"/>
                <w:b/>
                <w:bCs/>
                <w:sz w:val="20"/>
                <w:szCs w:val="20"/>
                <w:lang w:val="mn-MN"/>
              </w:rPr>
            </w:pPr>
          </w:p>
        </w:tc>
      </w:tr>
      <w:tr w:rsidR="002C6CD3" w:rsidRPr="00B2620D" w14:paraId="447543DF" w14:textId="3457A9B6" w:rsidTr="0015223D">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4DDA3E14" w14:textId="0225E469" w:rsidR="002C6CD3" w:rsidRPr="00B2620D" w:rsidRDefault="002C6CD3" w:rsidP="0015223D">
            <w:pPr>
              <w:pStyle w:val="Tablecaption0"/>
              <w:rPr>
                <w:color w:val="000000"/>
                <w:sz w:val="20"/>
                <w:szCs w:val="20"/>
                <w:lang w:val="mn-MN"/>
              </w:rPr>
            </w:pPr>
            <w:r>
              <w:rPr>
                <w:color w:val="000000"/>
                <w:sz w:val="20"/>
                <w:szCs w:val="20"/>
                <w:lang w:val="mn-MN"/>
              </w:rPr>
              <w:t>4</w:t>
            </w:r>
            <w:r w:rsidR="00654956">
              <w:rPr>
                <w:color w:val="000000"/>
                <w:sz w:val="20"/>
                <w:szCs w:val="20"/>
                <w:lang w:val="mn-MN"/>
              </w:rPr>
              <w:t>0</w:t>
            </w:r>
          </w:p>
        </w:tc>
        <w:tc>
          <w:tcPr>
            <w:tcW w:w="990" w:type="dxa"/>
            <w:tcBorders>
              <w:top w:val="single" w:sz="4" w:space="0" w:color="auto"/>
              <w:left w:val="single" w:sz="4" w:space="0" w:color="auto"/>
              <w:bottom w:val="single" w:sz="4" w:space="0" w:color="auto"/>
              <w:right w:val="single" w:sz="4" w:space="0" w:color="auto"/>
            </w:tcBorders>
            <w:vAlign w:val="center"/>
          </w:tcPr>
          <w:p w14:paraId="7FB16D61" w14:textId="77777777" w:rsidR="002C6CD3" w:rsidRDefault="002C6CD3" w:rsidP="0015223D">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488C69BF" w14:textId="1EB4230D" w:rsidR="002C6CD3" w:rsidRPr="00483C8D" w:rsidRDefault="002C6CD3" w:rsidP="0015223D">
            <w:pPr>
              <w:spacing w:after="0" w:line="240" w:lineRule="auto"/>
              <w:rPr>
                <w:rFonts w:ascii="Arial" w:hAnsi="Arial" w:cs="Arial"/>
                <w:sz w:val="20"/>
                <w:szCs w:val="20"/>
                <w:lang w:val="mn-MN"/>
              </w:rPr>
            </w:pPr>
            <w:r w:rsidRPr="00483C8D">
              <w:rPr>
                <w:rFonts w:ascii="Arial" w:hAnsi="Arial" w:cs="Arial"/>
                <w:sz w:val="20"/>
                <w:szCs w:val="20"/>
                <w:lang w:val="mn-MN"/>
              </w:rPr>
              <w:t>2.3.1.3</w:t>
            </w:r>
          </w:p>
        </w:tc>
        <w:tc>
          <w:tcPr>
            <w:tcW w:w="3238" w:type="dxa"/>
            <w:tcBorders>
              <w:top w:val="single" w:sz="4" w:space="0" w:color="auto"/>
              <w:left w:val="single" w:sz="4" w:space="0" w:color="auto"/>
              <w:bottom w:val="single" w:sz="4" w:space="0" w:color="auto"/>
              <w:right w:val="single" w:sz="4" w:space="0" w:color="auto"/>
            </w:tcBorders>
            <w:vAlign w:val="center"/>
          </w:tcPr>
          <w:p w14:paraId="4DC18E1E" w14:textId="4A964CCA" w:rsidR="002C6CD3" w:rsidRPr="00483C8D" w:rsidRDefault="002C6CD3" w:rsidP="0015223D">
            <w:pPr>
              <w:spacing w:after="0" w:line="240" w:lineRule="auto"/>
              <w:jc w:val="both"/>
              <w:rPr>
                <w:rFonts w:ascii="Arial" w:hAnsi="Arial" w:cs="Arial"/>
                <w:sz w:val="20"/>
                <w:szCs w:val="20"/>
                <w:lang w:val="mn-MN"/>
              </w:rPr>
            </w:pPr>
            <w:r w:rsidRPr="00483C8D">
              <w:rPr>
                <w:rFonts w:ascii="Arial" w:hAnsi="Arial" w:cs="Arial"/>
                <w:sz w:val="20"/>
                <w:szCs w:val="20"/>
                <w:lang w:val="mn-MN"/>
              </w:rPr>
              <w:t>Насан туршийн суралцахуйн төвийн үйл ажиллагааг дэмжиж, иргэн бүр суралцах тэгш боломжийг бүрдүүлнэ.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1575E48D" w14:textId="3E59F932" w:rsidR="002C6CD3" w:rsidRPr="00483C8D" w:rsidRDefault="002C6CD3" w:rsidP="002C6CD3">
            <w:pPr>
              <w:spacing w:after="0" w:line="240" w:lineRule="auto"/>
              <w:jc w:val="both"/>
              <w:rPr>
                <w:rFonts w:ascii="Arial" w:hAnsi="Arial" w:cs="Arial"/>
                <w:sz w:val="20"/>
                <w:szCs w:val="20"/>
                <w:lang w:val="mn-MN"/>
              </w:rPr>
            </w:pPr>
            <w:r w:rsidRPr="00483C8D">
              <w:rPr>
                <w:rFonts w:ascii="Arial" w:hAnsi="Arial" w:cs="Arial"/>
                <w:sz w:val="20"/>
                <w:szCs w:val="20"/>
                <w:lang w:val="mn-MN"/>
              </w:rPr>
              <w:t>Сургалт, нөлөөллийн үйл ажиллагаанд Хамрагдсан иргэдийн то</w:t>
            </w:r>
            <w:r>
              <w:rPr>
                <w:rFonts w:ascii="Arial" w:hAnsi="Arial" w:cs="Arial"/>
                <w:sz w:val="20"/>
                <w:szCs w:val="20"/>
                <w:lang w:val="mn-MN"/>
              </w:rPr>
              <w:t>о</w:t>
            </w:r>
          </w:p>
        </w:tc>
        <w:tc>
          <w:tcPr>
            <w:tcW w:w="1134" w:type="dxa"/>
            <w:tcBorders>
              <w:top w:val="single" w:sz="4" w:space="0" w:color="auto"/>
              <w:left w:val="single" w:sz="4" w:space="0" w:color="auto"/>
              <w:bottom w:val="single" w:sz="4" w:space="0" w:color="auto"/>
              <w:right w:val="single" w:sz="4" w:space="0" w:color="auto"/>
            </w:tcBorders>
            <w:vAlign w:val="center"/>
          </w:tcPr>
          <w:p w14:paraId="7B494723" w14:textId="7B21C194" w:rsidR="002C6CD3" w:rsidRPr="008D25AA" w:rsidRDefault="002C6CD3" w:rsidP="002C6CD3">
            <w:pPr>
              <w:spacing w:after="0" w:line="240" w:lineRule="auto"/>
              <w:jc w:val="center"/>
              <w:rPr>
                <w:rFonts w:ascii="Arial" w:hAnsi="Arial" w:cs="Arial"/>
                <w:color w:val="000000" w:themeColor="text1"/>
                <w:sz w:val="20"/>
                <w:szCs w:val="20"/>
              </w:rPr>
            </w:pPr>
            <w:r w:rsidRPr="00483C8D">
              <w:rPr>
                <w:rFonts w:ascii="Arial" w:hAnsi="Arial" w:cs="Arial"/>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453AF1B7" w14:textId="77D704EA" w:rsidR="002C6CD3" w:rsidRPr="00900C57" w:rsidRDefault="002C6CD3" w:rsidP="002C6CD3">
            <w:pPr>
              <w:spacing w:after="0" w:line="240" w:lineRule="auto"/>
              <w:jc w:val="both"/>
              <w:rPr>
                <w:rFonts w:ascii="Arial" w:hAnsi="Arial" w:cs="Arial"/>
                <w:sz w:val="20"/>
                <w:szCs w:val="20"/>
                <w:highlight w:val="yellow"/>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0157D7D2" w14:textId="4D9CEDAA" w:rsidR="002C6CD3" w:rsidRPr="00483C8D" w:rsidRDefault="002C6CD3" w:rsidP="002C6CD3">
            <w:pPr>
              <w:spacing w:after="0" w:line="240" w:lineRule="auto"/>
              <w:jc w:val="both"/>
              <w:rPr>
                <w:rFonts w:ascii="Arial" w:hAnsi="Arial" w:cs="Arial"/>
                <w:sz w:val="20"/>
                <w:szCs w:val="20"/>
                <w:lang w:val="mn-MN"/>
              </w:rPr>
            </w:pPr>
            <w:r w:rsidRPr="00483C8D">
              <w:rPr>
                <w:rFonts w:ascii="Arial" w:hAnsi="Arial" w:cs="Arial"/>
                <w:sz w:val="20"/>
                <w:szCs w:val="20"/>
                <w:lang w:val="mn-MN"/>
              </w:rPr>
              <w:t>Орон нутгийн орлогооос</w:t>
            </w:r>
          </w:p>
        </w:tc>
        <w:tc>
          <w:tcPr>
            <w:tcW w:w="3888" w:type="dxa"/>
            <w:tcBorders>
              <w:top w:val="single" w:sz="4" w:space="0" w:color="auto"/>
              <w:left w:val="single" w:sz="4" w:space="0" w:color="auto"/>
              <w:bottom w:val="single" w:sz="4" w:space="0" w:color="auto"/>
              <w:right w:val="single" w:sz="4" w:space="0" w:color="auto"/>
            </w:tcBorders>
            <w:vAlign w:val="center"/>
          </w:tcPr>
          <w:p w14:paraId="577BD3B2" w14:textId="3BE9A07C" w:rsidR="002C6CD3" w:rsidRPr="00B2620D" w:rsidRDefault="002C6CD3" w:rsidP="002C6CD3">
            <w:pPr>
              <w:spacing w:after="0" w:line="240" w:lineRule="auto"/>
              <w:jc w:val="both"/>
              <w:rPr>
                <w:rFonts w:ascii="Arial" w:hAnsi="Arial" w:cs="Arial"/>
                <w:sz w:val="20"/>
                <w:szCs w:val="20"/>
                <w:lang w:val="mn-MN" w:bidi="mn-Mong-CN"/>
              </w:rPr>
            </w:pPr>
            <w:r w:rsidRPr="005B47C4">
              <w:rPr>
                <w:rFonts w:ascii="Arial" w:hAnsi="Arial" w:cs="Arial"/>
                <w:sz w:val="20"/>
                <w:szCs w:val="20"/>
                <w:lang w:val="mn-MN" w:bidi="mn-Mong-CN"/>
              </w:rPr>
              <w:t xml:space="preserve">НТСуралцахуйн агуулгын чиглэлээр  2025 оны эхний хагас жилд үндсэн чиглэлийн 9 сургалт болон “Тогтвортой хөгжил” “Санхүүгийн боловсрол” “Суралцагч сум”  төсөлт ажил зэргийн хүрээнд 14 чиглэлээр 21 удаагийн сургалт нөлөөллийн ажилд нийт 1592  </w:t>
            </w:r>
          </w:p>
        </w:tc>
        <w:tc>
          <w:tcPr>
            <w:tcW w:w="993" w:type="dxa"/>
            <w:tcBorders>
              <w:top w:val="single" w:sz="4" w:space="0" w:color="auto"/>
              <w:left w:val="single" w:sz="4" w:space="0" w:color="auto"/>
              <w:bottom w:val="single" w:sz="4" w:space="0" w:color="auto"/>
              <w:right w:val="single" w:sz="4" w:space="0" w:color="auto"/>
            </w:tcBorders>
            <w:vAlign w:val="center"/>
          </w:tcPr>
          <w:p w14:paraId="221681A9" w14:textId="38ADE03D" w:rsidR="002C6CD3" w:rsidRPr="00B2620D" w:rsidRDefault="0015223D" w:rsidP="00B0197F">
            <w:pPr>
              <w:spacing w:after="0" w:line="240" w:lineRule="auto"/>
              <w:jc w:val="center"/>
              <w:rPr>
                <w:rFonts w:ascii="Arial" w:hAnsi="Arial" w:cs="Arial"/>
                <w:sz w:val="20"/>
                <w:szCs w:val="20"/>
                <w:lang w:val="mn-MN"/>
              </w:rPr>
            </w:pPr>
            <w:r>
              <w:rPr>
                <w:sz w:val="20"/>
                <w:szCs w:val="20"/>
                <w:lang w:val="mn-MN" w:eastAsia="mn-MN" w:bidi="mn-MN"/>
              </w:rPr>
              <w:t>10</w:t>
            </w:r>
            <w:r w:rsidR="002C6CD3">
              <w:rPr>
                <w:sz w:val="20"/>
                <w:szCs w:val="20"/>
                <w:lang w:val="mn-MN" w:eastAsia="mn-MN" w:bidi="mn-MN"/>
              </w:rPr>
              <w:t>0</w:t>
            </w:r>
            <w:r w:rsidR="002C6CD3">
              <w:rPr>
                <w:sz w:val="20"/>
                <w:szCs w:val="20"/>
                <w:lang w:eastAsia="mn-MN" w:bidi="mn-MN"/>
              </w:rPr>
              <w:t>%</w:t>
            </w:r>
          </w:p>
        </w:tc>
      </w:tr>
      <w:tr w:rsidR="00501D62" w:rsidRPr="00277B8A" w14:paraId="4387BBC3" w14:textId="77777777" w:rsidTr="00E54CDA">
        <w:trPr>
          <w:trHeight w:val="165"/>
        </w:trPr>
        <w:tc>
          <w:tcPr>
            <w:tcW w:w="450" w:type="dxa"/>
          </w:tcPr>
          <w:p w14:paraId="7EF2ADB6" w14:textId="77777777" w:rsidR="00501D62" w:rsidRPr="00277B8A" w:rsidRDefault="00501D62"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3EFF1BE0" w14:textId="77777777" w:rsidR="00501D62" w:rsidRPr="00277B8A" w:rsidRDefault="00501D62"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5BDD3B69" w14:textId="77777777" w:rsidR="00501D62" w:rsidRPr="00277B8A" w:rsidRDefault="00501D62"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513D1F95" w14:textId="77777777" w:rsidR="00501D62" w:rsidRPr="00277B8A" w:rsidRDefault="00501D62"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30F17B4F" w14:textId="77777777" w:rsidR="00501D62" w:rsidRPr="00B81E75" w:rsidRDefault="00501D62"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3B1459EB" w14:textId="77777777" w:rsidR="00501D62" w:rsidRPr="00277B8A" w:rsidRDefault="00501D62"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16CA6C82" w14:textId="77777777" w:rsidR="00501D62" w:rsidRPr="00277B8A" w:rsidRDefault="00501D62"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6EB16C6C" w14:textId="77777777" w:rsidR="00501D62" w:rsidRPr="00277B8A" w:rsidRDefault="00501D62"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27996A17" w14:textId="7A1F4EFB" w:rsidR="00501D62" w:rsidRPr="00277B8A" w:rsidRDefault="00C41AF3" w:rsidP="00E54CDA">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501D62" w:rsidRPr="00277B8A" w14:paraId="747EA143" w14:textId="77777777" w:rsidTr="00501D62">
        <w:trPr>
          <w:trHeight w:val="165"/>
        </w:trPr>
        <w:tc>
          <w:tcPr>
            <w:tcW w:w="450" w:type="dxa"/>
          </w:tcPr>
          <w:p w14:paraId="6E924C24" w14:textId="77777777" w:rsidR="00501D62" w:rsidRPr="00277B8A" w:rsidRDefault="00501D62" w:rsidP="00E54CDA">
            <w:pPr>
              <w:pStyle w:val="Tablecaption0"/>
              <w:jc w:val="center"/>
              <w:rPr>
                <w:color w:val="000000"/>
                <w:sz w:val="18"/>
                <w:szCs w:val="18"/>
                <w:lang w:val="mn-MN"/>
              </w:rPr>
            </w:pPr>
          </w:p>
        </w:tc>
        <w:tc>
          <w:tcPr>
            <w:tcW w:w="990" w:type="dxa"/>
          </w:tcPr>
          <w:p w14:paraId="7D7FEC5F" w14:textId="77777777" w:rsidR="00501D62" w:rsidRPr="00277B8A" w:rsidRDefault="00501D62" w:rsidP="00E54CDA">
            <w:pPr>
              <w:spacing w:after="0" w:line="240" w:lineRule="auto"/>
              <w:jc w:val="center"/>
              <w:rPr>
                <w:rFonts w:ascii="Arial" w:hAnsi="Arial" w:cs="Arial"/>
                <w:sz w:val="18"/>
                <w:szCs w:val="18"/>
              </w:rPr>
            </w:pPr>
          </w:p>
        </w:tc>
        <w:tc>
          <w:tcPr>
            <w:tcW w:w="3238" w:type="dxa"/>
          </w:tcPr>
          <w:p w14:paraId="2F9BFCE9" w14:textId="77777777" w:rsidR="00501D62" w:rsidRPr="00277B8A" w:rsidRDefault="00501D62" w:rsidP="00E54CDA">
            <w:pPr>
              <w:spacing w:after="0" w:line="240" w:lineRule="auto"/>
              <w:jc w:val="center"/>
              <w:rPr>
                <w:rFonts w:ascii="Arial" w:hAnsi="Arial" w:cs="Arial"/>
                <w:sz w:val="18"/>
                <w:szCs w:val="18"/>
                <w:lang w:val="mn-MN"/>
              </w:rPr>
            </w:pPr>
          </w:p>
        </w:tc>
        <w:tc>
          <w:tcPr>
            <w:tcW w:w="1559" w:type="dxa"/>
          </w:tcPr>
          <w:p w14:paraId="0E424EFD" w14:textId="77777777" w:rsidR="00501D62" w:rsidRPr="00277B8A" w:rsidRDefault="00501D62" w:rsidP="00E54CDA">
            <w:pPr>
              <w:spacing w:after="0" w:line="240" w:lineRule="auto"/>
              <w:jc w:val="center"/>
              <w:rPr>
                <w:rFonts w:ascii="Arial" w:hAnsi="Arial" w:cs="Arial"/>
                <w:sz w:val="18"/>
                <w:szCs w:val="18"/>
                <w:lang w:val="mn-MN"/>
              </w:rPr>
            </w:pPr>
          </w:p>
        </w:tc>
        <w:tc>
          <w:tcPr>
            <w:tcW w:w="1134" w:type="dxa"/>
            <w:vAlign w:val="center"/>
          </w:tcPr>
          <w:p w14:paraId="20DCF94F" w14:textId="77777777" w:rsidR="00501D62" w:rsidRDefault="00501D62" w:rsidP="00E54CDA">
            <w:pPr>
              <w:spacing w:after="0" w:line="240" w:lineRule="auto"/>
              <w:jc w:val="center"/>
              <w:rPr>
                <w:rFonts w:ascii="Arial" w:hAnsi="Arial" w:cs="Arial"/>
                <w:sz w:val="18"/>
                <w:szCs w:val="18"/>
                <w:lang w:val="mn-MN"/>
              </w:rPr>
            </w:pPr>
          </w:p>
        </w:tc>
        <w:tc>
          <w:tcPr>
            <w:tcW w:w="993" w:type="dxa"/>
          </w:tcPr>
          <w:p w14:paraId="5855046B" w14:textId="77777777" w:rsidR="00501D62" w:rsidRDefault="00501D62" w:rsidP="00E54CDA">
            <w:pPr>
              <w:spacing w:after="0" w:line="240" w:lineRule="auto"/>
              <w:jc w:val="center"/>
              <w:rPr>
                <w:rFonts w:ascii="Arial" w:hAnsi="Arial" w:cs="Arial"/>
                <w:sz w:val="18"/>
                <w:szCs w:val="18"/>
                <w:lang w:val="mn-MN"/>
              </w:rPr>
            </w:pPr>
          </w:p>
        </w:tc>
        <w:tc>
          <w:tcPr>
            <w:tcW w:w="1356" w:type="dxa"/>
          </w:tcPr>
          <w:p w14:paraId="509769F7" w14:textId="77777777" w:rsidR="00501D62" w:rsidRDefault="00501D62" w:rsidP="00E54CDA">
            <w:pPr>
              <w:spacing w:after="0" w:line="240" w:lineRule="auto"/>
              <w:jc w:val="center"/>
              <w:rPr>
                <w:rFonts w:ascii="Arial" w:hAnsi="Arial" w:cs="Arial"/>
                <w:sz w:val="18"/>
                <w:szCs w:val="18"/>
                <w:lang w:val="mn-MN"/>
              </w:rPr>
            </w:pPr>
          </w:p>
        </w:tc>
        <w:tc>
          <w:tcPr>
            <w:tcW w:w="3888" w:type="dxa"/>
            <w:vAlign w:val="center"/>
          </w:tcPr>
          <w:p w14:paraId="5BC9148D" w14:textId="0687C01D" w:rsidR="00501D62" w:rsidRDefault="003244DD" w:rsidP="00501D62">
            <w:pPr>
              <w:spacing w:after="0" w:line="240" w:lineRule="auto"/>
              <w:jc w:val="both"/>
              <w:rPr>
                <w:rFonts w:ascii="Arial" w:hAnsi="Arial" w:cs="Arial"/>
                <w:sz w:val="18"/>
                <w:szCs w:val="18"/>
                <w:lang w:val="mn-MN"/>
              </w:rPr>
            </w:pPr>
            <w:r w:rsidRPr="005B47C4">
              <w:rPr>
                <w:rFonts w:ascii="Arial" w:hAnsi="Arial" w:cs="Arial"/>
                <w:sz w:val="20"/>
                <w:szCs w:val="20"/>
                <w:lang w:val="mn-MN" w:bidi="mn-Mong-CN"/>
              </w:rPr>
              <w:t>үүнээс эмэгтэй 926 иргэнийг насан туршийн суралцахуйн сургалт үйл ажиллагаанд хамруулсан.</w:t>
            </w:r>
            <w:r>
              <w:rPr>
                <w:rFonts w:ascii="Arial" w:hAnsi="Arial" w:cs="Arial"/>
                <w:sz w:val="20"/>
                <w:szCs w:val="20"/>
                <w:lang w:val="mn-MN" w:bidi="mn-Mong-CN"/>
              </w:rPr>
              <w:t xml:space="preserve"> </w:t>
            </w:r>
            <w:r w:rsidR="00501D62" w:rsidRPr="005B47C4">
              <w:rPr>
                <w:rFonts w:ascii="Arial" w:hAnsi="Arial" w:cs="Arial"/>
                <w:sz w:val="20"/>
                <w:szCs w:val="20"/>
                <w:lang w:val="mn-MN" w:bidi="mn-Mong-CN"/>
              </w:rPr>
              <w:t>2025 оны жилийн эцсийн байдлаар:  НТСуралцахуйн агуулгын чиглэлээр  үндсэн чиглэлийн 9 сургалт болон “Тогтвортой хөгжил” “Санхүүгийн боловсрол” “Суралцагч сум”  төсөлт ажил зэргийн хүрээнд танхимаар 31, цахимаар 2 удаагийн сургалт нөлөөллийн ажилд нийт 2020  үүнээс эмэгтэй 1222 иргэнийг насан туршийн суралцахуйн сургалт үйл ажиллагаанд хамруулсан.</w:t>
            </w:r>
          </w:p>
        </w:tc>
        <w:tc>
          <w:tcPr>
            <w:tcW w:w="993" w:type="dxa"/>
          </w:tcPr>
          <w:p w14:paraId="4C264DAC" w14:textId="77777777" w:rsidR="00501D62" w:rsidRPr="00277B8A" w:rsidRDefault="00501D62" w:rsidP="00E54CDA">
            <w:pPr>
              <w:spacing w:after="0" w:line="240" w:lineRule="auto"/>
              <w:jc w:val="center"/>
              <w:rPr>
                <w:rFonts w:ascii="Arial" w:hAnsi="Arial" w:cs="Arial"/>
                <w:sz w:val="18"/>
                <w:szCs w:val="18"/>
                <w:lang w:val="mn-MN"/>
              </w:rPr>
            </w:pPr>
          </w:p>
        </w:tc>
      </w:tr>
      <w:tr w:rsidR="002C6CD3" w:rsidRPr="00B2620D" w14:paraId="33D9FF63" w14:textId="17CB77F1"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0475BCD6" w14:textId="2B324372" w:rsidR="002C6CD3" w:rsidRPr="00B2620D" w:rsidRDefault="002C6CD3" w:rsidP="002C6CD3">
            <w:pPr>
              <w:spacing w:after="0" w:line="240" w:lineRule="auto"/>
              <w:ind w:left="720" w:firstLine="720"/>
              <w:jc w:val="center"/>
              <w:rPr>
                <w:rFonts w:ascii="Arial" w:hAnsi="Arial" w:cs="Arial"/>
                <w:b/>
                <w:bCs/>
                <w:sz w:val="20"/>
                <w:szCs w:val="20"/>
                <w:lang w:val="mn-MN"/>
              </w:rPr>
            </w:pPr>
            <w:r w:rsidRPr="00B2620D">
              <w:rPr>
                <w:rFonts w:ascii="Arial" w:hAnsi="Arial" w:cs="Arial"/>
                <w:b/>
                <w:bCs/>
                <w:sz w:val="20"/>
                <w:szCs w:val="20"/>
                <w:lang w:val="mn-MN"/>
              </w:rPr>
              <w:t>ГУРАВ.ЭДИЙН ЗАСГИЙН БОДЛОГО</w:t>
            </w:r>
          </w:p>
        </w:tc>
        <w:tc>
          <w:tcPr>
            <w:tcW w:w="993" w:type="dxa"/>
            <w:tcBorders>
              <w:top w:val="single" w:sz="4" w:space="0" w:color="auto"/>
              <w:left w:val="single" w:sz="4" w:space="0" w:color="auto"/>
              <w:bottom w:val="single" w:sz="4" w:space="0" w:color="auto"/>
              <w:right w:val="single" w:sz="4" w:space="0" w:color="auto"/>
            </w:tcBorders>
          </w:tcPr>
          <w:p w14:paraId="73C50D86" w14:textId="77777777" w:rsidR="002C6CD3" w:rsidRPr="00B2620D" w:rsidRDefault="002C6CD3" w:rsidP="002C6CD3">
            <w:pPr>
              <w:spacing w:after="0" w:line="240" w:lineRule="auto"/>
              <w:jc w:val="both"/>
              <w:rPr>
                <w:rFonts w:ascii="Arial" w:hAnsi="Arial" w:cs="Arial"/>
                <w:b/>
                <w:bCs/>
                <w:sz w:val="20"/>
                <w:szCs w:val="20"/>
                <w:lang w:val="mn-MN"/>
              </w:rPr>
            </w:pPr>
          </w:p>
        </w:tc>
      </w:tr>
      <w:tr w:rsidR="002C6CD3" w:rsidRPr="00B2620D" w14:paraId="3AAD235A" w14:textId="61FAD5C2"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3EC8DC03" w14:textId="2D62AF26" w:rsidR="002C6CD3" w:rsidRPr="00B2620D" w:rsidRDefault="002C6CD3" w:rsidP="005C58A4">
            <w:pPr>
              <w:spacing w:after="0"/>
              <w:ind w:left="720" w:firstLine="720"/>
              <w:jc w:val="center"/>
              <w:rPr>
                <w:rFonts w:ascii="Arial" w:hAnsi="Arial" w:cs="Arial"/>
                <w:b/>
                <w:bCs/>
                <w:sz w:val="20"/>
                <w:szCs w:val="20"/>
                <w:lang w:val="mn-MN"/>
              </w:rPr>
            </w:pPr>
            <w:r w:rsidRPr="00B2620D">
              <w:rPr>
                <w:rFonts w:ascii="Arial" w:hAnsi="Arial" w:cs="Arial"/>
                <w:b/>
                <w:bCs/>
                <w:sz w:val="20"/>
                <w:szCs w:val="20"/>
                <w:lang w:val="mn-MN"/>
              </w:rPr>
              <w:t>3.1.1.</w:t>
            </w:r>
            <w:r>
              <w:rPr>
                <w:rFonts w:ascii="Arial" w:hAnsi="Arial" w:cs="Arial"/>
                <w:b/>
                <w:bCs/>
                <w:sz w:val="20"/>
                <w:szCs w:val="20"/>
                <w:lang w:val="mn-MN"/>
              </w:rPr>
              <w:t xml:space="preserve"> </w:t>
            </w:r>
            <w:r w:rsidRPr="00B2620D">
              <w:rPr>
                <w:rFonts w:ascii="Arial" w:hAnsi="Arial" w:cs="Arial"/>
                <w:b/>
                <w:bCs/>
                <w:sz w:val="20"/>
                <w:szCs w:val="20"/>
                <w:lang w:val="mn-MN"/>
              </w:rPr>
              <w:t>Орон нутгийн орлогын хэмжээг нэмэгдүүлнэ</w:t>
            </w:r>
          </w:p>
        </w:tc>
        <w:tc>
          <w:tcPr>
            <w:tcW w:w="993" w:type="dxa"/>
            <w:tcBorders>
              <w:top w:val="single" w:sz="4" w:space="0" w:color="auto"/>
              <w:left w:val="single" w:sz="4" w:space="0" w:color="auto"/>
              <w:bottom w:val="single" w:sz="4" w:space="0" w:color="auto"/>
              <w:right w:val="single" w:sz="4" w:space="0" w:color="auto"/>
            </w:tcBorders>
          </w:tcPr>
          <w:p w14:paraId="6EE76AAF" w14:textId="77777777" w:rsidR="002C6CD3" w:rsidRPr="00B2620D" w:rsidRDefault="002C6CD3" w:rsidP="005C58A4">
            <w:pPr>
              <w:spacing w:after="0"/>
              <w:jc w:val="both"/>
              <w:rPr>
                <w:rFonts w:ascii="Arial" w:hAnsi="Arial" w:cs="Arial"/>
                <w:b/>
                <w:bCs/>
                <w:sz w:val="20"/>
                <w:szCs w:val="20"/>
                <w:lang w:val="mn-MN"/>
              </w:rPr>
            </w:pPr>
          </w:p>
        </w:tc>
      </w:tr>
      <w:tr w:rsidR="002C6CD3" w:rsidRPr="00B2620D" w14:paraId="088BFE2C" w14:textId="678318B9" w:rsidTr="00654956">
        <w:tc>
          <w:tcPr>
            <w:tcW w:w="450" w:type="dxa"/>
            <w:tcBorders>
              <w:top w:val="single" w:sz="4" w:space="0" w:color="auto"/>
              <w:left w:val="single" w:sz="4" w:space="0" w:color="auto"/>
              <w:bottom w:val="single" w:sz="4" w:space="0" w:color="auto"/>
              <w:right w:val="single" w:sz="4" w:space="0" w:color="auto"/>
            </w:tcBorders>
            <w:vAlign w:val="center"/>
          </w:tcPr>
          <w:p w14:paraId="502E22A4" w14:textId="7251B912" w:rsidR="002C6CD3" w:rsidRPr="00B2620D" w:rsidRDefault="002C6CD3" w:rsidP="00654956">
            <w:pPr>
              <w:pStyle w:val="Tablecaption0"/>
              <w:rPr>
                <w:color w:val="000000"/>
                <w:sz w:val="20"/>
                <w:szCs w:val="20"/>
                <w:lang w:val="mn-MN"/>
              </w:rPr>
            </w:pPr>
            <w:r>
              <w:rPr>
                <w:color w:val="000000"/>
                <w:sz w:val="20"/>
                <w:szCs w:val="20"/>
                <w:lang w:val="mn-MN"/>
              </w:rPr>
              <w:t>4</w:t>
            </w:r>
            <w:r w:rsidR="00654956">
              <w:rPr>
                <w:color w:val="000000"/>
                <w:sz w:val="20"/>
                <w:szCs w:val="20"/>
                <w:lang w:val="mn-MN"/>
              </w:rPr>
              <w:t>1</w:t>
            </w:r>
          </w:p>
        </w:tc>
        <w:tc>
          <w:tcPr>
            <w:tcW w:w="990" w:type="dxa"/>
            <w:tcBorders>
              <w:top w:val="single" w:sz="4" w:space="0" w:color="auto"/>
              <w:left w:val="single" w:sz="4" w:space="0" w:color="auto"/>
              <w:bottom w:val="single" w:sz="4" w:space="0" w:color="auto"/>
              <w:right w:val="single" w:sz="4" w:space="0" w:color="auto"/>
            </w:tcBorders>
            <w:vAlign w:val="center"/>
          </w:tcPr>
          <w:p w14:paraId="70F5BF2D" w14:textId="77777777" w:rsidR="002C6CD3" w:rsidRDefault="002C6CD3" w:rsidP="00654956">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14F3C326" w14:textId="4478FFAF" w:rsidR="002C6CD3" w:rsidRPr="00483C8D" w:rsidRDefault="002C6CD3" w:rsidP="00654956">
            <w:pPr>
              <w:spacing w:after="0" w:line="240" w:lineRule="auto"/>
              <w:rPr>
                <w:rFonts w:ascii="Arial" w:hAnsi="Arial" w:cs="Arial"/>
                <w:sz w:val="20"/>
                <w:szCs w:val="20"/>
                <w:lang w:val="mn-MN"/>
              </w:rPr>
            </w:pPr>
            <w:r w:rsidRPr="00483C8D">
              <w:rPr>
                <w:rFonts w:ascii="Arial" w:hAnsi="Arial" w:cs="Arial"/>
                <w:sz w:val="20"/>
                <w:szCs w:val="20"/>
                <w:lang w:val="mn-MN"/>
              </w:rPr>
              <w:t>3.1.1.1</w:t>
            </w:r>
          </w:p>
        </w:tc>
        <w:tc>
          <w:tcPr>
            <w:tcW w:w="3238" w:type="dxa"/>
            <w:tcBorders>
              <w:top w:val="single" w:sz="4" w:space="0" w:color="auto"/>
              <w:left w:val="single" w:sz="4" w:space="0" w:color="auto"/>
              <w:bottom w:val="single" w:sz="4" w:space="0" w:color="auto"/>
              <w:right w:val="single" w:sz="4" w:space="0" w:color="auto"/>
            </w:tcBorders>
            <w:vAlign w:val="center"/>
          </w:tcPr>
          <w:p w14:paraId="66924CEA" w14:textId="14733E11" w:rsidR="002C6CD3" w:rsidRPr="00483C8D" w:rsidRDefault="002C6CD3" w:rsidP="00654956">
            <w:pPr>
              <w:spacing w:after="0" w:line="240" w:lineRule="auto"/>
              <w:jc w:val="both"/>
              <w:rPr>
                <w:rFonts w:ascii="Arial" w:hAnsi="Arial" w:cs="Arial"/>
                <w:sz w:val="20"/>
                <w:szCs w:val="20"/>
                <w:lang w:val="mn-MN"/>
              </w:rPr>
            </w:pPr>
            <w:r w:rsidRPr="00483C8D">
              <w:rPr>
                <w:rFonts w:ascii="Arial" w:hAnsi="Arial" w:cs="Arial"/>
                <w:sz w:val="20"/>
                <w:szCs w:val="20"/>
                <w:lang w:val="mn-MN"/>
              </w:rPr>
              <w:t>Татварын орлогын төлөвлөгөөг төрөл тус бүрээр жигд төвлөрүүлэх</w:t>
            </w:r>
          </w:p>
        </w:tc>
        <w:tc>
          <w:tcPr>
            <w:tcW w:w="1559" w:type="dxa"/>
            <w:tcBorders>
              <w:top w:val="single" w:sz="4" w:space="0" w:color="auto"/>
              <w:left w:val="single" w:sz="4" w:space="0" w:color="auto"/>
              <w:bottom w:val="single" w:sz="4" w:space="0" w:color="auto"/>
              <w:right w:val="single" w:sz="4" w:space="0" w:color="auto"/>
            </w:tcBorders>
            <w:vAlign w:val="center"/>
          </w:tcPr>
          <w:p w14:paraId="159D8B1F" w14:textId="62B6A6AF" w:rsidR="002C6CD3" w:rsidRPr="00483C8D" w:rsidRDefault="002C6CD3" w:rsidP="002C6CD3">
            <w:pPr>
              <w:spacing w:after="0" w:line="240" w:lineRule="auto"/>
              <w:jc w:val="both"/>
              <w:rPr>
                <w:rFonts w:ascii="Arial" w:hAnsi="Arial" w:cs="Arial"/>
                <w:sz w:val="20"/>
                <w:szCs w:val="20"/>
                <w:lang w:val="mn-MN"/>
              </w:rPr>
            </w:pPr>
            <w:r w:rsidRPr="00483C8D">
              <w:rPr>
                <w:rFonts w:ascii="Arial" w:hAnsi="Arial" w:cs="Arial"/>
                <w:sz w:val="20"/>
                <w:szCs w:val="20"/>
                <w:lang w:val="mn-MN"/>
              </w:rPr>
              <w:t xml:space="preserve">Орон нутгийн гүйцэтгэлээр </w:t>
            </w:r>
          </w:p>
        </w:tc>
        <w:tc>
          <w:tcPr>
            <w:tcW w:w="1134" w:type="dxa"/>
            <w:tcBorders>
              <w:top w:val="single" w:sz="4" w:space="0" w:color="auto"/>
              <w:left w:val="single" w:sz="4" w:space="0" w:color="auto"/>
              <w:bottom w:val="single" w:sz="4" w:space="0" w:color="auto"/>
              <w:right w:val="single" w:sz="4" w:space="0" w:color="auto"/>
            </w:tcBorders>
            <w:vAlign w:val="center"/>
          </w:tcPr>
          <w:p w14:paraId="01A63606" w14:textId="12019E4F" w:rsidR="002C6CD3" w:rsidRPr="008D25AA" w:rsidRDefault="002C6CD3" w:rsidP="002C6CD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0734165" w14:textId="740D3C69" w:rsidR="002C6CD3" w:rsidRPr="00483C8D" w:rsidRDefault="002C6CD3" w:rsidP="002C6CD3">
            <w:pPr>
              <w:spacing w:after="0" w:line="240" w:lineRule="auto"/>
              <w:jc w:val="both"/>
              <w:rPr>
                <w:rFonts w:ascii="Arial" w:hAnsi="Arial" w:cs="Arial"/>
                <w:sz w:val="20"/>
                <w:szCs w:val="20"/>
                <w:lang w:val="mn-MN"/>
              </w:rPr>
            </w:pPr>
            <w:r w:rsidRPr="00483C8D">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40A0A8E4" w14:textId="36CCE64C" w:rsidR="002C6CD3" w:rsidRPr="00483C8D" w:rsidRDefault="002C6CD3" w:rsidP="002C6CD3">
            <w:pPr>
              <w:spacing w:after="0" w:line="240" w:lineRule="auto"/>
              <w:jc w:val="both"/>
              <w:rPr>
                <w:rFonts w:ascii="Arial" w:hAnsi="Arial" w:cs="Arial"/>
                <w:sz w:val="20"/>
                <w:szCs w:val="20"/>
                <w:lang w:val="mn-MN"/>
              </w:rPr>
            </w:pPr>
            <w:r w:rsidRPr="00483C8D">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29D91875" w14:textId="39A18E10" w:rsidR="002C6CD3" w:rsidRPr="003075E9"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Бүтэн жилийн байдлаар </w:t>
            </w:r>
            <w:r w:rsidRPr="00483C8D">
              <w:rPr>
                <w:rFonts w:ascii="Arial" w:hAnsi="Arial" w:cs="Arial"/>
                <w:sz w:val="20"/>
                <w:szCs w:val="20"/>
                <w:lang w:val="mn-MN"/>
              </w:rPr>
              <w:t xml:space="preserve"> </w:t>
            </w:r>
            <w:r w:rsidR="00A278D5">
              <w:rPr>
                <w:rFonts w:ascii="Arial" w:hAnsi="Arial" w:cs="Arial"/>
                <w:sz w:val="20"/>
                <w:szCs w:val="20"/>
                <w:lang w:val="mn-MN"/>
              </w:rPr>
              <w:t>690,44</w:t>
            </w:r>
            <w:r w:rsidR="003C7528">
              <w:rPr>
                <w:rFonts w:ascii="Arial" w:hAnsi="Arial" w:cs="Arial"/>
                <w:sz w:val="20"/>
                <w:szCs w:val="20"/>
                <w:lang w:val="mn-MN"/>
              </w:rPr>
              <w:t>8.0</w:t>
            </w:r>
            <w:r w:rsidR="00A278D5">
              <w:rPr>
                <w:rFonts w:ascii="Arial" w:hAnsi="Arial" w:cs="Arial"/>
                <w:sz w:val="20"/>
                <w:szCs w:val="20"/>
                <w:lang w:val="mn-MN"/>
              </w:rPr>
              <w:t xml:space="preserve"> мянган төгрөг төвлөрүүлэх төлөвлөгөөг 939,933.7 мянган төгрөгөөр биелүүлж, 136.1 хувийн гүйцэтгэлтэй ажилласан. Үүнд </w:t>
            </w:r>
            <w:r w:rsidR="003075E9">
              <w:rPr>
                <w:rFonts w:ascii="Arial" w:hAnsi="Arial" w:cs="Arial"/>
                <w:sz w:val="20"/>
                <w:szCs w:val="20"/>
                <w:lang w:val="mn-MN"/>
              </w:rPr>
              <w:t>Цалин хөлс-380,753.2 буюу 145.1</w:t>
            </w:r>
            <w:r w:rsidR="003075E9">
              <w:rPr>
                <w:rFonts w:ascii="Arial" w:hAnsi="Arial" w:cs="Arial"/>
                <w:sz w:val="20"/>
                <w:szCs w:val="20"/>
              </w:rPr>
              <w:t>%</w:t>
            </w:r>
            <w:r w:rsidR="003075E9">
              <w:rPr>
                <w:rFonts w:ascii="Arial" w:hAnsi="Arial" w:cs="Arial"/>
                <w:sz w:val="20"/>
                <w:szCs w:val="20"/>
                <w:lang w:val="mn-MN"/>
              </w:rPr>
              <w:t xml:space="preserve"> ОАТ-86,134.6 буюу 110.1</w:t>
            </w:r>
            <w:r w:rsidR="003075E9">
              <w:rPr>
                <w:rFonts w:ascii="Arial" w:hAnsi="Arial" w:cs="Arial"/>
                <w:sz w:val="20"/>
                <w:szCs w:val="20"/>
              </w:rPr>
              <w:t>%</w:t>
            </w:r>
            <w:r w:rsidR="003075E9">
              <w:rPr>
                <w:rFonts w:ascii="Arial" w:hAnsi="Arial" w:cs="Arial"/>
                <w:sz w:val="20"/>
                <w:szCs w:val="20"/>
                <w:lang w:val="mn-MN"/>
              </w:rPr>
              <w:t xml:space="preserve"> Хадгаламжийн хүү-39,857.5 буюу 88.6</w:t>
            </w:r>
            <w:r w:rsidR="003075E9">
              <w:rPr>
                <w:rFonts w:ascii="Arial" w:hAnsi="Arial" w:cs="Arial"/>
                <w:sz w:val="20"/>
                <w:szCs w:val="20"/>
              </w:rPr>
              <w:t>%</w:t>
            </w:r>
            <w:r w:rsidR="003075E9">
              <w:rPr>
                <w:rFonts w:ascii="Arial" w:hAnsi="Arial" w:cs="Arial"/>
                <w:sz w:val="20"/>
                <w:szCs w:val="20"/>
                <w:lang w:val="mn-MN"/>
              </w:rPr>
              <w:t xml:space="preserve"> Хөрөнгө борлуулсны орлого-2,030,7 буюу 78.1</w:t>
            </w:r>
            <w:r w:rsidR="003075E9">
              <w:rPr>
                <w:rFonts w:ascii="Arial" w:hAnsi="Arial" w:cs="Arial"/>
                <w:sz w:val="20"/>
                <w:szCs w:val="20"/>
              </w:rPr>
              <w:t>%</w:t>
            </w:r>
            <w:r w:rsidR="003075E9">
              <w:rPr>
                <w:rFonts w:ascii="Arial" w:hAnsi="Arial" w:cs="Arial"/>
                <w:sz w:val="20"/>
                <w:szCs w:val="20"/>
                <w:lang w:val="mn-MN"/>
              </w:rPr>
              <w:t xml:space="preserve"> үл хөдлөх албан татвар-12,868.2 буюу 42.9</w:t>
            </w:r>
            <w:r w:rsidR="003075E9">
              <w:rPr>
                <w:rFonts w:ascii="Arial" w:hAnsi="Arial" w:cs="Arial"/>
                <w:sz w:val="20"/>
                <w:szCs w:val="20"/>
              </w:rPr>
              <w:t>%</w:t>
            </w:r>
            <w:r w:rsidR="003075E9">
              <w:rPr>
                <w:rFonts w:ascii="Arial" w:hAnsi="Arial" w:cs="Arial"/>
                <w:sz w:val="20"/>
                <w:szCs w:val="20"/>
                <w:lang w:val="mn-MN"/>
              </w:rPr>
              <w:t xml:space="preserve"> Галт зэвсэг-2,580.0 буюу 117,27</w:t>
            </w:r>
            <w:r w:rsidR="003075E9">
              <w:rPr>
                <w:rFonts w:ascii="Arial" w:hAnsi="Arial" w:cs="Arial"/>
                <w:sz w:val="20"/>
                <w:szCs w:val="20"/>
              </w:rPr>
              <w:t>%</w:t>
            </w:r>
            <w:r w:rsidR="003075E9">
              <w:rPr>
                <w:rFonts w:ascii="Arial" w:hAnsi="Arial" w:cs="Arial"/>
                <w:sz w:val="20"/>
                <w:szCs w:val="20"/>
                <w:lang w:val="mn-MN"/>
              </w:rPr>
              <w:t xml:space="preserve"> Малд ноогдох албан татвар-</w:t>
            </w:r>
            <w:r w:rsidR="003075E9">
              <w:rPr>
                <w:rFonts w:ascii="Arial" w:hAnsi="Arial" w:cs="Arial"/>
                <w:sz w:val="20"/>
                <w:szCs w:val="20"/>
              </w:rPr>
              <w:t>68</w:t>
            </w:r>
            <w:r w:rsidR="003075E9">
              <w:rPr>
                <w:rFonts w:ascii="Arial" w:hAnsi="Arial" w:cs="Arial"/>
                <w:sz w:val="20"/>
                <w:szCs w:val="20"/>
                <w:lang w:val="mn-MN"/>
              </w:rPr>
              <w:t>,704.5 буюу 85.7</w:t>
            </w:r>
            <w:r w:rsidR="003075E9">
              <w:rPr>
                <w:rFonts w:ascii="Arial" w:hAnsi="Arial" w:cs="Arial"/>
                <w:sz w:val="20"/>
                <w:szCs w:val="20"/>
              </w:rPr>
              <w:t>%</w:t>
            </w:r>
            <w:r w:rsidR="003075E9">
              <w:rPr>
                <w:rFonts w:ascii="Arial" w:hAnsi="Arial" w:cs="Arial"/>
                <w:sz w:val="20"/>
                <w:szCs w:val="20"/>
                <w:lang w:val="mn-MN"/>
              </w:rPr>
              <w:t xml:space="preserve"> Улсын тэмдэгтийн хураамж-12,237.6 буюу 453.2</w:t>
            </w:r>
            <w:r w:rsidR="003075E9">
              <w:rPr>
                <w:rFonts w:ascii="Arial" w:hAnsi="Arial" w:cs="Arial"/>
                <w:sz w:val="20"/>
                <w:szCs w:val="20"/>
              </w:rPr>
              <w:t>%</w:t>
            </w:r>
            <w:r w:rsidR="003075E9">
              <w:rPr>
                <w:rFonts w:ascii="Arial" w:hAnsi="Arial" w:cs="Arial"/>
                <w:sz w:val="20"/>
                <w:szCs w:val="20"/>
                <w:lang w:val="mn-MN"/>
              </w:rPr>
              <w:t xml:space="preserve"> АМНАТ-165,921.7</w:t>
            </w:r>
            <w:r w:rsidR="003075E9">
              <w:rPr>
                <w:rFonts w:ascii="Arial" w:hAnsi="Arial" w:cs="Arial"/>
                <w:sz w:val="20"/>
                <w:szCs w:val="20"/>
              </w:rPr>
              <w:t xml:space="preserve"> </w:t>
            </w:r>
            <w:r w:rsidR="003075E9">
              <w:rPr>
                <w:rFonts w:ascii="Arial" w:hAnsi="Arial" w:cs="Arial"/>
                <w:sz w:val="20"/>
                <w:szCs w:val="20"/>
                <w:lang w:val="mn-MN"/>
              </w:rPr>
              <w:t>буюу 2346.2</w:t>
            </w:r>
            <w:r w:rsidR="003075E9">
              <w:rPr>
                <w:rFonts w:ascii="Arial" w:hAnsi="Arial" w:cs="Arial"/>
                <w:sz w:val="20"/>
                <w:szCs w:val="20"/>
              </w:rPr>
              <w:t>%</w:t>
            </w:r>
            <w:r w:rsidR="003075E9">
              <w:rPr>
                <w:rFonts w:ascii="Arial" w:hAnsi="Arial" w:cs="Arial"/>
                <w:sz w:val="20"/>
                <w:szCs w:val="20"/>
                <w:lang w:val="mn-MN"/>
              </w:rPr>
              <w:t xml:space="preserve"> Хог хаягдлын үйлчилгээний хураамж-12,610 буюу 120.1</w:t>
            </w:r>
            <w:r w:rsidR="003075E9">
              <w:rPr>
                <w:rFonts w:ascii="Arial" w:hAnsi="Arial" w:cs="Arial"/>
                <w:sz w:val="20"/>
                <w:szCs w:val="20"/>
              </w:rPr>
              <w:t>%</w:t>
            </w:r>
            <w:r w:rsidR="003075E9">
              <w:rPr>
                <w:rFonts w:ascii="Arial" w:hAnsi="Arial" w:cs="Arial"/>
                <w:sz w:val="20"/>
                <w:szCs w:val="20"/>
                <w:lang w:val="mn-MN"/>
              </w:rPr>
              <w:t xml:space="preserve"> Газрын төлбөр-94,229.9 буюу 125.6</w:t>
            </w:r>
            <w:r w:rsidR="003075E9">
              <w:rPr>
                <w:rFonts w:ascii="Arial" w:hAnsi="Arial" w:cs="Arial"/>
                <w:sz w:val="20"/>
                <w:szCs w:val="20"/>
              </w:rPr>
              <w:t>%</w:t>
            </w:r>
            <w:r w:rsidR="003075E9">
              <w:rPr>
                <w:rFonts w:ascii="Arial" w:hAnsi="Arial" w:cs="Arial"/>
                <w:sz w:val="20"/>
                <w:szCs w:val="20"/>
                <w:lang w:val="mn-MN"/>
              </w:rPr>
              <w:t xml:space="preserve"> Торгуулийн орлого-60,927.5 буюу 64.5</w:t>
            </w:r>
            <w:r w:rsidR="003075E9">
              <w:rPr>
                <w:rFonts w:ascii="Arial" w:hAnsi="Arial" w:cs="Arial"/>
                <w:sz w:val="20"/>
                <w:szCs w:val="20"/>
              </w:rPr>
              <w:t>%</w:t>
            </w:r>
            <w:r w:rsidR="003075E9">
              <w:rPr>
                <w:rFonts w:ascii="Arial" w:hAnsi="Arial" w:cs="Arial"/>
                <w:sz w:val="20"/>
                <w:szCs w:val="20"/>
                <w:lang w:val="mn-MN"/>
              </w:rPr>
              <w:t xml:space="preserve"> төвлөрч нийт орлогын төлөвлөгөөг давуулан биелүүлсэн.</w:t>
            </w:r>
          </w:p>
        </w:tc>
        <w:tc>
          <w:tcPr>
            <w:tcW w:w="993" w:type="dxa"/>
            <w:tcBorders>
              <w:top w:val="single" w:sz="4" w:space="0" w:color="auto"/>
              <w:left w:val="single" w:sz="4" w:space="0" w:color="auto"/>
              <w:bottom w:val="single" w:sz="4" w:space="0" w:color="auto"/>
              <w:right w:val="single" w:sz="4" w:space="0" w:color="auto"/>
            </w:tcBorders>
            <w:vAlign w:val="center"/>
          </w:tcPr>
          <w:p w14:paraId="2B585071" w14:textId="5D3E6528" w:rsidR="002C6CD3" w:rsidRPr="00B2620D" w:rsidRDefault="0030080D" w:rsidP="00B0197F">
            <w:pPr>
              <w:spacing w:after="0" w:line="240" w:lineRule="auto"/>
              <w:jc w:val="center"/>
              <w:rPr>
                <w:rFonts w:ascii="Arial" w:hAnsi="Arial" w:cs="Arial"/>
                <w:sz w:val="20"/>
                <w:szCs w:val="20"/>
                <w:lang w:val="mn-MN"/>
              </w:rPr>
            </w:pPr>
            <w:r>
              <w:rPr>
                <w:sz w:val="20"/>
                <w:szCs w:val="20"/>
                <w:lang w:val="mn-MN" w:eastAsia="mn-MN" w:bidi="mn-MN"/>
              </w:rPr>
              <w:t>10</w:t>
            </w:r>
            <w:r w:rsidR="002C6CD3">
              <w:rPr>
                <w:sz w:val="20"/>
                <w:szCs w:val="20"/>
                <w:lang w:val="mn-MN" w:eastAsia="mn-MN" w:bidi="mn-MN"/>
              </w:rPr>
              <w:t>0</w:t>
            </w:r>
            <w:r w:rsidR="002C6CD3">
              <w:rPr>
                <w:sz w:val="20"/>
                <w:szCs w:val="20"/>
                <w:lang w:eastAsia="mn-MN" w:bidi="mn-MN"/>
              </w:rPr>
              <w:t>%</w:t>
            </w:r>
          </w:p>
        </w:tc>
      </w:tr>
      <w:tr w:rsidR="002C6CD3" w:rsidRPr="00B2620D" w14:paraId="1AB01704" w14:textId="2E677A46" w:rsidTr="00B0197F">
        <w:tc>
          <w:tcPr>
            <w:tcW w:w="13608" w:type="dxa"/>
            <w:gridSpan w:val="8"/>
            <w:tcBorders>
              <w:top w:val="single" w:sz="4" w:space="0" w:color="auto"/>
              <w:left w:val="single" w:sz="4" w:space="0" w:color="auto"/>
              <w:bottom w:val="single" w:sz="4" w:space="0" w:color="auto"/>
              <w:right w:val="single" w:sz="4" w:space="0" w:color="auto"/>
            </w:tcBorders>
            <w:vAlign w:val="center"/>
          </w:tcPr>
          <w:p w14:paraId="6941C1AE" w14:textId="3CB9579B" w:rsidR="002C6CD3" w:rsidRPr="00B2620D" w:rsidRDefault="002C6CD3" w:rsidP="002C6CD3">
            <w:pPr>
              <w:spacing w:after="0" w:line="240" w:lineRule="auto"/>
              <w:ind w:firstLine="720"/>
              <w:jc w:val="center"/>
              <w:rPr>
                <w:rFonts w:ascii="Arial" w:hAnsi="Arial" w:cs="Arial"/>
                <w:b/>
                <w:bCs/>
                <w:sz w:val="20"/>
                <w:szCs w:val="20"/>
                <w:lang w:val="mn-MN"/>
              </w:rPr>
            </w:pPr>
            <w:r w:rsidRPr="00B2620D">
              <w:rPr>
                <w:rFonts w:ascii="Arial" w:hAnsi="Arial" w:cs="Arial"/>
                <w:b/>
                <w:bCs/>
                <w:sz w:val="20"/>
                <w:szCs w:val="20"/>
                <w:lang w:val="mn-MN"/>
              </w:rPr>
              <w:t>3.1.2.</w:t>
            </w:r>
            <w:r>
              <w:rPr>
                <w:rFonts w:ascii="Arial" w:hAnsi="Arial" w:cs="Arial"/>
                <w:b/>
                <w:bCs/>
                <w:sz w:val="20"/>
                <w:szCs w:val="20"/>
                <w:lang w:val="mn-MN"/>
              </w:rPr>
              <w:t xml:space="preserve"> </w:t>
            </w:r>
            <w:r w:rsidRPr="00B2620D">
              <w:rPr>
                <w:rFonts w:ascii="Arial" w:hAnsi="Arial" w:cs="Arial"/>
                <w:b/>
                <w:bCs/>
                <w:sz w:val="20"/>
                <w:szCs w:val="20"/>
                <w:lang w:val="mn-MN"/>
              </w:rPr>
              <w:t>Гол нэр төрлийн хүнсний бүтээгдэхүүний хэрэгцээг дотооддоо хангана.</w:t>
            </w:r>
          </w:p>
        </w:tc>
        <w:tc>
          <w:tcPr>
            <w:tcW w:w="993" w:type="dxa"/>
            <w:tcBorders>
              <w:top w:val="single" w:sz="4" w:space="0" w:color="auto"/>
              <w:left w:val="single" w:sz="4" w:space="0" w:color="auto"/>
              <w:bottom w:val="single" w:sz="4" w:space="0" w:color="auto"/>
              <w:right w:val="single" w:sz="4" w:space="0" w:color="auto"/>
            </w:tcBorders>
            <w:vAlign w:val="center"/>
          </w:tcPr>
          <w:p w14:paraId="52CA8EBE" w14:textId="77777777" w:rsidR="002C6CD3" w:rsidRPr="00B2620D" w:rsidRDefault="002C6CD3" w:rsidP="00B0197F">
            <w:pPr>
              <w:spacing w:after="0" w:line="240" w:lineRule="auto"/>
              <w:jc w:val="center"/>
              <w:rPr>
                <w:rFonts w:ascii="Arial" w:hAnsi="Arial" w:cs="Arial"/>
                <w:b/>
                <w:bCs/>
                <w:sz w:val="20"/>
                <w:szCs w:val="20"/>
                <w:lang w:val="mn-MN"/>
              </w:rPr>
            </w:pPr>
          </w:p>
        </w:tc>
      </w:tr>
      <w:tr w:rsidR="002C6CD3" w:rsidRPr="00B2620D" w14:paraId="0A1E1DC2" w14:textId="4BC6D114" w:rsidTr="00E10E08">
        <w:trPr>
          <w:trHeight w:val="58"/>
        </w:trPr>
        <w:tc>
          <w:tcPr>
            <w:tcW w:w="450" w:type="dxa"/>
            <w:tcBorders>
              <w:top w:val="single" w:sz="4" w:space="0" w:color="auto"/>
              <w:left w:val="single" w:sz="4" w:space="0" w:color="auto"/>
              <w:right w:val="single" w:sz="4" w:space="0" w:color="auto"/>
            </w:tcBorders>
            <w:vAlign w:val="center"/>
          </w:tcPr>
          <w:p w14:paraId="7314F331" w14:textId="346206C4" w:rsidR="002C6CD3" w:rsidRPr="00B2620D" w:rsidRDefault="00E10E08" w:rsidP="00E10E08">
            <w:pPr>
              <w:pStyle w:val="Tablecaption0"/>
              <w:rPr>
                <w:color w:val="000000"/>
                <w:sz w:val="20"/>
                <w:szCs w:val="20"/>
                <w:lang w:val="mn-MN"/>
              </w:rPr>
            </w:pPr>
            <w:r>
              <w:rPr>
                <w:color w:val="000000"/>
                <w:sz w:val="20"/>
                <w:szCs w:val="20"/>
                <w:lang w:val="mn-MN"/>
              </w:rPr>
              <w:t>42</w:t>
            </w:r>
          </w:p>
        </w:tc>
        <w:tc>
          <w:tcPr>
            <w:tcW w:w="990" w:type="dxa"/>
            <w:tcBorders>
              <w:top w:val="single" w:sz="4" w:space="0" w:color="auto"/>
              <w:left w:val="single" w:sz="4" w:space="0" w:color="auto"/>
              <w:right w:val="single" w:sz="4" w:space="0" w:color="auto"/>
            </w:tcBorders>
            <w:vAlign w:val="center"/>
          </w:tcPr>
          <w:p w14:paraId="32D6468D" w14:textId="77777777" w:rsidR="002C6CD3" w:rsidRDefault="002C6CD3" w:rsidP="00E10E08">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05C2A1C8" w14:textId="15929120" w:rsidR="002C6CD3" w:rsidRPr="00B2620D" w:rsidRDefault="002C6CD3" w:rsidP="00E10E08">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2</w:t>
            </w:r>
            <w:r w:rsidRPr="00483C8D">
              <w:rPr>
                <w:rFonts w:ascii="Arial" w:hAnsi="Arial" w:cs="Arial"/>
                <w:sz w:val="20"/>
                <w:szCs w:val="20"/>
                <w:lang w:val="mn-MN"/>
              </w:rPr>
              <w:t>.1</w:t>
            </w:r>
          </w:p>
        </w:tc>
        <w:tc>
          <w:tcPr>
            <w:tcW w:w="3238" w:type="dxa"/>
            <w:tcBorders>
              <w:top w:val="single" w:sz="4" w:space="0" w:color="auto"/>
              <w:left w:val="single" w:sz="4" w:space="0" w:color="auto"/>
              <w:right w:val="single" w:sz="4" w:space="0" w:color="auto"/>
            </w:tcBorders>
            <w:vAlign w:val="center"/>
          </w:tcPr>
          <w:p w14:paraId="16C51641" w14:textId="49354220" w:rsidR="002C6CD3" w:rsidRPr="00F0050A" w:rsidRDefault="002C6CD3" w:rsidP="00E10E08">
            <w:pPr>
              <w:spacing w:after="0" w:line="240" w:lineRule="auto"/>
              <w:jc w:val="both"/>
              <w:rPr>
                <w:rFonts w:ascii="Arial" w:hAnsi="Arial" w:cs="Arial"/>
                <w:sz w:val="20"/>
                <w:szCs w:val="20"/>
                <w:lang w:val="mn-MN"/>
              </w:rPr>
            </w:pPr>
            <w:r w:rsidRPr="00F0050A">
              <w:rPr>
                <w:rFonts w:ascii="Arial" w:hAnsi="Arial" w:cs="Arial"/>
                <w:sz w:val="20"/>
                <w:szCs w:val="20"/>
                <w:lang w:val="mn-MN"/>
              </w:rPr>
              <w:t xml:space="preserve">Малын гаралтай түүхий эд, мах бэлтгэх, анхан шатны </w:t>
            </w:r>
          </w:p>
        </w:tc>
        <w:tc>
          <w:tcPr>
            <w:tcW w:w="1559" w:type="dxa"/>
            <w:tcBorders>
              <w:top w:val="single" w:sz="4" w:space="0" w:color="auto"/>
              <w:left w:val="single" w:sz="4" w:space="0" w:color="auto"/>
              <w:right w:val="single" w:sz="4" w:space="0" w:color="auto"/>
            </w:tcBorders>
            <w:vAlign w:val="center"/>
          </w:tcPr>
          <w:p w14:paraId="21F36F9E" w14:textId="3865157A" w:rsidR="002C6CD3" w:rsidRPr="00F0050A" w:rsidRDefault="002C6CD3" w:rsidP="002C6CD3">
            <w:pPr>
              <w:spacing w:after="0" w:line="240" w:lineRule="auto"/>
              <w:jc w:val="both"/>
              <w:rPr>
                <w:rFonts w:ascii="Arial" w:hAnsi="Arial" w:cs="Arial"/>
                <w:sz w:val="20"/>
                <w:szCs w:val="20"/>
                <w:lang w:val="mn-MN"/>
              </w:rPr>
            </w:pPr>
            <w:r w:rsidRPr="00F0050A">
              <w:rPr>
                <w:rFonts w:ascii="Arial" w:hAnsi="Arial" w:cs="Arial"/>
                <w:sz w:val="20"/>
                <w:szCs w:val="20"/>
                <w:lang w:val="mn-MN"/>
              </w:rPr>
              <w:t xml:space="preserve">Махны өртөгийн </w:t>
            </w:r>
          </w:p>
        </w:tc>
        <w:tc>
          <w:tcPr>
            <w:tcW w:w="1134" w:type="dxa"/>
            <w:tcBorders>
              <w:top w:val="single" w:sz="4" w:space="0" w:color="auto"/>
              <w:left w:val="single" w:sz="4" w:space="0" w:color="auto"/>
              <w:right w:val="single" w:sz="4" w:space="0" w:color="auto"/>
            </w:tcBorders>
            <w:vAlign w:val="center"/>
          </w:tcPr>
          <w:p w14:paraId="1010A62C" w14:textId="244C388A" w:rsidR="002C6CD3" w:rsidRPr="008D25AA" w:rsidRDefault="002C6CD3" w:rsidP="002C6CD3">
            <w:pPr>
              <w:spacing w:after="0" w:line="240" w:lineRule="auto"/>
              <w:jc w:val="center"/>
              <w:rPr>
                <w:rFonts w:ascii="Arial" w:hAnsi="Arial" w:cs="Arial"/>
                <w:color w:val="000000" w:themeColor="text1"/>
                <w:sz w:val="20"/>
                <w:szCs w:val="20"/>
              </w:rPr>
            </w:pPr>
            <w:r w:rsidRPr="00F0050A">
              <w:rPr>
                <w:rFonts w:ascii="Arial" w:hAnsi="Arial" w:cs="Arial"/>
                <w:sz w:val="20"/>
                <w:szCs w:val="20"/>
              </w:rPr>
              <w:t>50%</w:t>
            </w:r>
          </w:p>
        </w:tc>
        <w:tc>
          <w:tcPr>
            <w:tcW w:w="993" w:type="dxa"/>
            <w:tcBorders>
              <w:top w:val="single" w:sz="4" w:space="0" w:color="auto"/>
              <w:left w:val="single" w:sz="4" w:space="0" w:color="auto"/>
              <w:right w:val="single" w:sz="4" w:space="0" w:color="auto"/>
            </w:tcBorders>
            <w:vAlign w:val="center"/>
          </w:tcPr>
          <w:p w14:paraId="69C39077" w14:textId="38835DB7" w:rsidR="002C6CD3" w:rsidRPr="00F0050A"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28,000,000</w:t>
            </w:r>
          </w:p>
        </w:tc>
        <w:tc>
          <w:tcPr>
            <w:tcW w:w="1356" w:type="dxa"/>
            <w:tcBorders>
              <w:top w:val="single" w:sz="4" w:space="0" w:color="auto"/>
              <w:left w:val="single" w:sz="4" w:space="0" w:color="auto"/>
              <w:right w:val="single" w:sz="4" w:space="0" w:color="auto"/>
            </w:tcBorders>
            <w:vAlign w:val="center"/>
          </w:tcPr>
          <w:p w14:paraId="0E8A2510" w14:textId="5DE6E653" w:rsidR="002C6CD3" w:rsidRPr="00F0050A" w:rsidRDefault="002C6CD3" w:rsidP="002C6CD3">
            <w:pPr>
              <w:spacing w:after="0" w:line="240" w:lineRule="auto"/>
              <w:jc w:val="both"/>
              <w:rPr>
                <w:rFonts w:ascii="Arial" w:hAnsi="Arial" w:cs="Arial"/>
                <w:sz w:val="20"/>
                <w:szCs w:val="20"/>
                <w:lang w:val="mn-MN"/>
              </w:rPr>
            </w:pPr>
            <w:r w:rsidRPr="00F0050A">
              <w:rPr>
                <w:rFonts w:ascii="Arial" w:hAnsi="Arial" w:cs="Arial"/>
                <w:sz w:val="20"/>
                <w:szCs w:val="20"/>
                <w:lang w:val="mn-MN"/>
              </w:rPr>
              <w:t xml:space="preserve">Гадаадын хөрөнгө </w:t>
            </w:r>
          </w:p>
        </w:tc>
        <w:tc>
          <w:tcPr>
            <w:tcW w:w="3888" w:type="dxa"/>
            <w:tcBorders>
              <w:top w:val="single" w:sz="4" w:space="0" w:color="auto"/>
              <w:left w:val="single" w:sz="4" w:space="0" w:color="auto"/>
              <w:right w:val="single" w:sz="4" w:space="0" w:color="auto"/>
            </w:tcBorders>
            <w:vAlign w:val="center"/>
          </w:tcPr>
          <w:p w14:paraId="2F5FD293" w14:textId="62BD2A72" w:rsidR="002C6CD3" w:rsidRPr="0030080D" w:rsidRDefault="002C6CD3" w:rsidP="002C6CD3">
            <w:pPr>
              <w:spacing w:after="0" w:line="240" w:lineRule="auto"/>
              <w:jc w:val="both"/>
              <w:rPr>
                <w:rFonts w:ascii="Arial" w:hAnsi="Arial" w:cs="Arial"/>
                <w:sz w:val="20"/>
                <w:szCs w:val="20"/>
                <w:lang w:val="mn-MN"/>
              </w:rPr>
            </w:pPr>
            <w:r w:rsidRPr="0030080D">
              <w:rPr>
                <w:rFonts w:ascii="Arial" w:hAnsi="Arial" w:cs="Arial"/>
                <w:sz w:val="20"/>
                <w:szCs w:val="20"/>
                <w:lang w:val="mn-MN"/>
              </w:rPr>
              <w:t xml:space="preserve">Тус сумын “Өгөөж баян Өлзийт гол” хоршоо нь малын түүхий эдийг авах, </w:t>
            </w:r>
          </w:p>
        </w:tc>
        <w:tc>
          <w:tcPr>
            <w:tcW w:w="993" w:type="dxa"/>
            <w:tcBorders>
              <w:top w:val="single" w:sz="4" w:space="0" w:color="auto"/>
              <w:left w:val="single" w:sz="4" w:space="0" w:color="auto"/>
              <w:right w:val="single" w:sz="4" w:space="0" w:color="auto"/>
            </w:tcBorders>
            <w:vAlign w:val="center"/>
          </w:tcPr>
          <w:p w14:paraId="254FC92E" w14:textId="2FAA6EB0" w:rsidR="002C6CD3" w:rsidRPr="00B2620D" w:rsidRDefault="002C6CD3" w:rsidP="00E10E08">
            <w:pPr>
              <w:spacing w:after="160" w:line="259"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327D15" w:rsidRPr="00277B8A" w14:paraId="28BF3A36" w14:textId="77777777" w:rsidTr="00510770">
        <w:trPr>
          <w:trHeight w:val="165"/>
        </w:trPr>
        <w:tc>
          <w:tcPr>
            <w:tcW w:w="450" w:type="dxa"/>
          </w:tcPr>
          <w:p w14:paraId="2996DF82" w14:textId="77777777" w:rsidR="00327D15" w:rsidRPr="00277B8A" w:rsidRDefault="00327D15" w:rsidP="00510770">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1C094988" w14:textId="77777777" w:rsidR="00327D15" w:rsidRPr="00277B8A" w:rsidRDefault="00327D15" w:rsidP="00510770">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2B56AEF0" w14:textId="77777777" w:rsidR="00327D15" w:rsidRPr="00277B8A" w:rsidRDefault="00327D15" w:rsidP="00510770">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3782006F" w14:textId="77777777" w:rsidR="00327D15" w:rsidRPr="00277B8A" w:rsidRDefault="00327D15" w:rsidP="00510770">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11577499" w14:textId="77777777" w:rsidR="00327D15" w:rsidRPr="00B81E75" w:rsidRDefault="00327D15" w:rsidP="00510770">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6320D5FD" w14:textId="77777777" w:rsidR="00327D15" w:rsidRPr="00277B8A" w:rsidRDefault="00327D15" w:rsidP="00510770">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7DBE44E4" w14:textId="77777777" w:rsidR="00327D15" w:rsidRPr="00277B8A" w:rsidRDefault="00327D15" w:rsidP="00510770">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0765D3F2" w14:textId="77777777" w:rsidR="00327D15" w:rsidRPr="00277B8A" w:rsidRDefault="00327D15" w:rsidP="00510770">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68809ACB" w14:textId="7B294A96" w:rsidR="00327D15" w:rsidRPr="00277B8A" w:rsidRDefault="00C41AF3" w:rsidP="00510770">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327D15" w:rsidRPr="00277B8A" w14:paraId="11B7DE61" w14:textId="77777777" w:rsidTr="00510770">
        <w:trPr>
          <w:trHeight w:val="165"/>
        </w:trPr>
        <w:tc>
          <w:tcPr>
            <w:tcW w:w="450" w:type="dxa"/>
          </w:tcPr>
          <w:p w14:paraId="26FE64BB" w14:textId="77777777" w:rsidR="00327D15" w:rsidRPr="00277B8A" w:rsidRDefault="00327D15" w:rsidP="00510770">
            <w:pPr>
              <w:pStyle w:val="Tablecaption0"/>
              <w:jc w:val="center"/>
              <w:rPr>
                <w:color w:val="000000"/>
                <w:sz w:val="18"/>
                <w:szCs w:val="18"/>
                <w:lang w:val="mn-MN"/>
              </w:rPr>
            </w:pPr>
          </w:p>
        </w:tc>
        <w:tc>
          <w:tcPr>
            <w:tcW w:w="990" w:type="dxa"/>
          </w:tcPr>
          <w:p w14:paraId="086B2910" w14:textId="77777777" w:rsidR="00327D15" w:rsidRPr="00277B8A" w:rsidRDefault="00327D15" w:rsidP="00510770">
            <w:pPr>
              <w:spacing w:after="0" w:line="240" w:lineRule="auto"/>
              <w:jc w:val="center"/>
              <w:rPr>
                <w:rFonts w:ascii="Arial" w:hAnsi="Arial" w:cs="Arial"/>
                <w:sz w:val="18"/>
                <w:szCs w:val="18"/>
              </w:rPr>
            </w:pPr>
          </w:p>
        </w:tc>
        <w:tc>
          <w:tcPr>
            <w:tcW w:w="3238" w:type="dxa"/>
          </w:tcPr>
          <w:p w14:paraId="1212F719" w14:textId="1B36A1F0" w:rsidR="00327D15" w:rsidRPr="00277B8A" w:rsidRDefault="00E10E08" w:rsidP="00E10E08">
            <w:pPr>
              <w:spacing w:after="0" w:line="240" w:lineRule="auto"/>
              <w:jc w:val="both"/>
              <w:rPr>
                <w:rFonts w:ascii="Arial" w:hAnsi="Arial" w:cs="Arial"/>
                <w:sz w:val="18"/>
                <w:szCs w:val="18"/>
                <w:lang w:val="mn-MN"/>
              </w:rPr>
            </w:pPr>
            <w:r w:rsidRPr="00F0050A">
              <w:rPr>
                <w:rFonts w:ascii="Arial" w:hAnsi="Arial" w:cs="Arial"/>
                <w:sz w:val="20"/>
                <w:szCs w:val="20"/>
                <w:lang w:val="mn-MN"/>
              </w:rPr>
              <w:t>боловсруулалт хийх дундын хоршооны үйл ажиллагааг идэвхжүүлж, дэмжиж ажиллана.</w:t>
            </w:r>
          </w:p>
        </w:tc>
        <w:tc>
          <w:tcPr>
            <w:tcW w:w="1559" w:type="dxa"/>
          </w:tcPr>
          <w:p w14:paraId="68292580" w14:textId="77777777" w:rsidR="00E10E08" w:rsidRPr="00F0050A" w:rsidRDefault="00E10E08" w:rsidP="00E10E08">
            <w:pPr>
              <w:spacing w:after="0" w:line="240" w:lineRule="auto"/>
              <w:jc w:val="both"/>
              <w:rPr>
                <w:rFonts w:ascii="Arial" w:hAnsi="Arial" w:cs="Arial"/>
                <w:sz w:val="20"/>
                <w:szCs w:val="20"/>
                <w:lang w:val="mn-MN"/>
              </w:rPr>
            </w:pPr>
            <w:r w:rsidRPr="00F0050A">
              <w:rPr>
                <w:rFonts w:ascii="Arial" w:hAnsi="Arial" w:cs="Arial"/>
                <w:sz w:val="20"/>
                <w:szCs w:val="20"/>
                <w:lang w:val="mn-MN"/>
              </w:rPr>
              <w:t xml:space="preserve">сүлжээг </w:t>
            </w:r>
          </w:p>
          <w:p w14:paraId="7C9E3AF7" w14:textId="0D907F7D" w:rsidR="00327D15" w:rsidRPr="00277B8A" w:rsidRDefault="00E10E08" w:rsidP="00E10E08">
            <w:pPr>
              <w:spacing w:after="0" w:line="240" w:lineRule="auto"/>
              <w:jc w:val="both"/>
              <w:rPr>
                <w:rFonts w:ascii="Arial" w:hAnsi="Arial" w:cs="Arial"/>
                <w:sz w:val="18"/>
                <w:szCs w:val="18"/>
                <w:lang w:val="mn-MN"/>
              </w:rPr>
            </w:pPr>
            <w:r w:rsidRPr="00F0050A">
              <w:rPr>
                <w:rFonts w:ascii="Arial" w:hAnsi="Arial" w:cs="Arial"/>
                <w:sz w:val="20"/>
                <w:szCs w:val="20"/>
                <w:lang w:val="mn-MN"/>
              </w:rPr>
              <w:t>нэмэгдүүлэх</w:t>
            </w:r>
          </w:p>
        </w:tc>
        <w:tc>
          <w:tcPr>
            <w:tcW w:w="1134" w:type="dxa"/>
            <w:vAlign w:val="center"/>
          </w:tcPr>
          <w:p w14:paraId="5D492178" w14:textId="77777777" w:rsidR="00327D15" w:rsidRDefault="00327D15" w:rsidP="00510770">
            <w:pPr>
              <w:spacing w:after="0" w:line="240" w:lineRule="auto"/>
              <w:jc w:val="center"/>
              <w:rPr>
                <w:rFonts w:ascii="Arial" w:hAnsi="Arial" w:cs="Arial"/>
                <w:sz w:val="18"/>
                <w:szCs w:val="18"/>
                <w:lang w:val="mn-MN"/>
              </w:rPr>
            </w:pPr>
          </w:p>
        </w:tc>
        <w:tc>
          <w:tcPr>
            <w:tcW w:w="993" w:type="dxa"/>
          </w:tcPr>
          <w:p w14:paraId="5995EFA7" w14:textId="77777777" w:rsidR="00327D15" w:rsidRDefault="00327D15" w:rsidP="00510770">
            <w:pPr>
              <w:spacing w:after="0" w:line="240" w:lineRule="auto"/>
              <w:jc w:val="center"/>
              <w:rPr>
                <w:rFonts w:ascii="Arial" w:hAnsi="Arial" w:cs="Arial"/>
                <w:sz w:val="18"/>
                <w:szCs w:val="18"/>
                <w:lang w:val="mn-MN"/>
              </w:rPr>
            </w:pPr>
          </w:p>
        </w:tc>
        <w:tc>
          <w:tcPr>
            <w:tcW w:w="1356" w:type="dxa"/>
          </w:tcPr>
          <w:p w14:paraId="6817CB8F" w14:textId="7E1EE361" w:rsidR="00327D15" w:rsidRDefault="00E10E08" w:rsidP="00510770">
            <w:pPr>
              <w:spacing w:after="0" w:line="240" w:lineRule="auto"/>
              <w:jc w:val="center"/>
              <w:rPr>
                <w:rFonts w:ascii="Arial" w:hAnsi="Arial" w:cs="Arial"/>
                <w:sz w:val="18"/>
                <w:szCs w:val="18"/>
                <w:lang w:val="mn-MN"/>
              </w:rPr>
            </w:pPr>
            <w:r w:rsidRPr="00F0050A">
              <w:rPr>
                <w:rFonts w:ascii="Arial" w:hAnsi="Arial" w:cs="Arial"/>
                <w:sz w:val="20"/>
                <w:szCs w:val="20"/>
                <w:lang w:val="mn-MN"/>
              </w:rPr>
              <w:t>оруулалт</w:t>
            </w:r>
          </w:p>
        </w:tc>
        <w:tc>
          <w:tcPr>
            <w:tcW w:w="3888" w:type="dxa"/>
          </w:tcPr>
          <w:p w14:paraId="73E90A62" w14:textId="6FC3C50F" w:rsidR="00327D15" w:rsidRDefault="00E10E08" w:rsidP="0044755A">
            <w:pPr>
              <w:spacing w:after="0" w:line="240" w:lineRule="auto"/>
              <w:jc w:val="both"/>
              <w:rPr>
                <w:rFonts w:ascii="Arial" w:hAnsi="Arial" w:cs="Arial"/>
                <w:sz w:val="18"/>
                <w:szCs w:val="18"/>
                <w:lang w:val="mn-MN"/>
              </w:rPr>
            </w:pPr>
            <w:r w:rsidRPr="0030080D">
              <w:rPr>
                <w:rFonts w:ascii="Arial" w:hAnsi="Arial" w:cs="Arial"/>
                <w:sz w:val="20"/>
                <w:szCs w:val="20"/>
                <w:lang w:val="mn-MN"/>
              </w:rPr>
              <w:t xml:space="preserve">анхан шатны ангилалт хийж дундын хоршоогоор дамжуулж борлуулалт хийж байна. Тус хоршоог </w:t>
            </w:r>
            <w:r w:rsidR="00327D15" w:rsidRPr="0030080D">
              <w:rPr>
                <w:rFonts w:ascii="Arial" w:hAnsi="Arial" w:cs="Arial"/>
                <w:sz w:val="20"/>
                <w:szCs w:val="20"/>
                <w:lang w:val="mn-MN"/>
              </w:rPr>
              <w:t xml:space="preserve">“Хариуцлагатай нүүдэлчин” </w:t>
            </w:r>
            <w:r w:rsidR="00327D15" w:rsidRPr="0030080D">
              <w:rPr>
                <w:rFonts w:ascii="Arial" w:hAnsi="Arial" w:cs="Arial"/>
                <w:sz w:val="20"/>
                <w:szCs w:val="20"/>
              </w:rPr>
              <w:t>MNS</w:t>
            </w:r>
            <w:r w:rsidR="00327D15" w:rsidRPr="0030080D">
              <w:rPr>
                <w:rFonts w:ascii="Arial" w:hAnsi="Arial" w:cs="Arial"/>
                <w:sz w:val="20"/>
                <w:szCs w:val="20"/>
                <w:lang w:val="mn-MN"/>
              </w:rPr>
              <w:t>6891:2020</w:t>
            </w:r>
            <w:r w:rsidR="00327D15" w:rsidRPr="0030080D">
              <w:rPr>
                <w:rFonts w:ascii="Arial" w:hAnsi="Arial" w:cs="Arial"/>
                <w:sz w:val="20"/>
                <w:szCs w:val="20"/>
              </w:rPr>
              <w:t xml:space="preserve"> </w:t>
            </w:r>
            <w:r w:rsidR="00327D15" w:rsidRPr="0030080D">
              <w:rPr>
                <w:rFonts w:ascii="Arial" w:hAnsi="Arial" w:cs="Arial"/>
                <w:sz w:val="20"/>
                <w:szCs w:val="20"/>
                <w:lang w:val="mn-MN"/>
              </w:rPr>
              <w:t>стандартын мал аж ахуйн зохистой дадлын гэрчилгээг авах ажлын хэсэг байгуулан хамтран ажиллаж байна.</w:t>
            </w:r>
          </w:p>
        </w:tc>
        <w:tc>
          <w:tcPr>
            <w:tcW w:w="993" w:type="dxa"/>
          </w:tcPr>
          <w:p w14:paraId="4E403ED9" w14:textId="77777777" w:rsidR="00327D15" w:rsidRPr="00277B8A" w:rsidRDefault="00327D15" w:rsidP="00510770">
            <w:pPr>
              <w:spacing w:after="0" w:line="240" w:lineRule="auto"/>
              <w:jc w:val="center"/>
              <w:rPr>
                <w:rFonts w:ascii="Arial" w:hAnsi="Arial" w:cs="Arial"/>
                <w:sz w:val="18"/>
                <w:szCs w:val="18"/>
                <w:lang w:val="mn-MN"/>
              </w:rPr>
            </w:pPr>
          </w:p>
        </w:tc>
      </w:tr>
      <w:tr w:rsidR="002C6CD3" w:rsidRPr="00B2620D" w14:paraId="227B60A7" w14:textId="604214C6" w:rsidTr="00A97B7B">
        <w:trPr>
          <w:trHeight w:val="5699"/>
        </w:trPr>
        <w:tc>
          <w:tcPr>
            <w:tcW w:w="450" w:type="dxa"/>
            <w:tcBorders>
              <w:top w:val="single" w:sz="4" w:space="0" w:color="auto"/>
              <w:left w:val="single" w:sz="4" w:space="0" w:color="auto"/>
              <w:bottom w:val="single" w:sz="4" w:space="0" w:color="auto"/>
              <w:right w:val="single" w:sz="4" w:space="0" w:color="auto"/>
            </w:tcBorders>
            <w:vAlign w:val="center"/>
          </w:tcPr>
          <w:p w14:paraId="090FDF2B" w14:textId="034A091D" w:rsidR="002C6CD3" w:rsidRPr="00B2620D" w:rsidRDefault="002C6CD3" w:rsidP="00A97B7B">
            <w:pPr>
              <w:pStyle w:val="Tablecaption0"/>
              <w:rPr>
                <w:color w:val="000000"/>
                <w:sz w:val="20"/>
                <w:szCs w:val="20"/>
                <w:lang w:val="mn-MN"/>
              </w:rPr>
            </w:pPr>
            <w:r>
              <w:rPr>
                <w:color w:val="000000"/>
                <w:sz w:val="20"/>
                <w:szCs w:val="20"/>
                <w:lang w:val="mn-MN"/>
              </w:rPr>
              <w:t>4</w:t>
            </w:r>
            <w:r w:rsidR="00A97B7B">
              <w:rPr>
                <w:color w:val="000000"/>
                <w:sz w:val="20"/>
                <w:szCs w:val="20"/>
                <w:lang w:val="mn-MN"/>
              </w:rPr>
              <w:t>3</w:t>
            </w:r>
          </w:p>
        </w:tc>
        <w:tc>
          <w:tcPr>
            <w:tcW w:w="990" w:type="dxa"/>
            <w:tcBorders>
              <w:top w:val="single" w:sz="4" w:space="0" w:color="auto"/>
              <w:left w:val="single" w:sz="4" w:space="0" w:color="auto"/>
              <w:bottom w:val="single" w:sz="4" w:space="0" w:color="auto"/>
              <w:right w:val="single" w:sz="4" w:space="0" w:color="auto"/>
            </w:tcBorders>
            <w:vAlign w:val="center"/>
          </w:tcPr>
          <w:p w14:paraId="152A5F31" w14:textId="77777777" w:rsidR="002C6CD3" w:rsidRDefault="002C6CD3" w:rsidP="00A97B7B">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40F13C1A" w14:textId="7682DB77" w:rsidR="002C6CD3" w:rsidRPr="00B2620D" w:rsidRDefault="002C6CD3" w:rsidP="00A97B7B">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12FF3CAD" w14:textId="77777777" w:rsidR="002C6CD3" w:rsidRPr="003D3EF9" w:rsidRDefault="002C6CD3" w:rsidP="00A97B7B">
            <w:pPr>
              <w:spacing w:after="0" w:line="240" w:lineRule="auto"/>
              <w:jc w:val="both"/>
              <w:rPr>
                <w:rFonts w:ascii="Arial" w:hAnsi="Arial" w:cs="Arial"/>
                <w:sz w:val="20"/>
                <w:szCs w:val="20"/>
              </w:rPr>
            </w:pPr>
            <w:r w:rsidRPr="003D3EF9">
              <w:rPr>
                <w:rFonts w:ascii="Arial" w:hAnsi="Arial" w:cs="Arial"/>
                <w:sz w:val="20"/>
                <w:szCs w:val="20"/>
              </w:rPr>
              <w:t>Малын халдварт өвчнөөс урьдчилан сэргийлэх, ариутгал халдваргүйжүүлэлт хийх</w:t>
            </w:r>
          </w:p>
          <w:p w14:paraId="019B963A" w14:textId="36C05574" w:rsidR="002C6CD3" w:rsidRPr="00224818" w:rsidRDefault="002C6CD3" w:rsidP="00A97B7B">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48DEEE4F" w14:textId="2A441FDE" w:rsidR="002C6CD3" w:rsidRPr="00224818" w:rsidRDefault="002C6CD3" w:rsidP="002C6CD3">
            <w:pPr>
              <w:spacing w:after="0" w:line="240" w:lineRule="auto"/>
              <w:jc w:val="both"/>
              <w:rPr>
                <w:rFonts w:ascii="Arial" w:hAnsi="Arial" w:cs="Arial"/>
                <w:sz w:val="20"/>
                <w:szCs w:val="20"/>
                <w:lang w:val="mn-MN"/>
              </w:rPr>
            </w:pPr>
            <w:r w:rsidRPr="00224818">
              <w:rPr>
                <w:rFonts w:ascii="Arial" w:hAnsi="Arial" w:cs="Arial"/>
                <w:sz w:val="20"/>
                <w:szCs w:val="20"/>
                <w:lang w:val="mn-MN"/>
              </w:rPr>
              <w:t>Урьдчилан сэргийлэх арга хэмжээнд хамрагдсан малын тоо</w:t>
            </w:r>
          </w:p>
        </w:tc>
        <w:tc>
          <w:tcPr>
            <w:tcW w:w="1134" w:type="dxa"/>
            <w:tcBorders>
              <w:top w:val="single" w:sz="4" w:space="0" w:color="auto"/>
              <w:left w:val="single" w:sz="4" w:space="0" w:color="auto"/>
              <w:bottom w:val="single" w:sz="4" w:space="0" w:color="auto"/>
              <w:right w:val="single" w:sz="4" w:space="0" w:color="auto"/>
            </w:tcBorders>
            <w:vAlign w:val="center"/>
          </w:tcPr>
          <w:p w14:paraId="7DB8C517" w14:textId="6E168100" w:rsidR="002C6CD3" w:rsidRPr="008D25AA" w:rsidRDefault="002C6CD3" w:rsidP="002C6CD3">
            <w:pPr>
              <w:spacing w:after="0" w:line="240" w:lineRule="auto"/>
              <w:jc w:val="center"/>
              <w:rPr>
                <w:rFonts w:ascii="Arial" w:hAnsi="Arial" w:cs="Arial"/>
                <w:color w:val="000000" w:themeColor="text1"/>
                <w:sz w:val="20"/>
                <w:szCs w:val="20"/>
              </w:rPr>
            </w:pPr>
            <w:r w:rsidRPr="00224818">
              <w:rPr>
                <w:rFonts w:ascii="Arial" w:hAnsi="Arial" w:cs="Arial"/>
                <w:sz w:val="20"/>
                <w:szCs w:val="20"/>
              </w:rPr>
              <w:t>91%</w:t>
            </w:r>
          </w:p>
        </w:tc>
        <w:tc>
          <w:tcPr>
            <w:tcW w:w="993" w:type="dxa"/>
            <w:tcBorders>
              <w:top w:val="single" w:sz="4" w:space="0" w:color="auto"/>
              <w:left w:val="single" w:sz="4" w:space="0" w:color="auto"/>
              <w:bottom w:val="single" w:sz="4" w:space="0" w:color="auto"/>
              <w:right w:val="single" w:sz="4" w:space="0" w:color="auto"/>
            </w:tcBorders>
            <w:vAlign w:val="center"/>
          </w:tcPr>
          <w:p w14:paraId="346E0462" w14:textId="33800A69" w:rsidR="002C6CD3" w:rsidRPr="00B36D47" w:rsidRDefault="002C6CD3" w:rsidP="002C6CD3">
            <w:pPr>
              <w:spacing w:after="0" w:line="240" w:lineRule="auto"/>
              <w:jc w:val="both"/>
              <w:rPr>
                <w:rFonts w:ascii="Arial" w:hAnsi="Arial" w:cs="Arial"/>
                <w:sz w:val="20"/>
                <w:szCs w:val="20"/>
                <w:highlight w:val="yellow"/>
                <w:lang w:val="mn-MN"/>
              </w:rPr>
            </w:pPr>
            <w:r w:rsidRPr="00C16A14">
              <w:rPr>
                <w:rFonts w:ascii="Arial" w:hAnsi="Arial" w:cs="Arial"/>
                <w:sz w:val="20"/>
                <w:szCs w:val="20"/>
                <w:lang w:val="mn-MN"/>
              </w:rPr>
              <w:t>15,000.00</w:t>
            </w:r>
          </w:p>
        </w:tc>
        <w:tc>
          <w:tcPr>
            <w:tcW w:w="1356" w:type="dxa"/>
            <w:tcBorders>
              <w:top w:val="single" w:sz="4" w:space="0" w:color="auto"/>
              <w:left w:val="single" w:sz="4" w:space="0" w:color="auto"/>
              <w:bottom w:val="single" w:sz="4" w:space="0" w:color="auto"/>
              <w:right w:val="single" w:sz="4" w:space="0" w:color="auto"/>
            </w:tcBorders>
            <w:vAlign w:val="center"/>
          </w:tcPr>
          <w:p w14:paraId="7BAAF558" w14:textId="1F90B312" w:rsidR="002C6CD3" w:rsidRPr="00224818" w:rsidRDefault="002C6CD3" w:rsidP="002C6CD3">
            <w:pPr>
              <w:spacing w:after="0" w:line="240" w:lineRule="auto"/>
              <w:jc w:val="both"/>
              <w:rPr>
                <w:rFonts w:ascii="Arial" w:hAnsi="Arial" w:cs="Arial"/>
                <w:sz w:val="20"/>
                <w:szCs w:val="20"/>
                <w:lang w:val="mn-MN"/>
              </w:rPr>
            </w:pPr>
            <w:r w:rsidRPr="00224818">
              <w:rPr>
                <w:rFonts w:ascii="Arial" w:hAnsi="Arial" w:cs="Arial"/>
                <w:sz w:val="20"/>
                <w:szCs w:val="20"/>
                <w:lang w:val="mn-MN"/>
              </w:rPr>
              <w:t xml:space="preserve"> </w:t>
            </w: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72CC4B8D" w14:textId="760EB67F" w:rsidR="002C6CD3" w:rsidRPr="00B2620D" w:rsidRDefault="002C6CD3" w:rsidP="002C6CD3">
            <w:pPr>
              <w:spacing w:after="0" w:line="240" w:lineRule="auto"/>
              <w:jc w:val="both"/>
              <w:rPr>
                <w:rFonts w:ascii="Arial" w:hAnsi="Arial" w:cs="Arial"/>
                <w:sz w:val="20"/>
                <w:szCs w:val="20"/>
                <w:lang w:val="mn-MN"/>
              </w:rPr>
            </w:pPr>
            <w:r w:rsidRPr="00D27F3C">
              <w:rPr>
                <w:rFonts w:ascii="Arial" w:hAnsi="Arial" w:cs="Arial"/>
                <w:sz w:val="20"/>
                <w:szCs w:val="20"/>
                <w:lang w:val="mn-MN"/>
              </w:rPr>
              <w:t>Орон нутаг хөгжлийн сангаас “мал, амьтны эрүүл мэндийг хамгаалах, ариутгал, халдваргүйжүүлэлт хийх” дээр 15,000,000 шийдвэрлүүлэн. Мал эмнэлгийн урьдчилан сэргийлэх ариутгал, халдваргүйтгэлийг маршрут бүр дээр зохион байгуулж, 15–22 өрх бүрт нэг удаа стандарт аргачлалаар хийж.</w:t>
            </w:r>
            <w:r w:rsidRPr="00D27F3C">
              <w:rPr>
                <w:rFonts w:ascii="Arial" w:hAnsi="Arial" w:cs="Arial"/>
                <w:sz w:val="20"/>
                <w:szCs w:val="20"/>
                <w:lang w:val="mn-MN"/>
              </w:rPr>
              <w:br/>
              <w:t xml:space="preserve">Мал эмнэлгийн нэгжүүд нь дараах төлөвлөгөөний дагуу үйл ажиллагаа явуулсан. “Баянбумбат хаан” МЭҮН 15 өрхийн 22 өвөлжөө, хаваржаа ариутгал, халдваргүйжүүлэлт хийхээр төлөвлөгөө боловсруулан 5,000,000 төрөг зарцуулсан. </w:t>
            </w:r>
            <w:r w:rsidRPr="00D27F3C">
              <w:rPr>
                <w:rFonts w:ascii="Arial" w:hAnsi="Arial" w:cs="Arial"/>
                <w:sz w:val="20"/>
                <w:szCs w:val="20"/>
              </w:rPr>
              <w:t>“Есөн хайрхан амгалан” МЭҮН 22 өрхийн 22 бууц ариутгал халдваргүйжүүлэлт хийхээр төлөвлөгөө боловсруулан 4,998,820 төрөг зарцуулсан. “Тайн нуруу өгөөж” МЭҮН 22 өрхийн 22 бууц ариутгал халдваргүйжүүлэлт хийхээр төлөвлөгөө боловсруулан 4,998,820 төрөг зарцуулсан.</w:t>
            </w:r>
          </w:p>
        </w:tc>
        <w:tc>
          <w:tcPr>
            <w:tcW w:w="993" w:type="dxa"/>
            <w:tcBorders>
              <w:top w:val="single" w:sz="4" w:space="0" w:color="auto"/>
              <w:left w:val="single" w:sz="4" w:space="0" w:color="auto"/>
              <w:bottom w:val="single" w:sz="4" w:space="0" w:color="auto"/>
              <w:right w:val="single" w:sz="4" w:space="0" w:color="auto"/>
            </w:tcBorders>
            <w:vAlign w:val="center"/>
          </w:tcPr>
          <w:p w14:paraId="6223C7AB" w14:textId="6DB82D51" w:rsidR="002C6CD3" w:rsidRPr="00B2620D" w:rsidRDefault="002C6CD3" w:rsidP="00B0197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16A87CE2" w14:textId="3E611B01" w:rsidTr="00F55068">
        <w:trPr>
          <w:trHeight w:val="832"/>
        </w:trPr>
        <w:tc>
          <w:tcPr>
            <w:tcW w:w="450" w:type="dxa"/>
            <w:tcBorders>
              <w:top w:val="single" w:sz="4" w:space="0" w:color="auto"/>
              <w:left w:val="single" w:sz="4" w:space="0" w:color="auto"/>
              <w:bottom w:val="single" w:sz="4" w:space="0" w:color="auto"/>
              <w:right w:val="single" w:sz="4" w:space="0" w:color="auto"/>
            </w:tcBorders>
          </w:tcPr>
          <w:p w14:paraId="1247D652" w14:textId="77777777" w:rsidR="002C6CD3" w:rsidRDefault="002C6CD3" w:rsidP="002C6CD3">
            <w:pPr>
              <w:pStyle w:val="Tablecaption0"/>
              <w:jc w:val="both"/>
              <w:rPr>
                <w:color w:val="000000"/>
                <w:sz w:val="20"/>
                <w:szCs w:val="20"/>
                <w:lang w:val="mn-MN"/>
              </w:rPr>
            </w:pPr>
          </w:p>
          <w:p w14:paraId="3509FDCB" w14:textId="77777777" w:rsidR="002C6CD3" w:rsidRDefault="002C6CD3" w:rsidP="002C6CD3">
            <w:pPr>
              <w:pStyle w:val="Tablecaption0"/>
              <w:jc w:val="both"/>
              <w:rPr>
                <w:color w:val="000000"/>
                <w:sz w:val="20"/>
                <w:szCs w:val="20"/>
                <w:lang w:val="mn-MN"/>
              </w:rPr>
            </w:pPr>
          </w:p>
          <w:p w14:paraId="4361472B" w14:textId="343CC487" w:rsidR="002C6CD3" w:rsidRPr="008D264F" w:rsidRDefault="0088489C" w:rsidP="002C6CD3">
            <w:pPr>
              <w:pStyle w:val="Tablecaption0"/>
              <w:jc w:val="both"/>
              <w:rPr>
                <w:color w:val="000000"/>
                <w:sz w:val="20"/>
                <w:szCs w:val="20"/>
                <w:lang w:val="mn-MN"/>
              </w:rPr>
            </w:pPr>
            <w:r>
              <w:rPr>
                <w:color w:val="000000"/>
                <w:sz w:val="20"/>
                <w:szCs w:val="20"/>
                <w:lang w:val="mn-MN"/>
              </w:rPr>
              <w:t>44</w:t>
            </w:r>
          </w:p>
        </w:tc>
        <w:tc>
          <w:tcPr>
            <w:tcW w:w="990" w:type="dxa"/>
            <w:tcBorders>
              <w:top w:val="single" w:sz="4" w:space="0" w:color="auto"/>
              <w:left w:val="single" w:sz="4" w:space="0" w:color="auto"/>
              <w:bottom w:val="single" w:sz="4" w:space="0" w:color="auto"/>
              <w:right w:val="single" w:sz="4" w:space="0" w:color="auto"/>
            </w:tcBorders>
            <w:vAlign w:val="center"/>
          </w:tcPr>
          <w:p w14:paraId="643C407D" w14:textId="77777777" w:rsidR="002C6CD3" w:rsidRPr="008D264F" w:rsidRDefault="002C6CD3" w:rsidP="00F55068">
            <w:pPr>
              <w:spacing w:after="0" w:line="240" w:lineRule="auto"/>
              <w:rPr>
                <w:rFonts w:ascii="Arial" w:hAnsi="Arial" w:cs="Arial"/>
                <w:sz w:val="20"/>
                <w:szCs w:val="20"/>
                <w:lang w:val="mn-MN"/>
              </w:rPr>
            </w:pPr>
            <w:r w:rsidRPr="008D264F">
              <w:rPr>
                <w:rFonts w:ascii="Arial" w:hAnsi="Arial" w:cs="Arial"/>
                <w:sz w:val="20"/>
                <w:szCs w:val="20"/>
                <w:lang w:val="mn-MN"/>
              </w:rPr>
              <w:t>ЗДҮАХ</w:t>
            </w:r>
          </w:p>
          <w:p w14:paraId="05F412B8" w14:textId="5F553E19" w:rsidR="002C6CD3" w:rsidRPr="008D264F" w:rsidRDefault="002C6CD3" w:rsidP="00F55068">
            <w:pPr>
              <w:spacing w:after="0" w:line="240" w:lineRule="auto"/>
              <w:rPr>
                <w:rFonts w:ascii="Arial" w:hAnsi="Arial" w:cs="Arial"/>
                <w:sz w:val="20"/>
                <w:szCs w:val="20"/>
                <w:lang w:val="mn-MN"/>
              </w:rPr>
            </w:pPr>
            <w:r w:rsidRPr="008D264F">
              <w:rPr>
                <w:rFonts w:ascii="Arial" w:hAnsi="Arial" w:cs="Arial"/>
                <w:sz w:val="20"/>
                <w:szCs w:val="20"/>
                <w:lang w:val="mn-MN"/>
              </w:rPr>
              <w:t>3.1.2.3</w:t>
            </w:r>
          </w:p>
        </w:tc>
        <w:tc>
          <w:tcPr>
            <w:tcW w:w="3238" w:type="dxa"/>
            <w:tcBorders>
              <w:top w:val="single" w:sz="4" w:space="0" w:color="auto"/>
              <w:left w:val="single" w:sz="4" w:space="0" w:color="auto"/>
              <w:bottom w:val="single" w:sz="4" w:space="0" w:color="auto"/>
              <w:right w:val="single" w:sz="4" w:space="0" w:color="auto"/>
            </w:tcBorders>
            <w:vAlign w:val="center"/>
          </w:tcPr>
          <w:p w14:paraId="7F7EC500" w14:textId="17823136" w:rsidR="002C6CD3" w:rsidRPr="008D264F" w:rsidRDefault="002C6CD3" w:rsidP="00F55068">
            <w:pPr>
              <w:spacing w:after="0" w:line="240" w:lineRule="auto"/>
              <w:jc w:val="both"/>
              <w:rPr>
                <w:rFonts w:ascii="Arial" w:hAnsi="Arial" w:cs="Arial"/>
                <w:sz w:val="20"/>
                <w:szCs w:val="20"/>
                <w:lang w:val="mn-MN"/>
              </w:rPr>
            </w:pPr>
            <w:r w:rsidRPr="008D264F">
              <w:rPr>
                <w:rFonts w:ascii="Arial" w:hAnsi="Arial" w:cs="Arial"/>
                <w:sz w:val="20"/>
                <w:szCs w:val="20"/>
                <w:lang w:val="mn-MN"/>
              </w:rPr>
              <w:t>Бэлчээрийг зүй зохистой ашиглах, хамгаалах, сайжруулах ажлыг эрчимжүүлнэ.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3D589EFD" w14:textId="099FE808" w:rsidR="002C6CD3" w:rsidRPr="008D264F" w:rsidRDefault="002C6CD3" w:rsidP="002C6CD3">
            <w:pPr>
              <w:spacing w:after="0" w:line="240" w:lineRule="auto"/>
              <w:jc w:val="both"/>
              <w:rPr>
                <w:rFonts w:ascii="Arial" w:hAnsi="Arial" w:cs="Arial"/>
                <w:sz w:val="20"/>
                <w:szCs w:val="20"/>
                <w:lang w:val="mn-MN"/>
              </w:rPr>
            </w:pPr>
            <w:r w:rsidRPr="008D264F">
              <w:rPr>
                <w:rFonts w:ascii="Arial" w:hAnsi="Arial" w:cs="Arial"/>
                <w:sz w:val="20"/>
                <w:szCs w:val="20"/>
                <w:lang w:val="mn-MN"/>
              </w:rPr>
              <w:t>Сайжруулсан талбайн хэмжээ</w:t>
            </w:r>
          </w:p>
        </w:tc>
        <w:tc>
          <w:tcPr>
            <w:tcW w:w="1134" w:type="dxa"/>
            <w:tcBorders>
              <w:top w:val="single" w:sz="4" w:space="0" w:color="auto"/>
              <w:left w:val="single" w:sz="4" w:space="0" w:color="auto"/>
              <w:bottom w:val="single" w:sz="4" w:space="0" w:color="auto"/>
              <w:right w:val="single" w:sz="4" w:space="0" w:color="auto"/>
            </w:tcBorders>
            <w:vAlign w:val="center"/>
          </w:tcPr>
          <w:p w14:paraId="7FFCEE73" w14:textId="69AFC73C" w:rsidR="002C6CD3" w:rsidRPr="0088489C" w:rsidRDefault="002C6CD3" w:rsidP="0088489C">
            <w:pPr>
              <w:spacing w:after="0" w:line="240" w:lineRule="auto"/>
              <w:rPr>
                <w:rFonts w:ascii="Arial" w:hAnsi="Arial" w:cs="Arial"/>
                <w:color w:val="000000" w:themeColor="text1"/>
                <w:sz w:val="20"/>
                <w:szCs w:val="20"/>
              </w:rPr>
            </w:pPr>
            <w:r w:rsidRPr="008D264F">
              <w:rPr>
                <w:rFonts w:ascii="Arial" w:hAnsi="Arial" w:cs="Arial"/>
                <w:color w:val="000000" w:themeColor="text1"/>
                <w:sz w:val="20"/>
                <w:szCs w:val="20"/>
              </w:rPr>
              <w:t xml:space="preserve">Бэлчээрийн </w:t>
            </w:r>
            <w:r>
              <w:rPr>
                <w:rFonts w:ascii="Arial" w:hAnsi="Arial" w:cs="Arial"/>
                <w:color w:val="000000" w:themeColor="text1"/>
                <w:sz w:val="20"/>
                <w:szCs w:val="20"/>
                <w:lang w:val="mn-MN"/>
              </w:rPr>
              <w:t>20 х</w:t>
            </w:r>
            <w:r w:rsidRPr="008D264F">
              <w:rPr>
                <w:rFonts w:ascii="Arial" w:hAnsi="Arial" w:cs="Arial"/>
                <w:color w:val="000000" w:themeColor="text1"/>
                <w:sz w:val="20"/>
                <w:szCs w:val="20"/>
              </w:rPr>
              <w:t xml:space="preserve">увийг сэлгэн </w:t>
            </w:r>
            <w:r w:rsidR="0088489C" w:rsidRPr="008D264F">
              <w:rPr>
                <w:rFonts w:ascii="Arial" w:hAnsi="Arial" w:cs="Arial"/>
                <w:color w:val="000000" w:themeColor="text1"/>
                <w:sz w:val="20"/>
                <w:szCs w:val="20"/>
              </w:rPr>
              <w:t>өнжөөх</w:t>
            </w:r>
            <w:r w:rsidR="0088489C" w:rsidRPr="008D264F">
              <w:rPr>
                <w:rFonts w:ascii="Arial" w:hAnsi="Arial" w:cs="Arial"/>
                <w:sz w:val="20"/>
                <w:szCs w:val="20"/>
                <w:lang w:val="mn-MN"/>
              </w:rPr>
              <w:t xml:space="preserve"> отрын</w:t>
            </w:r>
          </w:p>
        </w:tc>
        <w:tc>
          <w:tcPr>
            <w:tcW w:w="993" w:type="dxa"/>
            <w:tcBorders>
              <w:top w:val="single" w:sz="4" w:space="0" w:color="auto"/>
              <w:left w:val="single" w:sz="4" w:space="0" w:color="auto"/>
              <w:bottom w:val="single" w:sz="4" w:space="0" w:color="auto"/>
              <w:right w:val="single" w:sz="4" w:space="0" w:color="auto"/>
            </w:tcBorders>
            <w:vAlign w:val="center"/>
          </w:tcPr>
          <w:p w14:paraId="2554C0D1" w14:textId="254D06B4" w:rsidR="002C6CD3" w:rsidRPr="008D264F" w:rsidRDefault="002C6CD3" w:rsidP="002C6CD3">
            <w:pPr>
              <w:spacing w:after="0" w:line="240" w:lineRule="auto"/>
              <w:jc w:val="both"/>
              <w:rPr>
                <w:rFonts w:ascii="Arial" w:hAnsi="Arial" w:cs="Arial"/>
                <w:sz w:val="20"/>
                <w:szCs w:val="20"/>
                <w:lang w:val="mn-MN"/>
              </w:rPr>
            </w:pPr>
            <w:r w:rsidRPr="008D264F">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3F75E253" w14:textId="78AD240D" w:rsidR="002C6CD3" w:rsidRPr="008D264F" w:rsidRDefault="002C6CD3" w:rsidP="002C6CD3">
            <w:pPr>
              <w:spacing w:after="0" w:line="240" w:lineRule="auto"/>
              <w:jc w:val="both"/>
              <w:rPr>
                <w:rFonts w:ascii="Arial" w:hAnsi="Arial" w:cs="Arial"/>
                <w:sz w:val="20"/>
                <w:szCs w:val="20"/>
                <w:lang w:val="mn-MN"/>
              </w:rPr>
            </w:pPr>
            <w:r w:rsidRPr="008D264F">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2D0E3F8B" w14:textId="132F16C3"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Сумын засаг даргын 2025 оны 06 дугаар сарын 06 өдрийн А/75 тоот захирамжаар нийт бэлчээрийн 20 </w:t>
            </w:r>
            <w:r>
              <w:rPr>
                <w:rFonts w:ascii="Arial" w:hAnsi="Arial" w:cs="Arial"/>
                <w:sz w:val="20"/>
                <w:szCs w:val="20"/>
              </w:rPr>
              <w:t xml:space="preserve">% </w:t>
            </w:r>
            <w:r>
              <w:rPr>
                <w:rFonts w:ascii="Arial" w:hAnsi="Arial" w:cs="Arial"/>
                <w:sz w:val="20"/>
                <w:szCs w:val="20"/>
                <w:lang w:val="mn-MN"/>
              </w:rPr>
              <w:t xml:space="preserve">буюу өвөлжөө хаваржаа орчмын </w:t>
            </w:r>
            <w:r w:rsidR="0088489C">
              <w:rPr>
                <w:rFonts w:ascii="Arial" w:hAnsi="Arial" w:cs="Arial"/>
                <w:sz w:val="20"/>
                <w:szCs w:val="20"/>
                <w:lang w:val="mn-MN"/>
              </w:rPr>
              <w:t>бэлчээрийг чөлөөлж, сэлгэн өнжөөх,</w:t>
            </w:r>
          </w:p>
        </w:tc>
        <w:tc>
          <w:tcPr>
            <w:tcW w:w="993" w:type="dxa"/>
            <w:tcBorders>
              <w:top w:val="single" w:sz="4" w:space="0" w:color="auto"/>
              <w:left w:val="single" w:sz="4" w:space="0" w:color="auto"/>
              <w:bottom w:val="single" w:sz="4" w:space="0" w:color="auto"/>
              <w:right w:val="single" w:sz="4" w:space="0" w:color="auto"/>
            </w:tcBorders>
            <w:vAlign w:val="center"/>
          </w:tcPr>
          <w:p w14:paraId="2E55C84F" w14:textId="607AFC2A" w:rsidR="002C6CD3" w:rsidRPr="00B2620D" w:rsidRDefault="002C6CD3" w:rsidP="00B0197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277B8A" w14:paraId="3E18E872" w14:textId="4B8EECC1" w:rsidTr="00D617F0">
        <w:trPr>
          <w:trHeight w:val="165"/>
        </w:trPr>
        <w:tc>
          <w:tcPr>
            <w:tcW w:w="450" w:type="dxa"/>
          </w:tcPr>
          <w:p w14:paraId="2A308CB1" w14:textId="77777777" w:rsidR="002C6CD3" w:rsidRPr="00277B8A" w:rsidRDefault="002C6CD3" w:rsidP="002C6CD3">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23921AF3" w14:textId="77777777" w:rsidR="002C6CD3" w:rsidRPr="00277B8A" w:rsidRDefault="002C6CD3" w:rsidP="002C6CD3">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37209C0B" w14:textId="77777777" w:rsidR="002C6CD3" w:rsidRPr="00277B8A" w:rsidRDefault="002C6CD3" w:rsidP="002C6CD3">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790F1B93" w14:textId="77777777" w:rsidR="002C6CD3" w:rsidRPr="00277B8A" w:rsidRDefault="002C6CD3" w:rsidP="002C6CD3">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7F1533B2" w14:textId="322EFECF" w:rsidR="002C6CD3" w:rsidRPr="00B81E75" w:rsidRDefault="002C6CD3" w:rsidP="002C6CD3">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6B6D2AA6" w14:textId="51B661E2" w:rsidR="002C6CD3" w:rsidRPr="00277B8A" w:rsidRDefault="002C6CD3" w:rsidP="002C6CD3">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560A0D3A" w14:textId="16B55824" w:rsidR="002C6CD3" w:rsidRPr="00277B8A" w:rsidRDefault="002C6CD3" w:rsidP="002C6CD3">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522705DE" w14:textId="242183A8" w:rsidR="002C6CD3" w:rsidRPr="00277B8A" w:rsidRDefault="002C6CD3" w:rsidP="002C6CD3">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451D7643" w14:textId="372E02AC" w:rsidR="002C6CD3" w:rsidRPr="00277B8A" w:rsidRDefault="00C41AF3" w:rsidP="002C6CD3">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88489C" w:rsidRPr="00277B8A" w14:paraId="190F9194" w14:textId="77777777" w:rsidTr="0088489C">
        <w:trPr>
          <w:trHeight w:val="165"/>
        </w:trPr>
        <w:tc>
          <w:tcPr>
            <w:tcW w:w="450" w:type="dxa"/>
          </w:tcPr>
          <w:p w14:paraId="1AF54BEA" w14:textId="77777777" w:rsidR="0088489C" w:rsidRPr="00277B8A" w:rsidRDefault="0088489C" w:rsidP="002C6CD3">
            <w:pPr>
              <w:pStyle w:val="Tablecaption0"/>
              <w:jc w:val="center"/>
              <w:rPr>
                <w:color w:val="000000"/>
                <w:sz w:val="18"/>
                <w:szCs w:val="18"/>
                <w:lang w:val="mn-MN"/>
              </w:rPr>
            </w:pPr>
          </w:p>
        </w:tc>
        <w:tc>
          <w:tcPr>
            <w:tcW w:w="990" w:type="dxa"/>
          </w:tcPr>
          <w:p w14:paraId="4F6E0728" w14:textId="77777777" w:rsidR="0088489C" w:rsidRPr="00277B8A" w:rsidRDefault="0088489C" w:rsidP="002C6CD3">
            <w:pPr>
              <w:spacing w:after="0" w:line="240" w:lineRule="auto"/>
              <w:jc w:val="center"/>
              <w:rPr>
                <w:rFonts w:ascii="Arial" w:hAnsi="Arial" w:cs="Arial"/>
                <w:sz w:val="18"/>
                <w:szCs w:val="18"/>
              </w:rPr>
            </w:pPr>
          </w:p>
        </w:tc>
        <w:tc>
          <w:tcPr>
            <w:tcW w:w="3238" w:type="dxa"/>
          </w:tcPr>
          <w:p w14:paraId="4B155762" w14:textId="77777777" w:rsidR="0088489C" w:rsidRPr="00277B8A" w:rsidRDefault="0088489C" w:rsidP="002C6CD3">
            <w:pPr>
              <w:spacing w:after="0" w:line="240" w:lineRule="auto"/>
              <w:jc w:val="center"/>
              <w:rPr>
                <w:rFonts w:ascii="Arial" w:hAnsi="Arial" w:cs="Arial"/>
                <w:sz w:val="18"/>
                <w:szCs w:val="18"/>
                <w:lang w:val="mn-MN"/>
              </w:rPr>
            </w:pPr>
          </w:p>
        </w:tc>
        <w:tc>
          <w:tcPr>
            <w:tcW w:w="1559" w:type="dxa"/>
          </w:tcPr>
          <w:p w14:paraId="0CC619E1" w14:textId="77777777" w:rsidR="0088489C" w:rsidRPr="00277B8A" w:rsidRDefault="0088489C" w:rsidP="002C6CD3">
            <w:pPr>
              <w:spacing w:after="0" w:line="240" w:lineRule="auto"/>
              <w:jc w:val="center"/>
              <w:rPr>
                <w:rFonts w:ascii="Arial" w:hAnsi="Arial" w:cs="Arial"/>
                <w:sz w:val="18"/>
                <w:szCs w:val="18"/>
                <w:lang w:val="mn-MN"/>
              </w:rPr>
            </w:pPr>
          </w:p>
        </w:tc>
        <w:tc>
          <w:tcPr>
            <w:tcW w:w="1134" w:type="dxa"/>
          </w:tcPr>
          <w:p w14:paraId="26DB86F6" w14:textId="5BFBBD9E" w:rsidR="0088489C" w:rsidRDefault="0088489C" w:rsidP="0088489C">
            <w:pPr>
              <w:spacing w:after="0" w:line="240" w:lineRule="auto"/>
              <w:rPr>
                <w:rFonts w:ascii="Arial" w:hAnsi="Arial" w:cs="Arial"/>
                <w:sz w:val="18"/>
                <w:szCs w:val="18"/>
                <w:lang w:val="mn-MN"/>
              </w:rPr>
            </w:pPr>
            <w:r w:rsidRPr="008D264F">
              <w:rPr>
                <w:rFonts w:ascii="Arial" w:hAnsi="Arial" w:cs="Arial"/>
                <w:sz w:val="20"/>
                <w:szCs w:val="20"/>
                <w:lang w:val="mn-MN"/>
              </w:rPr>
              <w:t>нөөц бэлчээртэй</w:t>
            </w:r>
            <w:r>
              <w:rPr>
                <w:rFonts w:ascii="Arial" w:hAnsi="Arial" w:cs="Arial"/>
                <w:sz w:val="20"/>
                <w:szCs w:val="20"/>
                <w:lang w:val="mn-MN"/>
              </w:rPr>
              <w:t xml:space="preserve"> болох</w:t>
            </w:r>
          </w:p>
        </w:tc>
        <w:tc>
          <w:tcPr>
            <w:tcW w:w="993" w:type="dxa"/>
          </w:tcPr>
          <w:p w14:paraId="4ED54403" w14:textId="77777777" w:rsidR="0088489C" w:rsidRDefault="0088489C" w:rsidP="002C6CD3">
            <w:pPr>
              <w:spacing w:after="0" w:line="240" w:lineRule="auto"/>
              <w:jc w:val="center"/>
              <w:rPr>
                <w:rFonts w:ascii="Arial" w:hAnsi="Arial" w:cs="Arial"/>
                <w:sz w:val="18"/>
                <w:szCs w:val="18"/>
                <w:lang w:val="mn-MN"/>
              </w:rPr>
            </w:pPr>
          </w:p>
        </w:tc>
        <w:tc>
          <w:tcPr>
            <w:tcW w:w="1356" w:type="dxa"/>
          </w:tcPr>
          <w:p w14:paraId="669F0D37" w14:textId="77777777" w:rsidR="0088489C" w:rsidRDefault="0088489C" w:rsidP="002C6CD3">
            <w:pPr>
              <w:spacing w:after="0" w:line="240" w:lineRule="auto"/>
              <w:jc w:val="center"/>
              <w:rPr>
                <w:rFonts w:ascii="Arial" w:hAnsi="Arial" w:cs="Arial"/>
                <w:sz w:val="18"/>
                <w:szCs w:val="18"/>
                <w:lang w:val="mn-MN"/>
              </w:rPr>
            </w:pPr>
          </w:p>
        </w:tc>
        <w:tc>
          <w:tcPr>
            <w:tcW w:w="3888" w:type="dxa"/>
          </w:tcPr>
          <w:p w14:paraId="7ECAE6EB" w14:textId="3A66C20C" w:rsidR="0088489C" w:rsidRDefault="0088489C" w:rsidP="0088489C">
            <w:pPr>
              <w:spacing w:after="0" w:line="240" w:lineRule="auto"/>
              <w:jc w:val="both"/>
              <w:rPr>
                <w:rFonts w:ascii="Arial" w:hAnsi="Arial" w:cs="Arial"/>
                <w:sz w:val="18"/>
                <w:szCs w:val="18"/>
                <w:lang w:val="mn-MN"/>
              </w:rPr>
            </w:pPr>
            <w:r>
              <w:rPr>
                <w:rFonts w:ascii="Arial" w:hAnsi="Arial" w:cs="Arial"/>
                <w:sz w:val="20"/>
                <w:szCs w:val="20"/>
                <w:lang w:val="mn-MN"/>
              </w:rPr>
              <w:t xml:space="preserve">хувиартай ашиглах зэрэг арга хэмжээ авч ажилласан.  </w:t>
            </w:r>
          </w:p>
        </w:tc>
        <w:tc>
          <w:tcPr>
            <w:tcW w:w="993" w:type="dxa"/>
          </w:tcPr>
          <w:p w14:paraId="4909D3CF" w14:textId="77777777" w:rsidR="0088489C" w:rsidRDefault="0088489C" w:rsidP="002C6CD3">
            <w:pPr>
              <w:spacing w:after="0" w:line="240" w:lineRule="auto"/>
              <w:jc w:val="center"/>
              <w:rPr>
                <w:rFonts w:ascii="Arial" w:hAnsi="Arial" w:cs="Arial"/>
                <w:sz w:val="18"/>
                <w:szCs w:val="18"/>
                <w:lang w:val="mn-MN"/>
              </w:rPr>
            </w:pPr>
          </w:p>
        </w:tc>
      </w:tr>
      <w:tr w:rsidR="002C6CD3" w:rsidRPr="00B2620D" w14:paraId="42D8F808" w14:textId="2EA3AE7E" w:rsidTr="0088489C">
        <w:tc>
          <w:tcPr>
            <w:tcW w:w="450" w:type="dxa"/>
            <w:tcBorders>
              <w:top w:val="single" w:sz="4" w:space="0" w:color="auto"/>
              <w:left w:val="single" w:sz="4" w:space="0" w:color="auto"/>
              <w:bottom w:val="single" w:sz="4" w:space="0" w:color="auto"/>
              <w:right w:val="single" w:sz="4" w:space="0" w:color="auto"/>
            </w:tcBorders>
            <w:vAlign w:val="center"/>
          </w:tcPr>
          <w:p w14:paraId="4BDE9EF5" w14:textId="435FC35F" w:rsidR="002C6CD3" w:rsidRPr="00B2620D" w:rsidRDefault="0088489C" w:rsidP="0088489C">
            <w:pPr>
              <w:pStyle w:val="Tablecaption0"/>
              <w:rPr>
                <w:color w:val="000000"/>
                <w:sz w:val="20"/>
                <w:szCs w:val="20"/>
                <w:lang w:val="mn-MN"/>
              </w:rPr>
            </w:pPr>
            <w:r>
              <w:rPr>
                <w:color w:val="000000"/>
                <w:sz w:val="20"/>
                <w:szCs w:val="20"/>
                <w:lang w:val="mn-MN"/>
              </w:rPr>
              <w:t>45</w:t>
            </w:r>
          </w:p>
        </w:tc>
        <w:tc>
          <w:tcPr>
            <w:tcW w:w="990" w:type="dxa"/>
            <w:tcBorders>
              <w:top w:val="single" w:sz="4" w:space="0" w:color="auto"/>
              <w:left w:val="single" w:sz="4" w:space="0" w:color="auto"/>
              <w:bottom w:val="single" w:sz="4" w:space="0" w:color="auto"/>
              <w:right w:val="single" w:sz="4" w:space="0" w:color="auto"/>
            </w:tcBorders>
            <w:vAlign w:val="center"/>
          </w:tcPr>
          <w:p w14:paraId="36850B00" w14:textId="5E182521" w:rsidR="002C6CD3" w:rsidRPr="00B2620D" w:rsidRDefault="002C6CD3" w:rsidP="0088489C">
            <w:pPr>
              <w:spacing w:after="0" w:line="240" w:lineRule="auto"/>
              <w:rPr>
                <w:rFonts w:ascii="Arial" w:hAnsi="Arial" w:cs="Arial"/>
                <w:sz w:val="20"/>
                <w:szCs w:val="20"/>
                <w:lang w:val="mn-MN"/>
              </w:rPr>
            </w:pPr>
            <w:r w:rsidRPr="00483C8D">
              <w:rPr>
                <w:rFonts w:ascii="Arial" w:hAnsi="Arial" w:cs="Arial"/>
                <w:sz w:val="20"/>
                <w:szCs w:val="20"/>
                <w:lang w:val="mn-MN"/>
              </w:rPr>
              <w:t>ЗДҮАХ</w:t>
            </w:r>
            <w:r>
              <w:rPr>
                <w:rFonts w:ascii="Arial" w:hAnsi="Arial" w:cs="Arial"/>
                <w:sz w:val="20"/>
                <w:szCs w:val="20"/>
                <w:lang w:val="mn-MN"/>
              </w:rPr>
              <w:t xml:space="preserve"> </w:t>
            </w:r>
            <w:r w:rsidRPr="00483C8D">
              <w:rPr>
                <w:rFonts w:ascii="Arial" w:hAnsi="Arial" w:cs="Arial"/>
                <w:sz w:val="20"/>
                <w:szCs w:val="20"/>
                <w:lang w:val="mn-MN"/>
              </w:rPr>
              <w:t>3.1.</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4</w:t>
            </w:r>
          </w:p>
        </w:tc>
        <w:tc>
          <w:tcPr>
            <w:tcW w:w="3238" w:type="dxa"/>
            <w:tcBorders>
              <w:top w:val="single" w:sz="4" w:space="0" w:color="auto"/>
              <w:left w:val="single" w:sz="4" w:space="0" w:color="auto"/>
              <w:bottom w:val="single" w:sz="4" w:space="0" w:color="auto"/>
              <w:right w:val="single" w:sz="4" w:space="0" w:color="auto"/>
            </w:tcBorders>
            <w:vAlign w:val="center"/>
          </w:tcPr>
          <w:p w14:paraId="2903CB5B" w14:textId="7A133FA5" w:rsidR="002C6CD3" w:rsidRPr="00F361BB" w:rsidRDefault="002C6CD3" w:rsidP="0088489C">
            <w:pPr>
              <w:spacing w:after="0" w:line="240" w:lineRule="auto"/>
              <w:jc w:val="both"/>
              <w:rPr>
                <w:rFonts w:ascii="Arial" w:hAnsi="Arial" w:cs="Arial"/>
                <w:sz w:val="20"/>
                <w:szCs w:val="20"/>
                <w:lang w:val="mn-MN"/>
              </w:rPr>
            </w:pPr>
            <w:r w:rsidRPr="00F361BB">
              <w:rPr>
                <w:rFonts w:ascii="Arial" w:hAnsi="Arial" w:cs="Arial"/>
                <w:sz w:val="20"/>
                <w:szCs w:val="20"/>
                <w:lang w:val="mn-MN"/>
              </w:rPr>
              <w:t>Атаршсан газрыг эргэлтэд оруулах замаар нийт газар тариалангийн эргэлтийн талбайн  услалтын системүүдийн засвар, шинэчлэлтийг хийж ашиглалтыг сайжруулна.</w:t>
            </w:r>
          </w:p>
        </w:tc>
        <w:tc>
          <w:tcPr>
            <w:tcW w:w="1559" w:type="dxa"/>
            <w:tcBorders>
              <w:top w:val="single" w:sz="4" w:space="0" w:color="auto"/>
              <w:left w:val="single" w:sz="4" w:space="0" w:color="auto"/>
              <w:bottom w:val="single" w:sz="4" w:space="0" w:color="auto"/>
              <w:right w:val="single" w:sz="4" w:space="0" w:color="auto"/>
            </w:tcBorders>
            <w:vAlign w:val="center"/>
          </w:tcPr>
          <w:p w14:paraId="119D190F" w14:textId="4DEE00D5" w:rsidR="002C6CD3" w:rsidRPr="00F361BB" w:rsidRDefault="002C6CD3" w:rsidP="002C6CD3">
            <w:pPr>
              <w:spacing w:after="0" w:line="240" w:lineRule="auto"/>
              <w:jc w:val="both"/>
              <w:rPr>
                <w:rFonts w:ascii="Arial" w:hAnsi="Arial" w:cs="Arial"/>
                <w:sz w:val="20"/>
                <w:szCs w:val="20"/>
                <w:lang w:val="mn-MN"/>
              </w:rPr>
            </w:pPr>
            <w:r w:rsidRPr="00F361BB">
              <w:rPr>
                <w:rFonts w:ascii="Arial" w:hAnsi="Arial" w:cs="Arial"/>
                <w:sz w:val="20"/>
                <w:szCs w:val="20"/>
                <w:lang w:val="mn-MN"/>
              </w:rPr>
              <w:t xml:space="preserve">Эргэлтийн талбайн хэмжээ </w:t>
            </w:r>
          </w:p>
        </w:tc>
        <w:tc>
          <w:tcPr>
            <w:tcW w:w="1134" w:type="dxa"/>
            <w:tcBorders>
              <w:top w:val="single" w:sz="4" w:space="0" w:color="auto"/>
              <w:left w:val="single" w:sz="4" w:space="0" w:color="auto"/>
              <w:bottom w:val="single" w:sz="4" w:space="0" w:color="auto"/>
              <w:right w:val="single" w:sz="4" w:space="0" w:color="auto"/>
            </w:tcBorders>
            <w:vAlign w:val="center"/>
          </w:tcPr>
          <w:p w14:paraId="20350B4E" w14:textId="79F841FC" w:rsidR="002C6CD3" w:rsidRPr="005840A1" w:rsidRDefault="002C6CD3" w:rsidP="002C6CD3">
            <w:pPr>
              <w:spacing w:after="0" w:line="240" w:lineRule="auto"/>
              <w:jc w:val="center"/>
              <w:rPr>
                <w:rFonts w:ascii="Arial" w:hAnsi="Arial" w:cs="Arial"/>
                <w:color w:val="000000" w:themeColor="text1"/>
                <w:sz w:val="20"/>
                <w:szCs w:val="20"/>
              </w:rPr>
            </w:pPr>
            <w:r w:rsidRPr="00F361BB">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2DFF68CF" w14:textId="42A1BF40" w:rsidR="002C6CD3" w:rsidRPr="00F361BB" w:rsidRDefault="002C6CD3" w:rsidP="002C6CD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3A648CE4" w14:textId="7FF5956E" w:rsidR="002C6CD3" w:rsidRPr="00F361BB"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Эх үүсвэргүй </w:t>
            </w:r>
          </w:p>
        </w:tc>
        <w:tc>
          <w:tcPr>
            <w:tcW w:w="3888" w:type="dxa"/>
            <w:tcBorders>
              <w:top w:val="single" w:sz="4" w:space="0" w:color="auto"/>
              <w:left w:val="single" w:sz="4" w:space="0" w:color="auto"/>
              <w:bottom w:val="single" w:sz="4" w:space="0" w:color="auto"/>
              <w:right w:val="single" w:sz="4" w:space="0" w:color="auto"/>
            </w:tcBorders>
            <w:vAlign w:val="center"/>
          </w:tcPr>
          <w:p w14:paraId="7AA5B9E1" w14:textId="2D93771D"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Атаршсан талбайг эргэлтэд оруулж ашиглалтыг сайжруулах, тэжээлийн ургамал тариалах зорилогоор 50 га талбайг 2025 оны газар зохион байгуулалтын төлөвлөгөөнд тусган батлуулж сумын тусгай хэрэгцээнд татсан байгаа  </w:t>
            </w:r>
          </w:p>
        </w:tc>
        <w:tc>
          <w:tcPr>
            <w:tcW w:w="993" w:type="dxa"/>
            <w:tcBorders>
              <w:top w:val="single" w:sz="4" w:space="0" w:color="auto"/>
              <w:left w:val="single" w:sz="4" w:space="0" w:color="auto"/>
              <w:bottom w:val="single" w:sz="4" w:space="0" w:color="auto"/>
              <w:right w:val="single" w:sz="4" w:space="0" w:color="auto"/>
            </w:tcBorders>
            <w:vAlign w:val="center"/>
          </w:tcPr>
          <w:p w14:paraId="5869E121" w14:textId="5431B5AB" w:rsidR="002C6CD3" w:rsidRPr="00B2620D" w:rsidRDefault="004E0841" w:rsidP="00B0197F">
            <w:pPr>
              <w:spacing w:after="0" w:line="240" w:lineRule="auto"/>
              <w:jc w:val="center"/>
              <w:rPr>
                <w:rFonts w:ascii="Arial" w:hAnsi="Arial" w:cs="Arial"/>
                <w:sz w:val="20"/>
                <w:szCs w:val="20"/>
                <w:lang w:val="mn-MN"/>
              </w:rPr>
            </w:pPr>
            <w:r>
              <w:rPr>
                <w:sz w:val="20"/>
                <w:szCs w:val="20"/>
                <w:lang w:val="mn-MN" w:eastAsia="mn-MN" w:bidi="mn-MN"/>
              </w:rPr>
              <w:t>5</w:t>
            </w:r>
            <w:r w:rsidR="002C6CD3" w:rsidRPr="00AE2EA4">
              <w:rPr>
                <w:sz w:val="20"/>
                <w:szCs w:val="20"/>
                <w:lang w:val="mn-MN" w:eastAsia="mn-MN" w:bidi="mn-MN"/>
              </w:rPr>
              <w:t>0</w:t>
            </w:r>
            <w:r w:rsidR="002C6CD3" w:rsidRPr="00AE2EA4">
              <w:rPr>
                <w:sz w:val="20"/>
                <w:szCs w:val="20"/>
                <w:lang w:eastAsia="mn-MN" w:bidi="mn-MN"/>
              </w:rPr>
              <w:t>%</w:t>
            </w:r>
          </w:p>
        </w:tc>
      </w:tr>
      <w:tr w:rsidR="002C6CD3" w:rsidRPr="00B2620D" w14:paraId="32EC7C46" w14:textId="50FAD9D3" w:rsidTr="00735F53">
        <w:tc>
          <w:tcPr>
            <w:tcW w:w="450" w:type="dxa"/>
            <w:tcBorders>
              <w:top w:val="single" w:sz="4" w:space="0" w:color="auto"/>
              <w:left w:val="single" w:sz="4" w:space="0" w:color="auto"/>
              <w:bottom w:val="single" w:sz="4" w:space="0" w:color="auto"/>
              <w:right w:val="single" w:sz="4" w:space="0" w:color="auto"/>
            </w:tcBorders>
            <w:vAlign w:val="center"/>
          </w:tcPr>
          <w:p w14:paraId="456A7FBE" w14:textId="50315820" w:rsidR="002C6CD3" w:rsidRPr="00B2620D" w:rsidRDefault="00AC160A" w:rsidP="00735F53">
            <w:pPr>
              <w:pStyle w:val="Tablecaption0"/>
              <w:rPr>
                <w:color w:val="000000"/>
                <w:sz w:val="20"/>
                <w:szCs w:val="20"/>
                <w:lang w:val="mn-MN"/>
              </w:rPr>
            </w:pPr>
            <w:r>
              <w:rPr>
                <w:color w:val="000000"/>
                <w:sz w:val="20"/>
                <w:szCs w:val="20"/>
                <w:lang w:val="mn-MN"/>
              </w:rPr>
              <w:t>46</w:t>
            </w:r>
          </w:p>
        </w:tc>
        <w:tc>
          <w:tcPr>
            <w:tcW w:w="990" w:type="dxa"/>
            <w:tcBorders>
              <w:top w:val="single" w:sz="4" w:space="0" w:color="auto"/>
              <w:left w:val="single" w:sz="4" w:space="0" w:color="auto"/>
              <w:bottom w:val="single" w:sz="4" w:space="0" w:color="auto"/>
              <w:right w:val="single" w:sz="4" w:space="0" w:color="auto"/>
            </w:tcBorders>
            <w:vAlign w:val="center"/>
          </w:tcPr>
          <w:p w14:paraId="62E65122" w14:textId="77777777" w:rsidR="002C6CD3" w:rsidRDefault="002C6CD3" w:rsidP="00735F53">
            <w:pPr>
              <w:spacing w:after="0" w:line="240" w:lineRule="auto"/>
              <w:rPr>
                <w:rFonts w:ascii="Arial" w:hAnsi="Arial" w:cs="Arial"/>
                <w:sz w:val="20"/>
                <w:szCs w:val="20"/>
                <w:lang w:val="mn-MN"/>
              </w:rPr>
            </w:pPr>
            <w:r w:rsidRPr="00785B40">
              <w:rPr>
                <w:rFonts w:ascii="Arial" w:hAnsi="Arial" w:cs="Arial"/>
                <w:sz w:val="20"/>
                <w:szCs w:val="20"/>
                <w:lang w:val="mn-MN"/>
              </w:rPr>
              <w:t>ЗДҮАХ</w:t>
            </w:r>
          </w:p>
          <w:p w14:paraId="21B38886" w14:textId="1D5BB974" w:rsidR="002C6CD3" w:rsidRPr="00B2620D" w:rsidRDefault="002C6CD3" w:rsidP="00735F53">
            <w:pPr>
              <w:spacing w:after="0" w:line="240" w:lineRule="auto"/>
              <w:rPr>
                <w:rFonts w:ascii="Arial" w:hAnsi="Arial" w:cs="Arial"/>
                <w:sz w:val="20"/>
                <w:szCs w:val="20"/>
                <w:lang w:val="mn-MN"/>
              </w:rPr>
            </w:pPr>
            <w:r w:rsidRPr="00785B40">
              <w:rPr>
                <w:rFonts w:ascii="Arial" w:hAnsi="Arial" w:cs="Arial"/>
                <w:sz w:val="20"/>
                <w:szCs w:val="20"/>
                <w:lang w:val="mn-MN"/>
              </w:rPr>
              <w:t>3.1.2.</w:t>
            </w:r>
            <w:r>
              <w:rPr>
                <w:rFonts w:ascii="Arial" w:hAnsi="Arial" w:cs="Arial"/>
                <w:sz w:val="20"/>
                <w:szCs w:val="20"/>
                <w:lang w:val="mn-MN"/>
              </w:rPr>
              <w:t>5</w:t>
            </w:r>
          </w:p>
        </w:tc>
        <w:tc>
          <w:tcPr>
            <w:tcW w:w="3238" w:type="dxa"/>
            <w:tcBorders>
              <w:top w:val="single" w:sz="4" w:space="0" w:color="auto"/>
              <w:left w:val="single" w:sz="4" w:space="0" w:color="auto"/>
              <w:bottom w:val="single" w:sz="4" w:space="0" w:color="auto"/>
              <w:right w:val="single" w:sz="4" w:space="0" w:color="auto"/>
            </w:tcBorders>
            <w:vAlign w:val="center"/>
          </w:tcPr>
          <w:p w14:paraId="7F8930C0" w14:textId="21EB916C" w:rsidR="002C6CD3" w:rsidRPr="00B2620D" w:rsidRDefault="002C6CD3" w:rsidP="00735F5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Төмс, хүнсний ногооны тариалалтыг нэмэгдүүлэх, сум орон нутгийн хэрэгцээнийхээ </w:t>
            </w:r>
            <w:r>
              <w:rPr>
                <w:rFonts w:ascii="Arial" w:hAnsi="Arial" w:cs="Arial"/>
                <w:sz w:val="20"/>
                <w:szCs w:val="20"/>
              </w:rPr>
              <w:t>30</w:t>
            </w:r>
            <w:r w:rsidRPr="00B2620D">
              <w:rPr>
                <w:rFonts w:ascii="Arial" w:hAnsi="Arial" w:cs="Arial"/>
                <w:sz w:val="20"/>
                <w:szCs w:val="20"/>
              </w:rPr>
              <w:t xml:space="preserve"> </w:t>
            </w:r>
            <w:r w:rsidRPr="00B2620D">
              <w:rPr>
                <w:rFonts w:ascii="Arial" w:hAnsi="Arial" w:cs="Arial"/>
                <w:sz w:val="20"/>
                <w:szCs w:val="20"/>
                <w:lang w:val="mn-MN"/>
              </w:rPr>
              <w:t xml:space="preserve">доошгүй хувийг хангадаг болох </w:t>
            </w:r>
          </w:p>
        </w:tc>
        <w:tc>
          <w:tcPr>
            <w:tcW w:w="1559" w:type="dxa"/>
            <w:tcBorders>
              <w:top w:val="single" w:sz="4" w:space="0" w:color="auto"/>
              <w:left w:val="single" w:sz="4" w:space="0" w:color="auto"/>
              <w:bottom w:val="single" w:sz="4" w:space="0" w:color="auto"/>
              <w:right w:val="single" w:sz="4" w:space="0" w:color="auto"/>
            </w:tcBorders>
            <w:vAlign w:val="center"/>
          </w:tcPr>
          <w:p w14:paraId="4D203F2B" w14:textId="77777777" w:rsidR="002C6CD3" w:rsidRPr="00B2620D" w:rsidRDefault="002C6CD3" w:rsidP="002C6CD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2CDAADBF" w14:textId="3C3D9D73" w:rsidR="002C6CD3" w:rsidRPr="005840A1" w:rsidRDefault="002C6CD3" w:rsidP="002C6CD3">
            <w:pPr>
              <w:spacing w:after="0" w:line="240" w:lineRule="auto"/>
              <w:jc w:val="center"/>
              <w:rPr>
                <w:rFonts w:ascii="Arial" w:hAnsi="Arial" w:cs="Arial"/>
                <w:color w:val="000000" w:themeColor="text1"/>
                <w:sz w:val="20"/>
                <w:szCs w:val="20"/>
                <w:lang w:val="mn-MN"/>
              </w:rPr>
            </w:pPr>
            <w:r w:rsidRPr="00B2620D">
              <w:rPr>
                <w:rFonts w:ascii="Arial" w:hAnsi="Arial" w:cs="Arial"/>
                <w:sz w:val="20"/>
                <w:szCs w:val="20"/>
              </w:rPr>
              <w:t xml:space="preserve">30 </w:t>
            </w:r>
            <w:r w:rsidRPr="00B2620D">
              <w:rPr>
                <w:rFonts w:ascii="Arial" w:hAnsi="Arial" w:cs="Arial"/>
                <w:sz w:val="20"/>
                <w:szCs w:val="20"/>
                <w:lang w:val="mn-MN"/>
              </w:rPr>
              <w:t>га</w:t>
            </w:r>
          </w:p>
        </w:tc>
        <w:tc>
          <w:tcPr>
            <w:tcW w:w="993" w:type="dxa"/>
            <w:tcBorders>
              <w:top w:val="single" w:sz="4" w:space="0" w:color="auto"/>
              <w:left w:val="single" w:sz="4" w:space="0" w:color="auto"/>
              <w:bottom w:val="single" w:sz="4" w:space="0" w:color="auto"/>
              <w:right w:val="single" w:sz="4" w:space="0" w:color="auto"/>
            </w:tcBorders>
            <w:vAlign w:val="center"/>
          </w:tcPr>
          <w:p w14:paraId="5C484616" w14:textId="25B198CA"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5BB5A1B1" w14:textId="069F3B46"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0B5765E3" w14:textId="066E2179" w:rsidR="002C6CD3" w:rsidRPr="008D264F"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2025 онд төмс-10.5 га тариалалт хийж 126 тонн, хүнсний ногоо-17.5 га тариалалт хийж 129 тонн, үр тариа-2.5 га тариалалт хийж 6 тонн, Жимс жимсгэнэ-1.8 га тариалалт хийж 1.4 тонн ургац хураан авч сумын нийт хэрэгцээний 20-30 </w:t>
            </w:r>
            <w:r>
              <w:rPr>
                <w:rFonts w:ascii="Arial" w:hAnsi="Arial" w:cs="Arial"/>
                <w:sz w:val="20"/>
                <w:szCs w:val="20"/>
              </w:rPr>
              <w:t xml:space="preserve">% </w:t>
            </w:r>
            <w:r>
              <w:rPr>
                <w:rFonts w:ascii="Arial" w:hAnsi="Arial" w:cs="Arial"/>
                <w:sz w:val="20"/>
                <w:szCs w:val="20"/>
                <w:lang w:val="mn-MN"/>
              </w:rPr>
              <w:t>хангаж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42835EE0" w14:textId="4BE887EE" w:rsidR="002C6CD3" w:rsidRPr="008D264F" w:rsidRDefault="002C6CD3" w:rsidP="00B0197F">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5F7E0FFE" w14:textId="2423DD06" w:rsidTr="00735F53">
        <w:trPr>
          <w:trHeight w:val="794"/>
        </w:trPr>
        <w:tc>
          <w:tcPr>
            <w:tcW w:w="450" w:type="dxa"/>
            <w:tcBorders>
              <w:top w:val="single" w:sz="4" w:space="0" w:color="auto"/>
              <w:left w:val="single" w:sz="4" w:space="0" w:color="auto"/>
              <w:bottom w:val="single" w:sz="4" w:space="0" w:color="auto"/>
              <w:right w:val="single" w:sz="4" w:space="0" w:color="auto"/>
            </w:tcBorders>
            <w:vAlign w:val="center"/>
          </w:tcPr>
          <w:p w14:paraId="3774DAB2" w14:textId="6660C560" w:rsidR="002C6CD3" w:rsidRPr="00B2620D" w:rsidRDefault="00AC160A" w:rsidP="00735F53">
            <w:pPr>
              <w:pStyle w:val="Tablecaption0"/>
              <w:rPr>
                <w:color w:val="000000"/>
                <w:sz w:val="20"/>
                <w:szCs w:val="20"/>
                <w:lang w:val="mn-MN"/>
              </w:rPr>
            </w:pPr>
            <w:r>
              <w:rPr>
                <w:color w:val="000000"/>
                <w:sz w:val="20"/>
                <w:szCs w:val="20"/>
                <w:lang w:val="mn-MN"/>
              </w:rPr>
              <w:t>47</w:t>
            </w:r>
          </w:p>
        </w:tc>
        <w:tc>
          <w:tcPr>
            <w:tcW w:w="990" w:type="dxa"/>
            <w:tcBorders>
              <w:top w:val="single" w:sz="4" w:space="0" w:color="auto"/>
              <w:left w:val="single" w:sz="4" w:space="0" w:color="auto"/>
              <w:bottom w:val="single" w:sz="4" w:space="0" w:color="auto"/>
              <w:right w:val="single" w:sz="4" w:space="0" w:color="auto"/>
            </w:tcBorders>
            <w:vAlign w:val="center"/>
          </w:tcPr>
          <w:p w14:paraId="36216254" w14:textId="77777777" w:rsidR="002C6CD3" w:rsidRDefault="002C6CD3" w:rsidP="00735F53">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18F6AC38" w14:textId="3D8BC56B" w:rsidR="002C6CD3" w:rsidRPr="00B2620D" w:rsidRDefault="002C6CD3" w:rsidP="00735F53">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6</w:t>
            </w:r>
          </w:p>
        </w:tc>
        <w:tc>
          <w:tcPr>
            <w:tcW w:w="3238" w:type="dxa"/>
            <w:tcBorders>
              <w:top w:val="single" w:sz="4" w:space="0" w:color="auto"/>
              <w:left w:val="single" w:sz="4" w:space="0" w:color="auto"/>
              <w:bottom w:val="single" w:sz="4" w:space="0" w:color="auto"/>
              <w:right w:val="single" w:sz="4" w:space="0" w:color="auto"/>
            </w:tcBorders>
          </w:tcPr>
          <w:p w14:paraId="4A3993BF" w14:textId="144AB00B"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Тэжээлийн ургамлын тариалалты</w:t>
            </w:r>
            <w:r>
              <w:rPr>
                <w:rFonts w:ascii="Arial" w:hAnsi="Arial" w:cs="Arial"/>
                <w:sz w:val="20"/>
                <w:szCs w:val="20"/>
                <w:lang w:val="mn-MN"/>
              </w:rPr>
              <w:t>г сайжруулах зорилгоор тариалалтын талбайн хэмжээг нэмэгдүүлж, сумын хэрэгцээний тодорхой хэмжээг хангахад чиглэсэн арга хэмжээ авч ажиллах</w:t>
            </w:r>
          </w:p>
        </w:tc>
        <w:tc>
          <w:tcPr>
            <w:tcW w:w="1559" w:type="dxa"/>
            <w:tcBorders>
              <w:top w:val="single" w:sz="4" w:space="0" w:color="auto"/>
              <w:left w:val="single" w:sz="4" w:space="0" w:color="auto"/>
              <w:bottom w:val="single" w:sz="4" w:space="0" w:color="auto"/>
              <w:right w:val="single" w:sz="4" w:space="0" w:color="auto"/>
            </w:tcBorders>
            <w:vAlign w:val="center"/>
          </w:tcPr>
          <w:p w14:paraId="1DE5D118" w14:textId="2BF54616"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Тариалалтын талбайн хэмжээ</w:t>
            </w:r>
          </w:p>
        </w:tc>
        <w:tc>
          <w:tcPr>
            <w:tcW w:w="1134" w:type="dxa"/>
            <w:tcBorders>
              <w:top w:val="single" w:sz="4" w:space="0" w:color="auto"/>
              <w:left w:val="single" w:sz="4" w:space="0" w:color="auto"/>
              <w:bottom w:val="single" w:sz="4" w:space="0" w:color="auto"/>
              <w:right w:val="single" w:sz="4" w:space="0" w:color="auto"/>
            </w:tcBorders>
            <w:vAlign w:val="center"/>
          </w:tcPr>
          <w:p w14:paraId="6F92DE7F" w14:textId="2FC10A2D" w:rsidR="002C6CD3" w:rsidRPr="005840A1"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sz w:val="20"/>
                <w:szCs w:val="20"/>
              </w:rPr>
              <w:t xml:space="preserve">20 </w:t>
            </w:r>
            <w:r w:rsidRPr="00B2620D">
              <w:rPr>
                <w:rFonts w:ascii="Arial" w:hAnsi="Arial" w:cs="Arial"/>
                <w:sz w:val="20"/>
                <w:szCs w:val="20"/>
                <w:lang w:val="mn-MN"/>
              </w:rPr>
              <w:t>га</w:t>
            </w:r>
          </w:p>
        </w:tc>
        <w:tc>
          <w:tcPr>
            <w:tcW w:w="993" w:type="dxa"/>
            <w:tcBorders>
              <w:top w:val="single" w:sz="4" w:space="0" w:color="auto"/>
              <w:left w:val="single" w:sz="4" w:space="0" w:color="auto"/>
              <w:bottom w:val="single" w:sz="4" w:space="0" w:color="auto"/>
              <w:right w:val="single" w:sz="4" w:space="0" w:color="auto"/>
            </w:tcBorders>
            <w:vAlign w:val="center"/>
          </w:tcPr>
          <w:p w14:paraId="706EA3C6" w14:textId="25558284"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rPr>
              <w:t>-</w:t>
            </w:r>
          </w:p>
        </w:tc>
        <w:tc>
          <w:tcPr>
            <w:tcW w:w="1356" w:type="dxa"/>
            <w:tcBorders>
              <w:top w:val="single" w:sz="4" w:space="0" w:color="auto"/>
              <w:left w:val="single" w:sz="4" w:space="0" w:color="auto"/>
              <w:bottom w:val="single" w:sz="4" w:space="0" w:color="auto"/>
              <w:right w:val="single" w:sz="4" w:space="0" w:color="auto"/>
            </w:tcBorders>
            <w:vAlign w:val="center"/>
          </w:tcPr>
          <w:p w14:paraId="5F8DC3A9" w14:textId="29D266ED" w:rsidR="002C6CD3" w:rsidRPr="00B2620D"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1C7225C" w14:textId="7495AC22" w:rsidR="002C6CD3" w:rsidRPr="00C514E4" w:rsidRDefault="002C6CD3" w:rsidP="002C6CD3">
            <w:pPr>
              <w:spacing w:after="0" w:line="240" w:lineRule="auto"/>
              <w:jc w:val="both"/>
              <w:rPr>
                <w:rFonts w:ascii="Arial" w:hAnsi="Arial" w:cs="Arial"/>
                <w:sz w:val="20"/>
                <w:szCs w:val="20"/>
                <w:lang w:val="mn-MN"/>
              </w:rPr>
            </w:pPr>
            <w:r w:rsidRPr="000202F2">
              <w:rPr>
                <w:rFonts w:ascii="Arial" w:hAnsi="Arial" w:cs="Arial"/>
                <w:sz w:val="20"/>
                <w:szCs w:val="20"/>
                <w:lang w:val="mn-MN"/>
              </w:rPr>
              <w:t>Атаршсан талбайг эргэлтэд оруулж ашиглалтыг сайжруулах, тэжээлийн ургамал тариалах зорилогоор 50 га талбайг 2025 оны газар зохион байгуулалтын төлөвлөгөөнд тусган батлуулж сумын тусгай хэрэгцээнд татсан байгаа</w:t>
            </w:r>
            <w:r>
              <w:rPr>
                <w:rFonts w:ascii="Arial"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0EE2FD43" w14:textId="08640729" w:rsidR="002C6CD3" w:rsidRPr="00C514E4" w:rsidRDefault="00AE2EA4" w:rsidP="00B0197F">
            <w:pPr>
              <w:spacing w:after="0" w:line="240" w:lineRule="auto"/>
              <w:jc w:val="center"/>
              <w:rPr>
                <w:rFonts w:ascii="Arial" w:hAnsi="Arial" w:cs="Arial"/>
                <w:sz w:val="20"/>
                <w:szCs w:val="20"/>
                <w:lang w:val="mn-MN"/>
              </w:rPr>
            </w:pPr>
            <w:r w:rsidRPr="00AE2EA4">
              <w:rPr>
                <w:sz w:val="20"/>
                <w:szCs w:val="20"/>
                <w:lang w:val="mn-MN" w:eastAsia="mn-MN" w:bidi="mn-MN"/>
              </w:rPr>
              <w:t>5</w:t>
            </w:r>
            <w:r w:rsidR="002C6CD3" w:rsidRPr="00AE2EA4">
              <w:rPr>
                <w:sz w:val="20"/>
                <w:szCs w:val="20"/>
                <w:lang w:val="mn-MN" w:eastAsia="mn-MN" w:bidi="mn-MN"/>
              </w:rPr>
              <w:t>0</w:t>
            </w:r>
            <w:r w:rsidR="002C6CD3" w:rsidRPr="00AE2EA4">
              <w:rPr>
                <w:sz w:val="20"/>
                <w:szCs w:val="20"/>
                <w:lang w:eastAsia="mn-MN" w:bidi="mn-MN"/>
              </w:rPr>
              <w:t>%</w:t>
            </w:r>
          </w:p>
        </w:tc>
      </w:tr>
      <w:tr w:rsidR="002C6CD3" w:rsidRPr="00B2620D" w14:paraId="1DFF6925" w14:textId="52BC389A" w:rsidTr="005222F8">
        <w:trPr>
          <w:trHeight w:val="1012"/>
        </w:trPr>
        <w:tc>
          <w:tcPr>
            <w:tcW w:w="450" w:type="dxa"/>
            <w:tcBorders>
              <w:top w:val="single" w:sz="4" w:space="0" w:color="auto"/>
              <w:left w:val="single" w:sz="4" w:space="0" w:color="auto"/>
              <w:bottom w:val="single" w:sz="4" w:space="0" w:color="auto"/>
              <w:right w:val="single" w:sz="4" w:space="0" w:color="auto"/>
            </w:tcBorders>
            <w:vAlign w:val="center"/>
          </w:tcPr>
          <w:p w14:paraId="11B2B233" w14:textId="18F42136" w:rsidR="002C6CD3" w:rsidRDefault="00216CFB" w:rsidP="00216CFB">
            <w:pPr>
              <w:pStyle w:val="Tablecaption0"/>
              <w:rPr>
                <w:color w:val="000000"/>
                <w:sz w:val="20"/>
                <w:szCs w:val="20"/>
                <w:lang w:val="mn-MN"/>
              </w:rPr>
            </w:pPr>
            <w:r>
              <w:rPr>
                <w:color w:val="000000"/>
                <w:sz w:val="20"/>
                <w:szCs w:val="20"/>
                <w:lang w:val="mn-MN"/>
              </w:rPr>
              <w:t>48</w:t>
            </w:r>
          </w:p>
        </w:tc>
        <w:tc>
          <w:tcPr>
            <w:tcW w:w="990" w:type="dxa"/>
            <w:tcBorders>
              <w:top w:val="single" w:sz="4" w:space="0" w:color="auto"/>
              <w:left w:val="single" w:sz="4" w:space="0" w:color="auto"/>
              <w:bottom w:val="single" w:sz="4" w:space="0" w:color="auto"/>
              <w:right w:val="single" w:sz="4" w:space="0" w:color="auto"/>
            </w:tcBorders>
            <w:vAlign w:val="center"/>
          </w:tcPr>
          <w:p w14:paraId="0F6AFD36" w14:textId="77777777" w:rsidR="002C6CD3" w:rsidRPr="00483C8D" w:rsidRDefault="002C6CD3" w:rsidP="00216CFB">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1680BA51" w14:textId="68AAC445" w:rsidR="002C6CD3" w:rsidRPr="00216CFB" w:rsidRDefault="002C6CD3" w:rsidP="00216CFB">
            <w:pPr>
              <w:spacing w:after="0" w:line="240" w:lineRule="auto"/>
              <w:jc w:val="both"/>
              <w:rPr>
                <w:rFonts w:ascii="Arial" w:hAnsi="Arial" w:cs="Arial"/>
                <w:sz w:val="20"/>
                <w:szCs w:val="20"/>
              </w:rPr>
            </w:pPr>
            <w:r w:rsidRPr="00986514">
              <w:rPr>
                <w:rFonts w:ascii="Arial" w:hAnsi="Arial" w:cs="Arial"/>
                <w:sz w:val="20"/>
                <w:szCs w:val="20"/>
              </w:rPr>
              <w:t>Төмс хүнсний ногооны зоорь барих</w:t>
            </w:r>
          </w:p>
        </w:tc>
        <w:tc>
          <w:tcPr>
            <w:tcW w:w="1559" w:type="dxa"/>
            <w:tcBorders>
              <w:top w:val="single" w:sz="4" w:space="0" w:color="auto"/>
              <w:left w:val="single" w:sz="4" w:space="0" w:color="auto"/>
              <w:bottom w:val="single" w:sz="4" w:space="0" w:color="auto"/>
              <w:right w:val="single" w:sz="4" w:space="0" w:color="auto"/>
            </w:tcBorders>
            <w:vAlign w:val="center"/>
          </w:tcPr>
          <w:p w14:paraId="637863A8" w14:textId="2D4BBE56"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Зоорьтой болсоноор </w:t>
            </w:r>
          </w:p>
        </w:tc>
        <w:tc>
          <w:tcPr>
            <w:tcW w:w="1134" w:type="dxa"/>
            <w:tcBorders>
              <w:top w:val="single" w:sz="4" w:space="0" w:color="auto"/>
              <w:left w:val="single" w:sz="4" w:space="0" w:color="auto"/>
              <w:bottom w:val="single" w:sz="4" w:space="0" w:color="auto"/>
              <w:right w:val="single" w:sz="4" w:space="0" w:color="auto"/>
            </w:tcBorders>
            <w:vAlign w:val="center"/>
          </w:tcPr>
          <w:p w14:paraId="74E980E5" w14:textId="6175341F" w:rsidR="002C6CD3" w:rsidRPr="005840A1"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3D02D1EB" w14:textId="2BF40FF5" w:rsidR="002C6CD3" w:rsidRPr="00FE7F47" w:rsidRDefault="00FE7F47" w:rsidP="00FE7F47">
            <w:pPr>
              <w:spacing w:after="0" w:line="240" w:lineRule="auto"/>
              <w:rPr>
                <w:rFonts w:ascii="Arial" w:hAnsi="Arial" w:cs="Arial"/>
                <w:sz w:val="20"/>
                <w:szCs w:val="20"/>
                <w:lang w:val="mn-MN"/>
              </w:rPr>
            </w:pPr>
            <w:r>
              <w:rPr>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303C009C" w14:textId="042341C8"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00B43FC7" w14:textId="5DF40ADC" w:rsidR="002C6CD3" w:rsidRPr="00C514E4"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Зоорины зураг төсөв  санхүүгийн тооцоолол хийгдээгүй 2018 оны зураг төсөв байгаа тул зураг төсвийг дахин шинээр хийлгэх шаардлагатай байна.</w:t>
            </w:r>
          </w:p>
        </w:tc>
        <w:tc>
          <w:tcPr>
            <w:tcW w:w="993" w:type="dxa"/>
            <w:tcBorders>
              <w:top w:val="single" w:sz="4" w:space="0" w:color="auto"/>
              <w:left w:val="single" w:sz="4" w:space="0" w:color="auto"/>
              <w:bottom w:val="single" w:sz="4" w:space="0" w:color="auto"/>
              <w:right w:val="single" w:sz="4" w:space="0" w:color="auto"/>
            </w:tcBorders>
            <w:vAlign w:val="center"/>
          </w:tcPr>
          <w:p w14:paraId="19D45DC4" w14:textId="3D05270F" w:rsidR="002C6CD3" w:rsidRPr="00C514E4" w:rsidRDefault="002C6CD3" w:rsidP="00B0197F">
            <w:pPr>
              <w:spacing w:after="0" w:line="240" w:lineRule="auto"/>
              <w:jc w:val="center"/>
              <w:rPr>
                <w:rFonts w:ascii="Arial" w:hAnsi="Arial" w:cs="Arial"/>
                <w:sz w:val="20"/>
                <w:szCs w:val="20"/>
                <w:lang w:val="mn-MN"/>
              </w:rPr>
            </w:pPr>
            <w:r w:rsidRPr="0004702A">
              <w:rPr>
                <w:sz w:val="20"/>
                <w:szCs w:val="20"/>
                <w:lang w:val="mn-MN" w:eastAsia="mn-MN" w:bidi="mn-MN"/>
              </w:rPr>
              <w:t>0</w:t>
            </w:r>
            <w:r w:rsidRPr="0004702A">
              <w:rPr>
                <w:sz w:val="20"/>
                <w:szCs w:val="20"/>
                <w:lang w:eastAsia="mn-MN" w:bidi="mn-MN"/>
              </w:rPr>
              <w:t>%</w:t>
            </w:r>
          </w:p>
        </w:tc>
      </w:tr>
      <w:tr w:rsidR="002C6CD3" w:rsidRPr="00B2620D" w14:paraId="7FCB06A9" w14:textId="25044672" w:rsidTr="00FE7F47">
        <w:trPr>
          <w:trHeight w:val="798"/>
        </w:trPr>
        <w:tc>
          <w:tcPr>
            <w:tcW w:w="450" w:type="dxa"/>
            <w:tcBorders>
              <w:top w:val="single" w:sz="4" w:space="0" w:color="auto"/>
              <w:left w:val="single" w:sz="4" w:space="0" w:color="auto"/>
              <w:bottom w:val="single" w:sz="4" w:space="0" w:color="auto"/>
              <w:right w:val="single" w:sz="4" w:space="0" w:color="auto"/>
            </w:tcBorders>
            <w:vAlign w:val="center"/>
          </w:tcPr>
          <w:p w14:paraId="03A9226C" w14:textId="3A72ACD3" w:rsidR="002C6CD3" w:rsidRDefault="00BD19A8" w:rsidP="00BD19A8">
            <w:pPr>
              <w:pStyle w:val="Tablecaption0"/>
              <w:rPr>
                <w:color w:val="000000"/>
                <w:sz w:val="20"/>
                <w:szCs w:val="20"/>
                <w:lang w:val="mn-MN"/>
              </w:rPr>
            </w:pPr>
            <w:r>
              <w:rPr>
                <w:color w:val="000000"/>
                <w:sz w:val="20"/>
                <w:szCs w:val="20"/>
                <w:lang w:val="mn-MN"/>
              </w:rPr>
              <w:t>49</w:t>
            </w:r>
          </w:p>
        </w:tc>
        <w:tc>
          <w:tcPr>
            <w:tcW w:w="990" w:type="dxa"/>
            <w:tcBorders>
              <w:top w:val="single" w:sz="4" w:space="0" w:color="auto"/>
              <w:left w:val="single" w:sz="4" w:space="0" w:color="auto"/>
              <w:bottom w:val="single" w:sz="4" w:space="0" w:color="auto"/>
              <w:right w:val="single" w:sz="4" w:space="0" w:color="auto"/>
            </w:tcBorders>
            <w:vAlign w:val="center"/>
          </w:tcPr>
          <w:p w14:paraId="0A9A4CD3" w14:textId="77777777" w:rsidR="002C6CD3" w:rsidRPr="00483C8D" w:rsidRDefault="002C6CD3" w:rsidP="00BD19A8">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5C81E7FC" w14:textId="45266A82" w:rsidR="002C6CD3" w:rsidRPr="00FE7F47" w:rsidRDefault="002C6CD3" w:rsidP="00FE7F47">
            <w:pPr>
              <w:spacing w:after="0" w:line="240" w:lineRule="auto"/>
              <w:jc w:val="both"/>
              <w:rPr>
                <w:rFonts w:ascii="Arial" w:hAnsi="Arial" w:cs="Arial"/>
                <w:color w:val="000000"/>
                <w:sz w:val="20"/>
                <w:szCs w:val="20"/>
              </w:rPr>
            </w:pPr>
            <w:r>
              <w:rPr>
                <w:rFonts w:ascii="Arial" w:hAnsi="Arial" w:cs="Arial"/>
                <w:color w:val="000000"/>
                <w:sz w:val="20"/>
                <w:szCs w:val="20"/>
              </w:rPr>
              <w:t>Хөх толгой хоёр дугаар багт мал угаалгын ванн барих</w:t>
            </w:r>
          </w:p>
        </w:tc>
        <w:tc>
          <w:tcPr>
            <w:tcW w:w="1559" w:type="dxa"/>
            <w:tcBorders>
              <w:top w:val="single" w:sz="4" w:space="0" w:color="auto"/>
              <w:left w:val="single" w:sz="4" w:space="0" w:color="auto"/>
              <w:bottom w:val="single" w:sz="4" w:space="0" w:color="auto"/>
              <w:right w:val="single" w:sz="4" w:space="0" w:color="auto"/>
            </w:tcBorders>
            <w:vAlign w:val="center"/>
          </w:tcPr>
          <w:p w14:paraId="7EAD8443" w14:textId="6FA8F000" w:rsidR="002C6CD3" w:rsidRPr="00FE7F47" w:rsidRDefault="002C6CD3" w:rsidP="00BD19A8">
            <w:pPr>
              <w:spacing w:after="0" w:line="240" w:lineRule="auto"/>
              <w:rPr>
                <w:rFonts w:ascii="Arial" w:hAnsi="Arial" w:cs="Arial"/>
                <w:color w:val="000000"/>
                <w:sz w:val="20"/>
                <w:szCs w:val="20"/>
              </w:rPr>
            </w:pPr>
            <w:r>
              <w:rPr>
                <w:rFonts w:ascii="Arial" w:hAnsi="Arial" w:cs="Arial"/>
                <w:color w:val="000000"/>
                <w:sz w:val="20"/>
                <w:szCs w:val="20"/>
              </w:rPr>
              <w:t xml:space="preserve">Мал угаалгын ванн баригдсанаар </w:t>
            </w:r>
          </w:p>
        </w:tc>
        <w:tc>
          <w:tcPr>
            <w:tcW w:w="1134" w:type="dxa"/>
            <w:tcBorders>
              <w:top w:val="single" w:sz="4" w:space="0" w:color="auto"/>
              <w:left w:val="single" w:sz="4" w:space="0" w:color="auto"/>
              <w:bottom w:val="single" w:sz="4" w:space="0" w:color="auto"/>
              <w:right w:val="single" w:sz="4" w:space="0" w:color="auto"/>
            </w:tcBorders>
            <w:vAlign w:val="center"/>
          </w:tcPr>
          <w:p w14:paraId="6981F9B1" w14:textId="655BA3D3" w:rsidR="002C6CD3" w:rsidRPr="005840A1"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3A54E241" w14:textId="27A02133" w:rsidR="002C6CD3" w:rsidRPr="00FE7F47" w:rsidRDefault="002C6CD3" w:rsidP="00FE7F47">
            <w:pPr>
              <w:spacing w:after="0" w:line="240" w:lineRule="auto"/>
              <w:rPr>
                <w:color w:val="000000"/>
                <w:sz w:val="20"/>
                <w:szCs w:val="20"/>
              </w:rPr>
            </w:pPr>
            <w:r>
              <w:rPr>
                <w:color w:val="000000"/>
                <w:sz w:val="20"/>
                <w:szCs w:val="20"/>
              </w:rPr>
              <w:t xml:space="preserve">    </w:t>
            </w:r>
            <w:r w:rsidR="00C37B92" w:rsidRPr="00347567">
              <w:rPr>
                <w:color w:val="000000"/>
                <w:sz w:val="20"/>
                <w:szCs w:val="20"/>
                <w:lang w:val="mn-MN"/>
              </w:rPr>
              <w:t>29</w:t>
            </w:r>
            <w:r w:rsidRPr="00347567">
              <w:rPr>
                <w:color w:val="000000"/>
                <w:sz w:val="20"/>
                <w:szCs w:val="20"/>
              </w:rPr>
              <w:t>,</w:t>
            </w:r>
            <w:r w:rsidR="00C37B92" w:rsidRPr="00347567">
              <w:rPr>
                <w:color w:val="000000"/>
                <w:sz w:val="20"/>
                <w:szCs w:val="20"/>
                <w:lang w:val="mn-MN"/>
              </w:rPr>
              <w:t>5</w:t>
            </w:r>
            <w:r w:rsidRPr="00347567">
              <w:rPr>
                <w:color w:val="000000"/>
                <w:sz w:val="20"/>
                <w:szCs w:val="20"/>
              </w:rPr>
              <w:t>00.00</w:t>
            </w:r>
            <w:r>
              <w:rPr>
                <w:color w:val="000000"/>
                <w:sz w:val="20"/>
                <w:szCs w:val="20"/>
              </w:rPr>
              <w:t xml:space="preserve"> </w:t>
            </w:r>
          </w:p>
        </w:tc>
        <w:tc>
          <w:tcPr>
            <w:tcW w:w="1356" w:type="dxa"/>
            <w:tcBorders>
              <w:top w:val="single" w:sz="4" w:space="0" w:color="auto"/>
              <w:left w:val="single" w:sz="4" w:space="0" w:color="auto"/>
              <w:bottom w:val="single" w:sz="4" w:space="0" w:color="auto"/>
              <w:right w:val="single" w:sz="4" w:space="0" w:color="auto"/>
            </w:tcBorders>
            <w:vAlign w:val="center"/>
          </w:tcPr>
          <w:p w14:paraId="6578A11E" w14:textId="13C74217"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5E3058C9" w14:textId="2CE7E8E5" w:rsidR="002C6CD3" w:rsidRPr="00C514E4" w:rsidRDefault="002D1C84" w:rsidP="002C6CD3">
            <w:pPr>
              <w:spacing w:after="0" w:line="240" w:lineRule="auto"/>
              <w:jc w:val="both"/>
              <w:rPr>
                <w:rFonts w:ascii="Arial" w:hAnsi="Arial" w:cs="Arial"/>
                <w:sz w:val="20"/>
                <w:szCs w:val="20"/>
                <w:lang w:val="mn-MN"/>
              </w:rPr>
            </w:pPr>
            <w:r>
              <w:rPr>
                <w:rFonts w:ascii="Arial" w:hAnsi="Arial" w:cs="Arial"/>
                <w:sz w:val="20"/>
                <w:szCs w:val="20"/>
                <w:lang w:val="mn-MN"/>
              </w:rPr>
              <w:t>“Препер кран” ХХК т</w:t>
            </w:r>
            <w:r w:rsidR="008E69B3">
              <w:rPr>
                <w:rFonts w:ascii="Arial" w:hAnsi="Arial" w:cs="Arial"/>
                <w:sz w:val="20"/>
                <w:szCs w:val="20"/>
                <w:lang w:val="mn-MN"/>
              </w:rPr>
              <w:t>ендер шалгарч гэрээ байгуулсан</w:t>
            </w:r>
            <w:r w:rsidR="00C37B92">
              <w:rPr>
                <w:rFonts w:ascii="Arial" w:hAnsi="Arial" w:cs="Arial"/>
                <w:sz w:val="20"/>
                <w:szCs w:val="20"/>
                <w:lang w:val="mn-MN"/>
              </w:rPr>
              <w:t>. Урьдчилгаа</w:t>
            </w:r>
            <w:r w:rsidR="008715AD">
              <w:rPr>
                <w:rFonts w:ascii="Arial" w:hAnsi="Arial" w:cs="Arial"/>
                <w:sz w:val="20"/>
                <w:szCs w:val="20"/>
                <w:lang w:val="mn-MN"/>
              </w:rPr>
              <w:t xml:space="preserve"> </w:t>
            </w:r>
            <w:r w:rsidR="00C37B92">
              <w:rPr>
                <w:rFonts w:ascii="Arial" w:hAnsi="Arial" w:cs="Arial"/>
                <w:sz w:val="20"/>
                <w:szCs w:val="20"/>
                <w:lang w:val="mn-MN"/>
              </w:rPr>
              <w:t>8,850,000</w:t>
            </w:r>
            <w:r w:rsidR="008715AD">
              <w:rPr>
                <w:rFonts w:ascii="Arial" w:hAnsi="Arial" w:cs="Arial"/>
                <w:sz w:val="20"/>
                <w:szCs w:val="20"/>
                <w:lang w:val="mn-MN"/>
              </w:rPr>
              <w:t xml:space="preserve"> төгрөг</w:t>
            </w:r>
            <w:r w:rsidR="00C37B92">
              <w:rPr>
                <w:rFonts w:ascii="Arial" w:hAnsi="Arial" w:cs="Arial"/>
                <w:sz w:val="20"/>
                <w:szCs w:val="20"/>
                <w:lang w:val="mn-MN"/>
              </w:rPr>
              <w:t xml:space="preserve"> шилжүүлсэн.</w:t>
            </w:r>
            <w:r w:rsidR="00CE46C4">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00F56BC" w14:textId="23F5A27E" w:rsidR="002C6CD3" w:rsidRPr="00C514E4" w:rsidRDefault="008E69B3" w:rsidP="00B0197F">
            <w:pPr>
              <w:spacing w:after="0" w:line="240" w:lineRule="auto"/>
              <w:jc w:val="center"/>
              <w:rPr>
                <w:rFonts w:ascii="Arial" w:hAnsi="Arial" w:cs="Arial"/>
                <w:sz w:val="20"/>
                <w:szCs w:val="20"/>
                <w:lang w:val="mn-MN"/>
              </w:rPr>
            </w:pPr>
            <w:r>
              <w:rPr>
                <w:sz w:val="20"/>
                <w:szCs w:val="20"/>
                <w:lang w:val="mn-MN" w:eastAsia="mn-MN" w:bidi="mn-MN"/>
              </w:rPr>
              <w:t>5</w:t>
            </w:r>
            <w:r w:rsidR="002C6CD3">
              <w:rPr>
                <w:sz w:val="20"/>
                <w:szCs w:val="20"/>
                <w:lang w:val="mn-MN" w:eastAsia="mn-MN" w:bidi="mn-MN"/>
              </w:rPr>
              <w:t>0</w:t>
            </w:r>
            <w:r w:rsidR="002C6CD3">
              <w:rPr>
                <w:sz w:val="20"/>
                <w:szCs w:val="20"/>
                <w:lang w:eastAsia="mn-MN" w:bidi="mn-MN"/>
              </w:rPr>
              <w:t>%</w:t>
            </w:r>
          </w:p>
        </w:tc>
      </w:tr>
      <w:tr w:rsidR="002C6CD3" w:rsidRPr="00B2620D" w14:paraId="213D4878" w14:textId="6C7E4951" w:rsidTr="005222F8">
        <w:trPr>
          <w:trHeight w:val="794"/>
        </w:trPr>
        <w:tc>
          <w:tcPr>
            <w:tcW w:w="450" w:type="dxa"/>
            <w:tcBorders>
              <w:top w:val="single" w:sz="4" w:space="0" w:color="auto"/>
              <w:left w:val="single" w:sz="4" w:space="0" w:color="auto"/>
              <w:bottom w:val="single" w:sz="4" w:space="0" w:color="auto"/>
              <w:right w:val="single" w:sz="4" w:space="0" w:color="auto"/>
            </w:tcBorders>
            <w:vAlign w:val="center"/>
          </w:tcPr>
          <w:p w14:paraId="1C2643C3" w14:textId="27C48E7E" w:rsidR="002C6CD3" w:rsidRDefault="00FE7F47" w:rsidP="00FE7F47">
            <w:pPr>
              <w:pStyle w:val="Tablecaption0"/>
              <w:rPr>
                <w:color w:val="000000"/>
                <w:sz w:val="20"/>
                <w:szCs w:val="20"/>
                <w:lang w:val="mn-MN"/>
              </w:rPr>
            </w:pPr>
            <w:r>
              <w:rPr>
                <w:color w:val="000000"/>
                <w:sz w:val="20"/>
                <w:szCs w:val="20"/>
                <w:lang w:val="mn-MN"/>
              </w:rPr>
              <w:t>50</w:t>
            </w:r>
          </w:p>
        </w:tc>
        <w:tc>
          <w:tcPr>
            <w:tcW w:w="990" w:type="dxa"/>
            <w:tcBorders>
              <w:top w:val="single" w:sz="4" w:space="0" w:color="auto"/>
              <w:left w:val="single" w:sz="4" w:space="0" w:color="auto"/>
              <w:bottom w:val="single" w:sz="4" w:space="0" w:color="auto"/>
              <w:right w:val="single" w:sz="4" w:space="0" w:color="auto"/>
            </w:tcBorders>
            <w:vAlign w:val="center"/>
          </w:tcPr>
          <w:p w14:paraId="03025F0B" w14:textId="77777777" w:rsidR="002C6CD3" w:rsidRPr="00483C8D" w:rsidRDefault="002C6CD3" w:rsidP="00FE7F47">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shd w:val="clear" w:color="000000" w:fill="FFFFFF"/>
            <w:vAlign w:val="center"/>
          </w:tcPr>
          <w:p w14:paraId="0D04DC40" w14:textId="5AA2657C" w:rsidR="002C6CD3" w:rsidRDefault="002C6CD3" w:rsidP="00FE7F47">
            <w:pPr>
              <w:spacing w:after="0" w:line="240" w:lineRule="auto"/>
              <w:jc w:val="both"/>
              <w:rPr>
                <w:rFonts w:ascii="Arial" w:hAnsi="Arial" w:cs="Arial"/>
                <w:color w:val="000000"/>
                <w:sz w:val="20"/>
                <w:szCs w:val="20"/>
              </w:rPr>
            </w:pPr>
            <w:r>
              <w:rPr>
                <w:rFonts w:ascii="Arial" w:hAnsi="Arial" w:cs="Arial"/>
                <w:color w:val="000000"/>
                <w:sz w:val="20"/>
                <w:szCs w:val="20"/>
              </w:rPr>
              <w:t xml:space="preserve"> Улаан сайр нэг дүгээр багт мал угаалгын ванн барих</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0E824006" w14:textId="3A9B4506" w:rsidR="002C6CD3" w:rsidRDefault="002C6CD3" w:rsidP="00FE7F47">
            <w:pPr>
              <w:spacing w:after="0" w:line="240" w:lineRule="auto"/>
              <w:rPr>
                <w:rFonts w:ascii="Arial" w:hAnsi="Arial" w:cs="Arial"/>
                <w:color w:val="000000"/>
                <w:sz w:val="20"/>
                <w:szCs w:val="20"/>
              </w:rPr>
            </w:pPr>
            <w:r>
              <w:rPr>
                <w:rFonts w:ascii="Arial" w:hAnsi="Arial" w:cs="Arial"/>
                <w:color w:val="000000"/>
                <w:sz w:val="20"/>
                <w:szCs w:val="20"/>
              </w:rPr>
              <w:t xml:space="preserve">Мал угаалгын ванн баригдсанаар </w:t>
            </w:r>
          </w:p>
        </w:tc>
        <w:tc>
          <w:tcPr>
            <w:tcW w:w="1134" w:type="dxa"/>
            <w:tcBorders>
              <w:top w:val="single" w:sz="4" w:space="0" w:color="000000"/>
              <w:left w:val="nil"/>
              <w:bottom w:val="single" w:sz="4" w:space="0" w:color="000000"/>
              <w:right w:val="single" w:sz="4" w:space="0" w:color="auto"/>
            </w:tcBorders>
            <w:shd w:val="clear" w:color="000000" w:fill="FFFFFF"/>
            <w:vAlign w:val="center"/>
          </w:tcPr>
          <w:p w14:paraId="40CC3DAE" w14:textId="22CE103B" w:rsidR="002C6CD3" w:rsidRPr="005840A1" w:rsidRDefault="002C6CD3" w:rsidP="002C6CD3">
            <w:pPr>
              <w:spacing w:after="0" w:line="240" w:lineRule="auto"/>
              <w:jc w:val="center"/>
              <w:rPr>
                <w:rFonts w:ascii="Arial" w:hAnsi="Arial" w:cs="Arial"/>
                <w:color w:val="000000" w:themeColor="text1"/>
                <w:sz w:val="20"/>
                <w:szCs w:val="20"/>
              </w:rPr>
            </w:pPr>
            <w:r>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6670197" w14:textId="44E412E2" w:rsidR="002C6CD3" w:rsidRDefault="002C6CD3" w:rsidP="005222F8">
            <w:pPr>
              <w:spacing w:after="0" w:line="240" w:lineRule="auto"/>
              <w:rPr>
                <w:color w:val="000000"/>
                <w:sz w:val="20"/>
                <w:szCs w:val="20"/>
              </w:rPr>
            </w:pPr>
            <w:r>
              <w:rPr>
                <w:color w:val="000000"/>
                <w:sz w:val="20"/>
                <w:szCs w:val="20"/>
              </w:rPr>
              <w:t xml:space="preserve">                  30,000.00 </w:t>
            </w:r>
          </w:p>
        </w:tc>
        <w:tc>
          <w:tcPr>
            <w:tcW w:w="1356" w:type="dxa"/>
            <w:tcBorders>
              <w:top w:val="single" w:sz="4" w:space="0" w:color="auto"/>
              <w:left w:val="single" w:sz="4" w:space="0" w:color="auto"/>
              <w:bottom w:val="single" w:sz="4" w:space="0" w:color="auto"/>
              <w:right w:val="single" w:sz="4" w:space="0" w:color="auto"/>
            </w:tcBorders>
            <w:vAlign w:val="center"/>
          </w:tcPr>
          <w:p w14:paraId="68B505B3" w14:textId="34952CBE"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73C32A5E" w14:textId="2D575F22" w:rsidR="002C6CD3" w:rsidRPr="00C514E4" w:rsidRDefault="001E4A9E" w:rsidP="002C6CD3">
            <w:pPr>
              <w:spacing w:after="0" w:line="240" w:lineRule="auto"/>
              <w:jc w:val="both"/>
              <w:rPr>
                <w:rFonts w:ascii="Arial" w:hAnsi="Arial" w:cs="Arial"/>
                <w:sz w:val="20"/>
                <w:szCs w:val="20"/>
                <w:lang w:val="mn-MN"/>
              </w:rPr>
            </w:pPr>
            <w:r>
              <w:rPr>
                <w:rFonts w:ascii="Arial" w:hAnsi="Arial" w:cs="Arial"/>
                <w:sz w:val="20"/>
                <w:szCs w:val="20"/>
                <w:lang w:val="mn-MN"/>
              </w:rPr>
              <w:t>Малын тоо толгойн албан татварын төвлөрөөгүй байсан.</w:t>
            </w:r>
          </w:p>
        </w:tc>
        <w:tc>
          <w:tcPr>
            <w:tcW w:w="993" w:type="dxa"/>
            <w:tcBorders>
              <w:top w:val="single" w:sz="4" w:space="0" w:color="auto"/>
              <w:left w:val="single" w:sz="4" w:space="0" w:color="auto"/>
              <w:bottom w:val="single" w:sz="4" w:space="0" w:color="auto"/>
              <w:right w:val="single" w:sz="4" w:space="0" w:color="auto"/>
            </w:tcBorders>
            <w:vAlign w:val="center"/>
          </w:tcPr>
          <w:p w14:paraId="43CFA628" w14:textId="7E73CD4A" w:rsidR="002C6CD3" w:rsidRPr="00C514E4" w:rsidRDefault="002C6CD3" w:rsidP="00B0197F">
            <w:pPr>
              <w:spacing w:after="0" w:line="240" w:lineRule="auto"/>
              <w:jc w:val="center"/>
              <w:rPr>
                <w:rFonts w:ascii="Arial" w:hAnsi="Arial" w:cs="Arial"/>
                <w:sz w:val="20"/>
                <w:szCs w:val="20"/>
                <w:lang w:val="mn-MN"/>
              </w:rPr>
            </w:pPr>
            <w:r>
              <w:rPr>
                <w:sz w:val="20"/>
                <w:szCs w:val="20"/>
                <w:lang w:val="mn-MN" w:eastAsia="mn-MN" w:bidi="mn-MN"/>
              </w:rPr>
              <w:t>0</w:t>
            </w:r>
            <w:r>
              <w:rPr>
                <w:sz w:val="20"/>
                <w:szCs w:val="20"/>
                <w:lang w:eastAsia="mn-MN" w:bidi="mn-MN"/>
              </w:rPr>
              <w:t>%</w:t>
            </w:r>
          </w:p>
        </w:tc>
      </w:tr>
      <w:tr w:rsidR="002C6CD3" w:rsidRPr="00B2620D" w14:paraId="7E2386C6" w14:textId="5AF25CE1" w:rsidTr="005C76FB">
        <w:trPr>
          <w:trHeight w:val="794"/>
        </w:trPr>
        <w:tc>
          <w:tcPr>
            <w:tcW w:w="450" w:type="dxa"/>
            <w:tcBorders>
              <w:top w:val="single" w:sz="4" w:space="0" w:color="auto"/>
              <w:left w:val="single" w:sz="4" w:space="0" w:color="auto"/>
              <w:bottom w:val="single" w:sz="4" w:space="0" w:color="auto"/>
              <w:right w:val="single" w:sz="4" w:space="0" w:color="auto"/>
            </w:tcBorders>
            <w:vAlign w:val="center"/>
          </w:tcPr>
          <w:p w14:paraId="6517388E" w14:textId="500BB398" w:rsidR="002C6CD3" w:rsidRDefault="002C6CD3" w:rsidP="005C76FB">
            <w:pPr>
              <w:pStyle w:val="Tablecaption0"/>
              <w:rPr>
                <w:color w:val="000000"/>
                <w:sz w:val="20"/>
                <w:szCs w:val="20"/>
                <w:lang w:val="mn-MN"/>
              </w:rPr>
            </w:pPr>
            <w:r>
              <w:rPr>
                <w:color w:val="000000"/>
                <w:sz w:val="20"/>
                <w:szCs w:val="20"/>
                <w:lang w:val="mn-MN"/>
              </w:rPr>
              <w:t>5</w:t>
            </w:r>
            <w:r w:rsidR="005222F8">
              <w:rPr>
                <w:color w:val="000000"/>
                <w:sz w:val="20"/>
                <w:szCs w:val="20"/>
                <w:lang w:val="mn-MN"/>
              </w:rPr>
              <w:t>1</w:t>
            </w:r>
          </w:p>
        </w:tc>
        <w:tc>
          <w:tcPr>
            <w:tcW w:w="990" w:type="dxa"/>
            <w:tcBorders>
              <w:top w:val="single" w:sz="4" w:space="0" w:color="auto"/>
              <w:left w:val="single" w:sz="4" w:space="0" w:color="auto"/>
              <w:bottom w:val="single" w:sz="4" w:space="0" w:color="auto"/>
              <w:right w:val="single" w:sz="4" w:space="0" w:color="auto"/>
            </w:tcBorders>
            <w:vAlign w:val="center"/>
          </w:tcPr>
          <w:p w14:paraId="46E19CEC" w14:textId="77777777" w:rsidR="002C6CD3" w:rsidRPr="00483C8D" w:rsidRDefault="002C6CD3" w:rsidP="005C76FB">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shd w:val="clear" w:color="000000" w:fill="FFFFFF"/>
            <w:vAlign w:val="center"/>
          </w:tcPr>
          <w:p w14:paraId="584DE705" w14:textId="4AE3D19F" w:rsidR="002C6CD3" w:rsidRDefault="002C6CD3" w:rsidP="005C76FB">
            <w:pPr>
              <w:spacing w:after="0" w:line="240" w:lineRule="auto"/>
              <w:jc w:val="both"/>
              <w:rPr>
                <w:rFonts w:ascii="Arial" w:hAnsi="Arial" w:cs="Arial"/>
                <w:color w:val="000000"/>
                <w:sz w:val="20"/>
                <w:szCs w:val="20"/>
              </w:rPr>
            </w:pPr>
            <w:r>
              <w:rPr>
                <w:rFonts w:ascii="Arial" w:hAnsi="Arial" w:cs="Arial"/>
                <w:color w:val="000000"/>
                <w:sz w:val="20"/>
                <w:szCs w:val="20"/>
              </w:rPr>
              <w:t>Бургас гурав дугаар багт мал угаалгын ванн барих</w:t>
            </w:r>
          </w:p>
        </w:tc>
        <w:tc>
          <w:tcPr>
            <w:tcW w:w="1559" w:type="dxa"/>
            <w:tcBorders>
              <w:top w:val="single" w:sz="4" w:space="0" w:color="000000"/>
              <w:left w:val="nil"/>
              <w:bottom w:val="single" w:sz="4" w:space="0" w:color="000000"/>
              <w:right w:val="single" w:sz="4" w:space="0" w:color="000000"/>
            </w:tcBorders>
            <w:shd w:val="clear" w:color="000000" w:fill="FFFFFF"/>
            <w:vAlign w:val="center"/>
          </w:tcPr>
          <w:p w14:paraId="3FA48A20" w14:textId="6BF5AC67" w:rsidR="002C6CD3" w:rsidRDefault="002C6CD3" w:rsidP="002C6CD3">
            <w:pPr>
              <w:spacing w:after="0" w:line="240" w:lineRule="auto"/>
              <w:jc w:val="both"/>
              <w:rPr>
                <w:rFonts w:ascii="Arial" w:hAnsi="Arial" w:cs="Arial"/>
                <w:color w:val="000000"/>
                <w:sz w:val="20"/>
                <w:szCs w:val="20"/>
              </w:rPr>
            </w:pPr>
            <w:r>
              <w:rPr>
                <w:rFonts w:ascii="Arial" w:hAnsi="Arial" w:cs="Arial"/>
                <w:color w:val="000000"/>
                <w:sz w:val="20"/>
                <w:szCs w:val="20"/>
              </w:rPr>
              <w:t xml:space="preserve">Мал угаалгын ванн баригдсанаар </w:t>
            </w:r>
          </w:p>
        </w:tc>
        <w:tc>
          <w:tcPr>
            <w:tcW w:w="1134" w:type="dxa"/>
            <w:tcBorders>
              <w:top w:val="single" w:sz="4" w:space="0" w:color="000000"/>
              <w:left w:val="nil"/>
              <w:bottom w:val="single" w:sz="4" w:space="0" w:color="000000"/>
              <w:right w:val="single" w:sz="4" w:space="0" w:color="auto"/>
            </w:tcBorders>
            <w:shd w:val="clear" w:color="000000" w:fill="FFFFFF"/>
            <w:vAlign w:val="center"/>
          </w:tcPr>
          <w:p w14:paraId="775CEECC" w14:textId="1D36749A" w:rsidR="002C6CD3" w:rsidRPr="005840A1" w:rsidRDefault="002C6CD3" w:rsidP="002C6CD3">
            <w:pPr>
              <w:spacing w:after="0" w:line="240" w:lineRule="auto"/>
              <w:jc w:val="center"/>
              <w:rPr>
                <w:rFonts w:ascii="Arial" w:hAnsi="Arial" w:cs="Arial"/>
                <w:color w:val="000000" w:themeColor="text1"/>
                <w:sz w:val="20"/>
                <w:szCs w:val="20"/>
              </w:rPr>
            </w:pPr>
            <w:r>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341F1AF" w14:textId="36382B45" w:rsidR="002C6CD3" w:rsidRDefault="008715AD" w:rsidP="002C6CD3">
            <w:pPr>
              <w:spacing w:after="0" w:line="240" w:lineRule="auto"/>
              <w:jc w:val="both"/>
              <w:rPr>
                <w:color w:val="000000"/>
                <w:sz w:val="20"/>
                <w:szCs w:val="20"/>
              </w:rPr>
            </w:pPr>
            <w:r>
              <w:rPr>
                <w:color w:val="000000"/>
                <w:sz w:val="20"/>
                <w:szCs w:val="20"/>
                <w:lang w:val="mn-MN"/>
              </w:rPr>
              <w:t>28</w:t>
            </w:r>
            <w:r w:rsidR="002C6CD3">
              <w:rPr>
                <w:color w:val="000000"/>
                <w:sz w:val="20"/>
                <w:szCs w:val="20"/>
              </w:rPr>
              <w:t>,</w:t>
            </w:r>
            <w:r>
              <w:rPr>
                <w:color w:val="000000"/>
                <w:sz w:val="20"/>
                <w:szCs w:val="20"/>
                <w:lang w:val="mn-MN"/>
              </w:rPr>
              <w:t>5</w:t>
            </w:r>
            <w:r w:rsidR="002C6CD3">
              <w:rPr>
                <w:color w:val="000000"/>
                <w:sz w:val="20"/>
                <w:szCs w:val="20"/>
              </w:rPr>
              <w:t>00.00</w:t>
            </w:r>
          </w:p>
        </w:tc>
        <w:tc>
          <w:tcPr>
            <w:tcW w:w="1356" w:type="dxa"/>
            <w:tcBorders>
              <w:top w:val="single" w:sz="4" w:space="0" w:color="auto"/>
              <w:left w:val="single" w:sz="4" w:space="0" w:color="auto"/>
              <w:bottom w:val="single" w:sz="4" w:space="0" w:color="auto"/>
              <w:right w:val="single" w:sz="4" w:space="0" w:color="auto"/>
            </w:tcBorders>
            <w:vAlign w:val="center"/>
          </w:tcPr>
          <w:p w14:paraId="53E19DDD" w14:textId="3264ECAE" w:rsidR="002C6CD3"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6125B1D1" w14:textId="315D6925" w:rsidR="002C6CD3" w:rsidRPr="008715AD" w:rsidRDefault="008715AD" w:rsidP="002C6CD3">
            <w:pPr>
              <w:spacing w:after="0" w:line="240" w:lineRule="auto"/>
              <w:jc w:val="both"/>
              <w:rPr>
                <w:rFonts w:ascii="Arial" w:hAnsi="Arial" w:cs="Arial"/>
                <w:sz w:val="20"/>
                <w:szCs w:val="20"/>
                <w:lang w:val="mn-MN"/>
              </w:rPr>
            </w:pPr>
            <w:r>
              <w:rPr>
                <w:rFonts w:ascii="Arial" w:hAnsi="Arial" w:cs="Arial"/>
                <w:sz w:val="20"/>
                <w:szCs w:val="20"/>
                <w:lang w:val="mn-MN"/>
              </w:rPr>
              <w:t>“</w:t>
            </w:r>
            <w:r w:rsidR="002C6CD3" w:rsidRPr="008715AD">
              <w:rPr>
                <w:rFonts w:ascii="Arial" w:hAnsi="Arial" w:cs="Arial"/>
                <w:sz w:val="20"/>
                <w:szCs w:val="20"/>
                <w:lang w:val="mn-MN"/>
              </w:rPr>
              <w:t xml:space="preserve">Арвайн </w:t>
            </w:r>
            <w:r>
              <w:rPr>
                <w:rFonts w:ascii="Arial" w:hAnsi="Arial" w:cs="Arial"/>
                <w:sz w:val="20"/>
                <w:szCs w:val="20"/>
                <w:lang w:val="mn-MN"/>
              </w:rPr>
              <w:t>шижир</w:t>
            </w:r>
            <w:r w:rsidR="002C6CD3" w:rsidRPr="008715AD">
              <w:rPr>
                <w:rFonts w:ascii="Arial" w:hAnsi="Arial" w:cs="Arial"/>
                <w:sz w:val="20"/>
                <w:szCs w:val="20"/>
                <w:lang w:bidi="mn-Mong-CN"/>
              </w:rPr>
              <w:t>”</w:t>
            </w:r>
            <w:r w:rsidR="002C6CD3" w:rsidRPr="008715AD">
              <w:rPr>
                <w:rFonts w:ascii="Arial" w:hAnsi="Arial" w:cs="Arial"/>
                <w:sz w:val="20"/>
                <w:szCs w:val="20"/>
                <w:lang w:val="mn-MN"/>
              </w:rPr>
              <w:t xml:space="preserve">  </w:t>
            </w:r>
            <w:r>
              <w:rPr>
                <w:rFonts w:ascii="Arial" w:hAnsi="Arial" w:cs="Arial"/>
                <w:sz w:val="20"/>
                <w:szCs w:val="20"/>
                <w:lang w:val="mn-MN"/>
              </w:rPr>
              <w:t>ХХК тендерт</w:t>
            </w:r>
            <w:r w:rsidR="002C6CD3" w:rsidRPr="008715AD">
              <w:rPr>
                <w:rFonts w:ascii="Arial" w:hAnsi="Arial" w:cs="Arial"/>
                <w:sz w:val="20"/>
                <w:szCs w:val="20"/>
                <w:lang w:val="mn-MN"/>
              </w:rPr>
              <w:t xml:space="preserve"> шалгарч гэрээ байгуулсан.</w:t>
            </w:r>
            <w:r>
              <w:rPr>
                <w:rFonts w:ascii="Arial" w:hAnsi="Arial" w:cs="Arial"/>
                <w:sz w:val="20"/>
                <w:szCs w:val="20"/>
                <w:lang w:val="mn-MN"/>
              </w:rPr>
              <w:t xml:space="preserve"> Урьдчилгаа 19,950,000 төгрөг шилжүүлсэн.</w:t>
            </w:r>
          </w:p>
        </w:tc>
        <w:tc>
          <w:tcPr>
            <w:tcW w:w="993" w:type="dxa"/>
            <w:tcBorders>
              <w:top w:val="single" w:sz="4" w:space="0" w:color="auto"/>
              <w:left w:val="single" w:sz="4" w:space="0" w:color="auto"/>
              <w:bottom w:val="single" w:sz="4" w:space="0" w:color="auto"/>
              <w:right w:val="single" w:sz="4" w:space="0" w:color="auto"/>
            </w:tcBorders>
            <w:vAlign w:val="center"/>
          </w:tcPr>
          <w:p w14:paraId="1EE210B0" w14:textId="5156D795" w:rsidR="002C6CD3" w:rsidRPr="00C514E4" w:rsidRDefault="002C6CD3" w:rsidP="00B0197F">
            <w:pPr>
              <w:spacing w:after="0" w:line="240" w:lineRule="auto"/>
              <w:jc w:val="center"/>
              <w:rPr>
                <w:rFonts w:ascii="Arial" w:hAnsi="Arial" w:cs="Arial"/>
                <w:sz w:val="20"/>
                <w:szCs w:val="20"/>
                <w:lang w:val="mn-MN"/>
              </w:rPr>
            </w:pPr>
            <w:r>
              <w:rPr>
                <w:sz w:val="20"/>
                <w:szCs w:val="20"/>
                <w:lang w:val="mn-MN" w:eastAsia="mn-MN" w:bidi="mn-MN"/>
              </w:rPr>
              <w:t>50</w:t>
            </w:r>
            <w:r>
              <w:rPr>
                <w:sz w:val="20"/>
                <w:szCs w:val="20"/>
                <w:lang w:eastAsia="mn-MN" w:bidi="mn-MN"/>
              </w:rPr>
              <w:t>%</w:t>
            </w:r>
          </w:p>
        </w:tc>
      </w:tr>
      <w:tr w:rsidR="008E69B3" w:rsidRPr="00277B8A" w14:paraId="69D5FB83" w14:textId="77777777" w:rsidTr="00E54CDA">
        <w:trPr>
          <w:trHeight w:val="165"/>
        </w:trPr>
        <w:tc>
          <w:tcPr>
            <w:tcW w:w="450" w:type="dxa"/>
          </w:tcPr>
          <w:p w14:paraId="5694A75F" w14:textId="77777777" w:rsidR="008E69B3" w:rsidRPr="00277B8A" w:rsidRDefault="008E69B3"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1FE5C540" w14:textId="77777777" w:rsidR="008E69B3" w:rsidRPr="00277B8A" w:rsidRDefault="008E69B3"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4CCCE4A4" w14:textId="77777777" w:rsidR="008E69B3" w:rsidRPr="00277B8A" w:rsidRDefault="008E69B3"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6B6C50DA" w14:textId="77777777" w:rsidR="008E69B3" w:rsidRPr="00277B8A" w:rsidRDefault="008E69B3"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35669CE7" w14:textId="77777777" w:rsidR="008E69B3" w:rsidRPr="008256A8" w:rsidRDefault="008E69B3"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3C9E1E5D" w14:textId="77777777" w:rsidR="008E69B3" w:rsidRPr="00277B8A" w:rsidRDefault="008E69B3"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18FFA476" w14:textId="77777777" w:rsidR="008E69B3" w:rsidRPr="00277B8A" w:rsidRDefault="008E69B3"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22551212" w14:textId="77777777" w:rsidR="008E69B3" w:rsidRPr="00277B8A" w:rsidRDefault="008E69B3"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34A2EFCB" w14:textId="1EA4E691" w:rsidR="008E69B3" w:rsidRPr="00277B8A" w:rsidRDefault="00C41AF3" w:rsidP="00E54CDA">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2C6CD3" w:rsidRPr="00B2620D" w14:paraId="53CA9D67" w14:textId="77410C29"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2287EE38" w14:textId="2DAA43CA" w:rsidR="002C6CD3" w:rsidRPr="00C514E4" w:rsidRDefault="002C6CD3" w:rsidP="008E69B3">
            <w:pPr>
              <w:spacing w:after="0"/>
              <w:jc w:val="center"/>
              <w:rPr>
                <w:rFonts w:ascii="Arial" w:hAnsi="Arial" w:cs="Arial"/>
                <w:b/>
                <w:bCs/>
                <w:sz w:val="20"/>
                <w:szCs w:val="20"/>
                <w:lang w:val="mn-MN"/>
              </w:rPr>
            </w:pPr>
            <w:r w:rsidRPr="00C514E4">
              <w:rPr>
                <w:rFonts w:ascii="Arial" w:hAnsi="Arial" w:cs="Arial"/>
                <w:b/>
                <w:bCs/>
                <w:sz w:val="20"/>
                <w:szCs w:val="20"/>
                <w:lang w:val="mn-MN"/>
              </w:rPr>
              <w:t>3.1.3</w:t>
            </w:r>
            <w:r w:rsidRPr="00C514E4">
              <w:rPr>
                <w:rFonts w:ascii="Arial" w:hAnsi="Arial" w:cs="Arial"/>
                <w:b/>
                <w:bCs/>
                <w:sz w:val="20"/>
                <w:szCs w:val="20"/>
              </w:rPr>
              <w:t>. Үндэсний соёлын өвийг уламжлуулан, өвлүүлэх ажлыг эрчимжүүлэн, номын сангийн үйлчилгээг өргөжүүлэн соёлын стандартын хэрэгжилтийг хангана.</w:t>
            </w:r>
          </w:p>
        </w:tc>
        <w:tc>
          <w:tcPr>
            <w:tcW w:w="993" w:type="dxa"/>
            <w:tcBorders>
              <w:top w:val="single" w:sz="4" w:space="0" w:color="auto"/>
              <w:left w:val="single" w:sz="4" w:space="0" w:color="auto"/>
              <w:bottom w:val="single" w:sz="4" w:space="0" w:color="auto"/>
              <w:right w:val="single" w:sz="4" w:space="0" w:color="auto"/>
            </w:tcBorders>
          </w:tcPr>
          <w:p w14:paraId="157C7317" w14:textId="77777777" w:rsidR="002C6CD3" w:rsidRPr="00C514E4" w:rsidRDefault="002C6CD3" w:rsidP="008E69B3">
            <w:pPr>
              <w:spacing w:after="0"/>
              <w:jc w:val="both"/>
              <w:rPr>
                <w:rFonts w:ascii="Arial" w:hAnsi="Arial" w:cs="Arial"/>
                <w:b/>
                <w:bCs/>
                <w:sz w:val="20"/>
                <w:szCs w:val="20"/>
                <w:lang w:val="mn-MN"/>
              </w:rPr>
            </w:pPr>
          </w:p>
        </w:tc>
      </w:tr>
      <w:tr w:rsidR="002C6CD3" w:rsidRPr="00B2620D" w14:paraId="07627A8B" w14:textId="65B8F5A5" w:rsidTr="00A23817">
        <w:trPr>
          <w:trHeight w:val="4046"/>
        </w:trPr>
        <w:tc>
          <w:tcPr>
            <w:tcW w:w="450" w:type="dxa"/>
            <w:tcBorders>
              <w:top w:val="single" w:sz="4" w:space="0" w:color="auto"/>
              <w:left w:val="single" w:sz="4" w:space="0" w:color="auto"/>
              <w:bottom w:val="single" w:sz="4" w:space="0" w:color="auto"/>
              <w:right w:val="single" w:sz="4" w:space="0" w:color="auto"/>
            </w:tcBorders>
            <w:vAlign w:val="center"/>
          </w:tcPr>
          <w:p w14:paraId="257951EA" w14:textId="6D7F6816" w:rsidR="002C6CD3" w:rsidRDefault="002C6CD3" w:rsidP="00A23817">
            <w:pPr>
              <w:pStyle w:val="Tablecaption0"/>
              <w:rPr>
                <w:color w:val="000000"/>
                <w:sz w:val="20"/>
                <w:szCs w:val="20"/>
                <w:lang w:val="mn-MN"/>
              </w:rPr>
            </w:pPr>
            <w:r>
              <w:rPr>
                <w:color w:val="000000"/>
                <w:sz w:val="20"/>
                <w:szCs w:val="20"/>
                <w:lang w:val="mn-MN"/>
              </w:rPr>
              <w:t>5</w:t>
            </w:r>
            <w:r w:rsidR="00A23817">
              <w:rPr>
                <w:color w:val="000000"/>
                <w:sz w:val="20"/>
                <w:szCs w:val="20"/>
                <w:lang w:val="mn-MN"/>
              </w:rPr>
              <w:t>2</w:t>
            </w:r>
          </w:p>
          <w:p w14:paraId="4112E3D4" w14:textId="4DB3A0E2" w:rsidR="002C6CD3" w:rsidRPr="00B2620D" w:rsidRDefault="002C6CD3" w:rsidP="00A23817">
            <w:pPr>
              <w:pStyle w:val="Tablecaption0"/>
              <w:rPr>
                <w:color w:val="000000"/>
                <w:sz w:val="20"/>
                <w:szCs w:val="20"/>
                <w:lang w:val="mn-MN"/>
              </w:rPr>
            </w:pPr>
          </w:p>
        </w:tc>
        <w:tc>
          <w:tcPr>
            <w:tcW w:w="990" w:type="dxa"/>
            <w:tcBorders>
              <w:top w:val="single" w:sz="4" w:space="0" w:color="auto"/>
              <w:left w:val="single" w:sz="4" w:space="0" w:color="auto"/>
              <w:right w:val="single" w:sz="4" w:space="0" w:color="auto"/>
            </w:tcBorders>
            <w:vAlign w:val="center"/>
          </w:tcPr>
          <w:p w14:paraId="4F13F255" w14:textId="77777777" w:rsidR="002C6CD3" w:rsidRDefault="002C6CD3" w:rsidP="00A23817">
            <w:pPr>
              <w:spacing w:after="0" w:line="240" w:lineRule="auto"/>
              <w:rPr>
                <w:rFonts w:ascii="Arial" w:hAnsi="Arial" w:cs="Arial"/>
                <w:sz w:val="20"/>
                <w:szCs w:val="20"/>
                <w:lang w:val="mn-MN"/>
              </w:rPr>
            </w:pPr>
          </w:p>
          <w:p w14:paraId="1F32F733" w14:textId="77777777" w:rsidR="002C6CD3" w:rsidRDefault="002C6CD3" w:rsidP="00A23817">
            <w:pPr>
              <w:spacing w:after="0" w:line="240" w:lineRule="auto"/>
              <w:rPr>
                <w:rFonts w:ascii="Arial" w:hAnsi="Arial" w:cs="Arial"/>
                <w:sz w:val="20"/>
                <w:szCs w:val="20"/>
                <w:lang w:val="mn-MN"/>
              </w:rPr>
            </w:pPr>
          </w:p>
          <w:p w14:paraId="5E6FC414" w14:textId="77777777" w:rsidR="002C6CD3" w:rsidRDefault="002C6CD3" w:rsidP="00A23817">
            <w:pPr>
              <w:spacing w:after="0" w:line="240" w:lineRule="auto"/>
              <w:rPr>
                <w:rFonts w:ascii="Arial" w:hAnsi="Arial" w:cs="Arial"/>
                <w:sz w:val="20"/>
                <w:szCs w:val="20"/>
                <w:lang w:val="mn-MN"/>
              </w:rPr>
            </w:pPr>
          </w:p>
          <w:p w14:paraId="3083362D" w14:textId="77777777" w:rsidR="002C6CD3" w:rsidRDefault="002C6CD3" w:rsidP="00A23817">
            <w:pPr>
              <w:spacing w:after="0" w:line="240" w:lineRule="auto"/>
              <w:rPr>
                <w:rFonts w:ascii="Arial" w:hAnsi="Arial" w:cs="Arial"/>
                <w:sz w:val="20"/>
                <w:szCs w:val="20"/>
                <w:lang w:val="mn-MN"/>
              </w:rPr>
            </w:pPr>
          </w:p>
          <w:p w14:paraId="19AB6C5B" w14:textId="77777777" w:rsidR="002C6CD3" w:rsidRDefault="002C6CD3" w:rsidP="00A23817">
            <w:pPr>
              <w:spacing w:after="0" w:line="240" w:lineRule="auto"/>
              <w:rPr>
                <w:rFonts w:ascii="Arial" w:hAnsi="Arial" w:cs="Arial"/>
                <w:sz w:val="20"/>
                <w:szCs w:val="20"/>
                <w:lang w:val="mn-MN"/>
              </w:rPr>
            </w:pPr>
          </w:p>
          <w:p w14:paraId="0CBB1E40" w14:textId="6C33FC76" w:rsidR="002C6CD3" w:rsidRPr="00B2620D" w:rsidRDefault="002C6CD3" w:rsidP="00A23817">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018435C0" w14:textId="537EAEB5" w:rsidR="002C6CD3" w:rsidRPr="00B2620D" w:rsidRDefault="002C6CD3" w:rsidP="00A23817">
            <w:pPr>
              <w:spacing w:after="0" w:line="240" w:lineRule="auto"/>
              <w:jc w:val="both"/>
              <w:rPr>
                <w:rFonts w:ascii="Arial" w:hAnsi="Arial" w:cs="Arial"/>
                <w:color w:val="000000"/>
                <w:sz w:val="20"/>
                <w:szCs w:val="20"/>
              </w:rPr>
            </w:pPr>
            <w:r w:rsidRPr="00B2620D">
              <w:rPr>
                <w:rFonts w:ascii="Arial" w:hAnsi="Arial" w:cs="Arial"/>
                <w:color w:val="000000"/>
                <w:sz w:val="20"/>
                <w:szCs w:val="20"/>
              </w:rPr>
              <w:t xml:space="preserve">Соёлын төвийн үйл ажиллагааг өргөжүүлэн иргэн бүрт хүрч үйлчлэх нөхцөл боломжийг бүрдүүлэн мэргэжилтэй боловсон хүчнээр ханган, ажиллах орчин нөхцөлийг сайжруулна </w:t>
            </w:r>
          </w:p>
        </w:tc>
        <w:tc>
          <w:tcPr>
            <w:tcW w:w="1559" w:type="dxa"/>
            <w:tcBorders>
              <w:top w:val="single" w:sz="4" w:space="0" w:color="auto"/>
              <w:left w:val="single" w:sz="4" w:space="0" w:color="auto"/>
              <w:bottom w:val="single" w:sz="4" w:space="0" w:color="auto"/>
              <w:right w:val="single" w:sz="4" w:space="0" w:color="auto"/>
            </w:tcBorders>
            <w:vAlign w:val="center"/>
          </w:tcPr>
          <w:p w14:paraId="74558F31" w14:textId="77777777"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Мэргэжилтэй боловсон хүчний тоо</w:t>
            </w:r>
          </w:p>
          <w:p w14:paraId="480EB894" w14:textId="77777777" w:rsidR="002C6CD3" w:rsidRPr="00B2620D" w:rsidRDefault="002C6CD3" w:rsidP="002C6CD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006D62EE" w14:textId="02E760F8" w:rsidR="002C6CD3" w:rsidRPr="00B2620D" w:rsidRDefault="002C6CD3" w:rsidP="002C6CD3">
            <w:pPr>
              <w:spacing w:after="0" w:line="240" w:lineRule="auto"/>
              <w:jc w:val="center"/>
              <w:rPr>
                <w:rFonts w:ascii="Arial" w:hAnsi="Arial" w:cs="Arial"/>
                <w:color w:val="000000"/>
                <w:sz w:val="20"/>
                <w:szCs w:val="20"/>
              </w:rPr>
            </w:pPr>
            <w:r w:rsidRPr="00B2620D">
              <w:rPr>
                <w:rFonts w:ascii="Arial" w:hAnsi="Arial" w:cs="Arial"/>
                <w:color w:val="000000"/>
                <w:sz w:val="20"/>
                <w:szCs w:val="20"/>
              </w:rPr>
              <w:t>40%</w:t>
            </w:r>
          </w:p>
          <w:p w14:paraId="621A8848" w14:textId="77777777" w:rsidR="002C6CD3" w:rsidRPr="00B2620D" w:rsidRDefault="002C6CD3" w:rsidP="002C6CD3">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EEB167D" w14:textId="5C6BBDCB"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1356" w:type="dxa"/>
            <w:tcBorders>
              <w:top w:val="single" w:sz="4" w:space="0" w:color="auto"/>
              <w:left w:val="single" w:sz="4" w:space="0" w:color="auto"/>
              <w:bottom w:val="single" w:sz="4" w:space="0" w:color="auto"/>
              <w:right w:val="single" w:sz="4" w:space="0" w:color="auto"/>
            </w:tcBorders>
            <w:vAlign w:val="center"/>
          </w:tcPr>
          <w:p w14:paraId="0BCA7535" w14:textId="544EB7CB"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3888" w:type="dxa"/>
            <w:tcBorders>
              <w:top w:val="single" w:sz="4" w:space="0" w:color="auto"/>
              <w:left w:val="single" w:sz="4" w:space="0" w:color="auto"/>
              <w:bottom w:val="single" w:sz="4" w:space="0" w:color="auto"/>
              <w:right w:val="single" w:sz="4" w:space="0" w:color="auto"/>
            </w:tcBorders>
            <w:vAlign w:val="center"/>
          </w:tcPr>
          <w:p w14:paraId="070C8BF9" w14:textId="51B8CF95" w:rsidR="00A23817" w:rsidRPr="008356C8" w:rsidRDefault="002C6CD3" w:rsidP="002C6CD3">
            <w:pPr>
              <w:spacing w:line="240" w:lineRule="auto"/>
              <w:jc w:val="both"/>
              <w:rPr>
                <w:rFonts w:ascii="Arial" w:eastAsia="Verdana" w:hAnsi="Arial" w:cs="Arial"/>
                <w:sz w:val="20"/>
                <w:szCs w:val="20"/>
                <w:lang w:val="mn-MN"/>
              </w:rPr>
            </w:pPr>
            <w:r w:rsidRPr="008356C8">
              <w:rPr>
                <w:rFonts w:ascii="Arial" w:eastAsia="Verdana" w:hAnsi="Arial" w:cs="Arial"/>
                <w:sz w:val="20"/>
                <w:szCs w:val="20"/>
                <w:lang w:val="mn-MN"/>
              </w:rPr>
              <w:t>СУИС-ийн соёлын менежментийн ангид соёлын өвийн бүртгэл мэдээллийн санч, бүжгийн багш , ХААИС-ийн Баянхонгор дахь салбарт үйлчлэгч менежмент чиглэлээр тус тус суралцаж байна. Мэргэжлийн сургуульд 3 хүн, танхимын сургалт 6, цахим 6 удаагийн сургалтанд бүх албан хаагчид 100% хамрагдсан ба Өвөрхангай аймагт Соёлын төвийн дарга, Булган аймагт соёлын өвийн ажилтан, УБ хотод номын санч нар хамрагдсан байна. СУИС-д суралцаж буй 1 ажилтанд аймгийн ЗД-тай байгуулсан гэрээний дагуу сумын ЗД -ын зүгээс сургалтын төлбөрт дэмжлэг 1 сая төгрөг үзүүлсэн байна</w:t>
            </w:r>
            <w:r w:rsidR="00A23817">
              <w:rPr>
                <w:rFonts w:ascii="Arial" w:eastAsia="Verdana"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03B496E2" w14:textId="4A3D398E" w:rsidR="002C6CD3" w:rsidRPr="00C514E4" w:rsidRDefault="002C6CD3" w:rsidP="00293ADA">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5A98A5EB" w14:textId="719E9123" w:rsidTr="00A23817">
        <w:tc>
          <w:tcPr>
            <w:tcW w:w="450" w:type="dxa"/>
            <w:tcBorders>
              <w:top w:val="single" w:sz="4" w:space="0" w:color="auto"/>
              <w:left w:val="single" w:sz="4" w:space="0" w:color="auto"/>
              <w:bottom w:val="single" w:sz="4" w:space="0" w:color="auto"/>
              <w:right w:val="single" w:sz="4" w:space="0" w:color="auto"/>
            </w:tcBorders>
            <w:vAlign w:val="center"/>
          </w:tcPr>
          <w:p w14:paraId="455EBF6C" w14:textId="3D6686D1" w:rsidR="002C6CD3" w:rsidRPr="00B2620D" w:rsidRDefault="002C6CD3" w:rsidP="00A23817">
            <w:pPr>
              <w:pStyle w:val="Tablecaption0"/>
              <w:rPr>
                <w:color w:val="000000"/>
                <w:sz w:val="20"/>
                <w:szCs w:val="20"/>
                <w:lang w:val="mn-MN"/>
              </w:rPr>
            </w:pPr>
            <w:r>
              <w:rPr>
                <w:color w:val="000000"/>
                <w:sz w:val="20"/>
                <w:szCs w:val="20"/>
                <w:lang w:val="mn-MN"/>
              </w:rPr>
              <w:t>5</w:t>
            </w:r>
            <w:r w:rsidR="00A23817">
              <w:rPr>
                <w:color w:val="000000"/>
                <w:sz w:val="20"/>
                <w:szCs w:val="20"/>
                <w:lang w:val="mn-MN"/>
              </w:rPr>
              <w:t>3</w:t>
            </w:r>
          </w:p>
        </w:tc>
        <w:tc>
          <w:tcPr>
            <w:tcW w:w="990" w:type="dxa"/>
            <w:tcBorders>
              <w:left w:val="single" w:sz="4" w:space="0" w:color="auto"/>
              <w:bottom w:val="single" w:sz="4" w:space="0" w:color="auto"/>
              <w:right w:val="single" w:sz="4" w:space="0" w:color="auto"/>
            </w:tcBorders>
            <w:vAlign w:val="center"/>
          </w:tcPr>
          <w:p w14:paraId="5EE27D28" w14:textId="77777777" w:rsidR="002C6CD3" w:rsidRPr="00B2620D" w:rsidRDefault="002C6CD3" w:rsidP="00A23817">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31E84917" w14:textId="2785EACD" w:rsidR="002C6CD3" w:rsidRPr="000E6D47" w:rsidRDefault="002C6CD3" w:rsidP="00A23817">
            <w:pPr>
              <w:spacing w:after="0" w:line="240" w:lineRule="auto"/>
              <w:jc w:val="both"/>
              <w:rPr>
                <w:rFonts w:ascii="Arial" w:hAnsi="Arial" w:cs="Arial"/>
                <w:color w:val="000000"/>
                <w:sz w:val="20"/>
                <w:szCs w:val="20"/>
              </w:rPr>
            </w:pPr>
            <w:r w:rsidRPr="00B2620D">
              <w:rPr>
                <w:rFonts w:ascii="Arial" w:hAnsi="Arial" w:cs="Arial"/>
                <w:color w:val="000000"/>
                <w:sz w:val="20"/>
                <w:szCs w:val="20"/>
              </w:rPr>
              <w:t>Соёлын төвийн Орон нутаг судлах танхимыг  сумын түүхийн музей болгон тохижуулж үйлчилгээний чанар, хүртээмжийг нэмэгдүүлэн иргэд, хүүхэд залуучуудад сурталчлан таниулах  танин мэдэхүйн боловсрол олгох төв болгоно.</w:t>
            </w:r>
          </w:p>
        </w:tc>
        <w:tc>
          <w:tcPr>
            <w:tcW w:w="1559" w:type="dxa"/>
            <w:tcBorders>
              <w:top w:val="single" w:sz="4" w:space="0" w:color="auto"/>
              <w:left w:val="single" w:sz="4" w:space="0" w:color="auto"/>
              <w:bottom w:val="single" w:sz="4" w:space="0" w:color="auto"/>
              <w:right w:val="single" w:sz="4" w:space="0" w:color="auto"/>
            </w:tcBorders>
            <w:vAlign w:val="center"/>
          </w:tcPr>
          <w:p w14:paraId="6D660CC1" w14:textId="77777777"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Танхимын тохижилт хийгдэж үйлчлүүлсэн иргэдийн тоо</w:t>
            </w:r>
          </w:p>
          <w:p w14:paraId="3748BDDD" w14:textId="77777777" w:rsidR="002C6CD3" w:rsidRPr="00B2620D" w:rsidRDefault="002C6CD3" w:rsidP="002C6CD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5AFC16E9" w14:textId="7709A023" w:rsidR="002C6CD3" w:rsidRPr="00B2620D" w:rsidRDefault="002C6CD3" w:rsidP="002C6CD3">
            <w:pPr>
              <w:spacing w:after="0" w:line="240" w:lineRule="auto"/>
              <w:jc w:val="center"/>
              <w:rPr>
                <w:rFonts w:ascii="Arial" w:hAnsi="Arial" w:cs="Arial"/>
                <w:color w:val="000000"/>
                <w:sz w:val="20"/>
                <w:szCs w:val="20"/>
              </w:rPr>
            </w:pPr>
            <w:r w:rsidRPr="00B2620D">
              <w:rPr>
                <w:rFonts w:ascii="Arial" w:hAnsi="Arial" w:cs="Arial"/>
                <w:color w:val="000000"/>
                <w:sz w:val="20"/>
                <w:szCs w:val="20"/>
              </w:rPr>
              <w:t>40%</w:t>
            </w:r>
          </w:p>
          <w:p w14:paraId="6BC9FF57" w14:textId="77777777" w:rsidR="002C6CD3" w:rsidRPr="00B2620D" w:rsidRDefault="002C6CD3" w:rsidP="002C6CD3">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558D57" w14:textId="77777777" w:rsidR="002C6CD3" w:rsidRPr="00B2620D" w:rsidRDefault="002C6CD3" w:rsidP="00EE4A86">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501C0943" w14:textId="69706284" w:rsidR="002C6CD3" w:rsidRPr="00B2620D" w:rsidRDefault="002C6CD3" w:rsidP="002C6CD3">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298B2860" w14:textId="60AB12BF" w:rsidR="002C6CD3" w:rsidRPr="00C514E4"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ОНСТ-ыг шинээр ашиглалтанд орсон Спорт цогцолборын 1 өрөөнд шилжүүлэн  ОНХС-ийн 10 сая төгрөгөөр засвар тохижилтыг хийлгэснээр иргэдэд үйлчлэх үйлчилгээний нөхцөл сайжирч </w:t>
            </w:r>
            <w:r w:rsidRPr="000F6BFE">
              <w:rPr>
                <w:rFonts w:ascii="Arial" w:hAnsi="Arial" w:cs="Arial"/>
                <w:sz w:val="20"/>
                <w:szCs w:val="20"/>
                <w:lang w:val="mn-MN"/>
              </w:rPr>
              <w:t>6-н удаагийн үзүүлгээр нийт 126 иргэнд үйлчилсэн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B32EA1E" w14:textId="40D4FB5B" w:rsidR="002C6CD3" w:rsidRPr="00C514E4" w:rsidRDefault="002C6CD3" w:rsidP="00293ADA">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C557541" w14:textId="45D1D361" w:rsidTr="00A23817">
        <w:tc>
          <w:tcPr>
            <w:tcW w:w="450" w:type="dxa"/>
            <w:tcBorders>
              <w:top w:val="single" w:sz="4" w:space="0" w:color="auto"/>
              <w:left w:val="single" w:sz="4" w:space="0" w:color="auto"/>
              <w:bottom w:val="single" w:sz="4" w:space="0" w:color="auto"/>
              <w:right w:val="single" w:sz="4" w:space="0" w:color="auto"/>
            </w:tcBorders>
            <w:vAlign w:val="center"/>
          </w:tcPr>
          <w:p w14:paraId="5F7B8DE2" w14:textId="08323172" w:rsidR="002C6CD3" w:rsidRDefault="00A23817" w:rsidP="00A23817">
            <w:pPr>
              <w:pStyle w:val="Tablecaption0"/>
              <w:rPr>
                <w:color w:val="000000"/>
                <w:sz w:val="20"/>
                <w:szCs w:val="20"/>
                <w:lang w:val="mn-MN"/>
              </w:rPr>
            </w:pPr>
            <w:r>
              <w:rPr>
                <w:color w:val="000000"/>
                <w:sz w:val="20"/>
                <w:szCs w:val="20"/>
                <w:lang w:val="mn-MN"/>
              </w:rPr>
              <w:t>54</w:t>
            </w:r>
          </w:p>
        </w:tc>
        <w:tc>
          <w:tcPr>
            <w:tcW w:w="990" w:type="dxa"/>
            <w:tcBorders>
              <w:top w:val="single" w:sz="4" w:space="0" w:color="auto"/>
              <w:left w:val="single" w:sz="4" w:space="0" w:color="auto"/>
              <w:bottom w:val="single" w:sz="4" w:space="0" w:color="auto"/>
              <w:right w:val="single" w:sz="4" w:space="0" w:color="auto"/>
            </w:tcBorders>
            <w:vAlign w:val="center"/>
          </w:tcPr>
          <w:p w14:paraId="3DDDF10E" w14:textId="77777777" w:rsidR="002C6CD3" w:rsidRDefault="002C6CD3" w:rsidP="00A23817">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21FF0DCA" w14:textId="4A551A47" w:rsidR="002C6CD3" w:rsidRPr="00B2620D" w:rsidRDefault="002C6CD3" w:rsidP="00A23817">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3</w:t>
            </w:r>
          </w:p>
        </w:tc>
        <w:tc>
          <w:tcPr>
            <w:tcW w:w="3238" w:type="dxa"/>
            <w:tcBorders>
              <w:top w:val="single" w:sz="4" w:space="0" w:color="auto"/>
              <w:left w:val="single" w:sz="4" w:space="0" w:color="auto"/>
              <w:bottom w:val="single" w:sz="4" w:space="0" w:color="auto"/>
              <w:right w:val="single" w:sz="4" w:space="0" w:color="auto"/>
            </w:tcBorders>
            <w:vAlign w:val="center"/>
          </w:tcPr>
          <w:p w14:paraId="50C0CD6E" w14:textId="4B6ECBF9" w:rsidR="002C6CD3" w:rsidRPr="00B2620D" w:rsidRDefault="002C6CD3" w:rsidP="00A23817">
            <w:pPr>
              <w:spacing w:after="0" w:line="240" w:lineRule="auto"/>
              <w:jc w:val="both"/>
              <w:rPr>
                <w:rFonts w:ascii="Arial" w:hAnsi="Arial" w:cs="Arial"/>
                <w:color w:val="000000"/>
                <w:sz w:val="20"/>
                <w:szCs w:val="20"/>
              </w:rPr>
            </w:pPr>
            <w:r w:rsidRPr="00B2620D">
              <w:rPr>
                <w:rFonts w:ascii="Arial" w:hAnsi="Arial" w:cs="Arial"/>
                <w:color w:val="000000"/>
                <w:sz w:val="20"/>
                <w:szCs w:val="20"/>
              </w:rPr>
              <w:t>Үндэсний соёлын өв тээгчдийн тоог нэмэгдүүлнэ.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7493F3DC" w14:textId="77777777"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Өв тээгчдийн тоо</w:t>
            </w:r>
          </w:p>
          <w:p w14:paraId="0F95E701" w14:textId="77777777" w:rsidR="002C6CD3" w:rsidRPr="00B2620D" w:rsidRDefault="002C6CD3" w:rsidP="002C6CD3">
            <w:pPr>
              <w:spacing w:after="0" w:line="240" w:lineRule="auto"/>
              <w:jc w:val="both"/>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AEBDF85" w14:textId="5C0CBFEC" w:rsidR="002C6CD3" w:rsidRPr="00B2620D" w:rsidRDefault="002C6CD3" w:rsidP="002C6CD3">
            <w:pPr>
              <w:spacing w:after="0" w:line="240" w:lineRule="auto"/>
              <w:jc w:val="center"/>
              <w:rPr>
                <w:rFonts w:ascii="Arial" w:hAnsi="Arial" w:cs="Arial"/>
                <w:color w:val="000000"/>
                <w:sz w:val="20"/>
                <w:szCs w:val="20"/>
              </w:rPr>
            </w:pPr>
            <w:r w:rsidRPr="00B2620D">
              <w:rPr>
                <w:rFonts w:ascii="Arial" w:hAnsi="Arial" w:cs="Arial"/>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65EA9F18" w14:textId="5603369F"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sz w:val="20"/>
                <w:szCs w:val="20"/>
                <w:lang w:val="mn-MN"/>
              </w:rPr>
              <w:t xml:space="preserve">Шаардахгүй </w:t>
            </w:r>
          </w:p>
        </w:tc>
        <w:tc>
          <w:tcPr>
            <w:tcW w:w="1356" w:type="dxa"/>
            <w:tcBorders>
              <w:top w:val="single" w:sz="4" w:space="0" w:color="auto"/>
              <w:left w:val="single" w:sz="4" w:space="0" w:color="auto"/>
              <w:bottom w:val="single" w:sz="4" w:space="0" w:color="auto"/>
              <w:right w:val="single" w:sz="4" w:space="0" w:color="auto"/>
            </w:tcBorders>
            <w:vAlign w:val="center"/>
          </w:tcPr>
          <w:p w14:paraId="74E65B3E" w14:textId="54534289"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3888" w:type="dxa"/>
            <w:tcBorders>
              <w:top w:val="single" w:sz="4" w:space="0" w:color="auto"/>
              <w:left w:val="single" w:sz="4" w:space="0" w:color="auto"/>
              <w:bottom w:val="single" w:sz="4" w:space="0" w:color="auto"/>
              <w:right w:val="single" w:sz="4" w:space="0" w:color="auto"/>
            </w:tcBorders>
            <w:vAlign w:val="center"/>
          </w:tcPr>
          <w:p w14:paraId="012A3C3C" w14:textId="391AD438" w:rsidR="002C6CD3" w:rsidRPr="00C514E4"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Соёлын биет бус өвийг өвлөн уламжлагчаар </w:t>
            </w:r>
            <w:r w:rsidRPr="00490ADD">
              <w:rPr>
                <w:rFonts w:ascii="Arial" w:hAnsi="Arial" w:cs="Arial"/>
                <w:sz w:val="20"/>
                <w:szCs w:val="20"/>
                <w:lang w:val="mn-MN"/>
              </w:rPr>
              <w:t>“Шагай харваа” өвлөн уламжлагч Б.Самбуу, “Эсгий ширмэл урлал” өвлөн уламжлагч Т.Сэргэлэн, “Баяд бий биелгээ” өвлөн уламжлагч Б.Билэгт</w:t>
            </w:r>
            <w:r>
              <w:rPr>
                <w:rFonts w:ascii="Arial" w:hAnsi="Arial" w:cs="Arial"/>
                <w:sz w:val="20"/>
                <w:szCs w:val="20"/>
                <w:lang w:val="mn-MN"/>
              </w:rPr>
              <w:t xml:space="preserve"> гэсэн 3 өв тээгчийг шинээр бүртгэлжүүлснээр нийт 9-н иргэн бүртгэлтэй байна.</w:t>
            </w:r>
          </w:p>
        </w:tc>
        <w:tc>
          <w:tcPr>
            <w:tcW w:w="993" w:type="dxa"/>
            <w:tcBorders>
              <w:top w:val="single" w:sz="4" w:space="0" w:color="auto"/>
              <w:left w:val="single" w:sz="4" w:space="0" w:color="auto"/>
              <w:bottom w:val="single" w:sz="4" w:space="0" w:color="auto"/>
              <w:right w:val="single" w:sz="4" w:space="0" w:color="auto"/>
            </w:tcBorders>
            <w:vAlign w:val="center"/>
          </w:tcPr>
          <w:p w14:paraId="1DA718C4" w14:textId="0DC34BED" w:rsidR="002C6CD3" w:rsidRPr="00C514E4" w:rsidRDefault="002C6CD3" w:rsidP="00293ADA">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47A76C77" w14:textId="584A332E" w:rsidTr="00A23817">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3A83A3D4" w14:textId="07A052DD" w:rsidR="002C6CD3" w:rsidRDefault="00A23817" w:rsidP="00A23817">
            <w:pPr>
              <w:pStyle w:val="Tablecaption0"/>
              <w:rPr>
                <w:color w:val="000000"/>
                <w:sz w:val="20"/>
                <w:szCs w:val="20"/>
                <w:lang w:val="mn-MN"/>
              </w:rPr>
            </w:pPr>
            <w:r>
              <w:rPr>
                <w:color w:val="000000"/>
                <w:sz w:val="20"/>
                <w:szCs w:val="20"/>
                <w:lang w:val="mn-MN"/>
              </w:rPr>
              <w:t>55</w:t>
            </w:r>
          </w:p>
        </w:tc>
        <w:tc>
          <w:tcPr>
            <w:tcW w:w="990" w:type="dxa"/>
            <w:tcBorders>
              <w:top w:val="single" w:sz="4" w:space="0" w:color="auto"/>
              <w:left w:val="single" w:sz="4" w:space="0" w:color="auto"/>
              <w:bottom w:val="single" w:sz="4" w:space="0" w:color="auto"/>
              <w:right w:val="single" w:sz="4" w:space="0" w:color="auto"/>
            </w:tcBorders>
            <w:vAlign w:val="center"/>
          </w:tcPr>
          <w:p w14:paraId="47E96D9E" w14:textId="77777777" w:rsidR="002C6CD3" w:rsidRDefault="002C6CD3" w:rsidP="00A23817">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6730D7A7" w14:textId="661828FD" w:rsidR="002C6CD3" w:rsidRPr="00483C8D" w:rsidRDefault="002C6CD3" w:rsidP="00A23817">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4</w:t>
            </w:r>
          </w:p>
        </w:tc>
        <w:tc>
          <w:tcPr>
            <w:tcW w:w="3238" w:type="dxa"/>
            <w:tcBorders>
              <w:top w:val="single" w:sz="4" w:space="0" w:color="auto"/>
              <w:left w:val="single" w:sz="4" w:space="0" w:color="auto"/>
              <w:bottom w:val="single" w:sz="4" w:space="0" w:color="auto"/>
              <w:right w:val="single" w:sz="4" w:space="0" w:color="auto"/>
            </w:tcBorders>
            <w:vAlign w:val="center"/>
          </w:tcPr>
          <w:p w14:paraId="57CE0120" w14:textId="691079DF" w:rsidR="002C6CD3" w:rsidRPr="00B2620D" w:rsidRDefault="002C6CD3" w:rsidP="00A23817">
            <w:pPr>
              <w:spacing w:after="0" w:line="240" w:lineRule="auto"/>
              <w:jc w:val="both"/>
              <w:rPr>
                <w:rFonts w:ascii="Arial" w:hAnsi="Arial" w:cs="Arial"/>
                <w:color w:val="000000"/>
                <w:sz w:val="20"/>
                <w:szCs w:val="20"/>
              </w:rPr>
            </w:pPr>
            <w:r w:rsidRPr="00B2620D">
              <w:rPr>
                <w:rFonts w:ascii="Arial" w:hAnsi="Arial" w:cs="Arial"/>
                <w:color w:val="000000"/>
                <w:sz w:val="20"/>
                <w:szCs w:val="20"/>
              </w:rPr>
              <w:t xml:space="preserve">Соёлын өвийн баялаг байдлыг олон талт агуулгаар баяжуулж, хүүхэд залуучуудад өвлөн </w:t>
            </w:r>
          </w:p>
        </w:tc>
        <w:tc>
          <w:tcPr>
            <w:tcW w:w="1559" w:type="dxa"/>
            <w:tcBorders>
              <w:top w:val="single" w:sz="4" w:space="0" w:color="auto"/>
              <w:left w:val="single" w:sz="4" w:space="0" w:color="auto"/>
              <w:bottom w:val="single" w:sz="4" w:space="0" w:color="auto"/>
              <w:right w:val="single" w:sz="4" w:space="0" w:color="auto"/>
            </w:tcBorders>
            <w:vAlign w:val="center"/>
          </w:tcPr>
          <w:p w14:paraId="150E1234" w14:textId="1FFDA8FA"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Өвлөн уламжлагчдын тоо</w:t>
            </w:r>
          </w:p>
        </w:tc>
        <w:tc>
          <w:tcPr>
            <w:tcW w:w="1134" w:type="dxa"/>
            <w:tcBorders>
              <w:top w:val="single" w:sz="4" w:space="0" w:color="auto"/>
              <w:left w:val="single" w:sz="4" w:space="0" w:color="auto"/>
              <w:bottom w:val="single" w:sz="4" w:space="0" w:color="auto"/>
              <w:right w:val="single" w:sz="4" w:space="0" w:color="auto"/>
            </w:tcBorders>
            <w:vAlign w:val="center"/>
          </w:tcPr>
          <w:p w14:paraId="55323459" w14:textId="47801C3F" w:rsidR="002C6CD3" w:rsidRPr="005840A1" w:rsidRDefault="002C6CD3" w:rsidP="002C6CD3">
            <w:pPr>
              <w:spacing w:after="0" w:line="240" w:lineRule="auto"/>
              <w:jc w:val="center"/>
              <w:rPr>
                <w:rFonts w:ascii="Arial" w:hAnsi="Arial" w:cs="Arial"/>
                <w:color w:val="000000" w:themeColor="text1"/>
                <w:sz w:val="20"/>
                <w:szCs w:val="20"/>
              </w:rPr>
            </w:pPr>
            <w:r>
              <w:rPr>
                <w:rFonts w:ascii="Arial" w:hAnsi="Arial" w:cs="Arial"/>
                <w:sz w:val="20"/>
                <w:szCs w:val="20"/>
              </w:rPr>
              <w:t>10</w:t>
            </w:r>
          </w:p>
        </w:tc>
        <w:tc>
          <w:tcPr>
            <w:tcW w:w="993" w:type="dxa"/>
            <w:tcBorders>
              <w:top w:val="single" w:sz="4" w:space="0" w:color="auto"/>
              <w:left w:val="single" w:sz="4" w:space="0" w:color="auto"/>
              <w:bottom w:val="single" w:sz="4" w:space="0" w:color="auto"/>
              <w:right w:val="single" w:sz="4" w:space="0" w:color="auto"/>
            </w:tcBorders>
            <w:vAlign w:val="center"/>
          </w:tcPr>
          <w:p w14:paraId="020F0A82" w14:textId="2B1DB855"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Шаардахгүй </w:t>
            </w:r>
          </w:p>
        </w:tc>
        <w:tc>
          <w:tcPr>
            <w:tcW w:w="1356" w:type="dxa"/>
            <w:tcBorders>
              <w:top w:val="single" w:sz="4" w:space="0" w:color="auto"/>
              <w:left w:val="single" w:sz="4" w:space="0" w:color="auto"/>
              <w:bottom w:val="single" w:sz="4" w:space="0" w:color="auto"/>
              <w:right w:val="single" w:sz="4" w:space="0" w:color="auto"/>
            </w:tcBorders>
            <w:vAlign w:val="center"/>
          </w:tcPr>
          <w:p w14:paraId="1612DE58" w14:textId="2E355924"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3888" w:type="dxa"/>
            <w:tcBorders>
              <w:top w:val="single" w:sz="4" w:space="0" w:color="auto"/>
              <w:left w:val="single" w:sz="4" w:space="0" w:color="auto"/>
              <w:bottom w:val="single" w:sz="4" w:space="0" w:color="auto"/>
              <w:right w:val="single" w:sz="4" w:space="0" w:color="auto"/>
            </w:tcBorders>
            <w:vAlign w:val="center"/>
          </w:tcPr>
          <w:p w14:paraId="2F0AAD4F" w14:textId="2A8C35E0" w:rsidR="002C6CD3" w:rsidRPr="00C514E4" w:rsidRDefault="002C6CD3" w:rsidP="002C6CD3">
            <w:pPr>
              <w:spacing w:after="0" w:line="240" w:lineRule="auto"/>
              <w:jc w:val="both"/>
              <w:rPr>
                <w:rFonts w:ascii="Arial" w:hAnsi="Arial" w:cs="Arial"/>
                <w:sz w:val="20"/>
                <w:szCs w:val="20"/>
                <w:lang w:val="mn-MN"/>
              </w:rPr>
            </w:pPr>
            <w:r>
              <w:rPr>
                <w:rFonts w:ascii="Arial" w:hAnsi="Arial" w:cs="Arial"/>
                <w:sz w:val="20"/>
                <w:szCs w:val="20"/>
                <w:lang w:val="mn-MN"/>
              </w:rPr>
              <w:t xml:space="preserve">“Урлагийн бага наадам”-ыг 6-н төрөлт, “Шагай наадгай” сумын аварга шалгаруулах тэмцээн, </w:t>
            </w:r>
            <w:r w:rsidRPr="00293ADA">
              <w:rPr>
                <w:rFonts w:ascii="Arial" w:hAnsi="Arial" w:cs="Arial"/>
                <w:sz w:val="20"/>
                <w:szCs w:val="20"/>
                <w:lang w:val="mn-MN"/>
              </w:rPr>
              <w:t>ТСҮХДГ-ыг</w:t>
            </w:r>
            <w:r>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319A6279" w14:textId="1523FB79" w:rsidR="002C6CD3" w:rsidRPr="00C514E4" w:rsidRDefault="002C6CD3" w:rsidP="00293ADA">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E64E6F" w:rsidRPr="00277B8A" w14:paraId="19548CF0" w14:textId="77777777" w:rsidTr="00E54CDA">
        <w:trPr>
          <w:trHeight w:val="165"/>
        </w:trPr>
        <w:tc>
          <w:tcPr>
            <w:tcW w:w="450" w:type="dxa"/>
          </w:tcPr>
          <w:p w14:paraId="63B484A3" w14:textId="77777777" w:rsidR="00E64E6F" w:rsidRPr="00277B8A" w:rsidRDefault="00E64E6F"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1F5159ED" w14:textId="77777777" w:rsidR="00E64E6F" w:rsidRPr="00277B8A" w:rsidRDefault="00E64E6F"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0EF3A47B" w14:textId="77777777" w:rsidR="00E64E6F" w:rsidRPr="00277B8A" w:rsidRDefault="00E64E6F"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33F9ABD2" w14:textId="77777777" w:rsidR="00E64E6F" w:rsidRPr="00277B8A" w:rsidRDefault="00E64E6F"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0C41666B" w14:textId="77777777" w:rsidR="00E64E6F" w:rsidRPr="008256A8"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4402C327"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3905966B"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26686C40"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0F0DA3E0" w14:textId="2E5C0CB7" w:rsidR="00E64E6F" w:rsidRPr="00277B8A" w:rsidRDefault="00C41AF3" w:rsidP="00E54CDA">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E64E6F" w:rsidRPr="00277B8A" w14:paraId="37B254DF" w14:textId="77777777" w:rsidTr="00D21D52">
        <w:trPr>
          <w:trHeight w:val="165"/>
        </w:trPr>
        <w:tc>
          <w:tcPr>
            <w:tcW w:w="450" w:type="dxa"/>
          </w:tcPr>
          <w:p w14:paraId="3B054AA7" w14:textId="77777777" w:rsidR="00E64E6F" w:rsidRPr="00277B8A" w:rsidRDefault="00E64E6F" w:rsidP="00E54CDA">
            <w:pPr>
              <w:pStyle w:val="Tablecaption0"/>
              <w:jc w:val="center"/>
              <w:rPr>
                <w:color w:val="000000"/>
                <w:sz w:val="18"/>
                <w:szCs w:val="18"/>
                <w:lang w:val="mn-MN"/>
              </w:rPr>
            </w:pPr>
          </w:p>
        </w:tc>
        <w:tc>
          <w:tcPr>
            <w:tcW w:w="990" w:type="dxa"/>
          </w:tcPr>
          <w:p w14:paraId="550DB432" w14:textId="77777777" w:rsidR="00E64E6F" w:rsidRPr="00277B8A" w:rsidRDefault="00E64E6F" w:rsidP="00E54CDA">
            <w:pPr>
              <w:spacing w:after="0" w:line="240" w:lineRule="auto"/>
              <w:jc w:val="center"/>
              <w:rPr>
                <w:rFonts w:ascii="Arial" w:hAnsi="Arial" w:cs="Arial"/>
                <w:sz w:val="18"/>
                <w:szCs w:val="18"/>
              </w:rPr>
            </w:pPr>
          </w:p>
        </w:tc>
        <w:tc>
          <w:tcPr>
            <w:tcW w:w="3238" w:type="dxa"/>
          </w:tcPr>
          <w:p w14:paraId="09C6BF9A" w14:textId="38205ABF" w:rsidR="00E64E6F" w:rsidRPr="00277B8A" w:rsidRDefault="00E64E6F" w:rsidP="00D21D52">
            <w:pPr>
              <w:spacing w:after="0" w:line="240" w:lineRule="auto"/>
              <w:rPr>
                <w:rFonts w:ascii="Arial" w:hAnsi="Arial" w:cs="Arial"/>
                <w:sz w:val="18"/>
                <w:szCs w:val="18"/>
                <w:lang w:val="mn-MN"/>
              </w:rPr>
            </w:pPr>
            <w:r w:rsidRPr="00B2620D">
              <w:rPr>
                <w:rFonts w:ascii="Arial" w:hAnsi="Arial" w:cs="Arial"/>
                <w:color w:val="000000"/>
                <w:sz w:val="20"/>
                <w:szCs w:val="20"/>
              </w:rPr>
              <w:t>уламжлуулж, сурталчлан таниулж, түгээн дэлгэрүүлнэ</w:t>
            </w:r>
          </w:p>
        </w:tc>
        <w:tc>
          <w:tcPr>
            <w:tcW w:w="1559" w:type="dxa"/>
          </w:tcPr>
          <w:p w14:paraId="28B13DD4" w14:textId="77777777" w:rsidR="00E64E6F" w:rsidRPr="00277B8A" w:rsidRDefault="00E64E6F" w:rsidP="00E54CDA">
            <w:pPr>
              <w:spacing w:after="0" w:line="240" w:lineRule="auto"/>
              <w:jc w:val="center"/>
              <w:rPr>
                <w:rFonts w:ascii="Arial" w:hAnsi="Arial" w:cs="Arial"/>
                <w:sz w:val="18"/>
                <w:szCs w:val="18"/>
                <w:lang w:val="mn-MN"/>
              </w:rPr>
            </w:pPr>
          </w:p>
        </w:tc>
        <w:tc>
          <w:tcPr>
            <w:tcW w:w="1134" w:type="dxa"/>
            <w:vAlign w:val="center"/>
          </w:tcPr>
          <w:p w14:paraId="329DC169" w14:textId="77777777" w:rsidR="00E64E6F" w:rsidRDefault="00E64E6F" w:rsidP="00E54CDA">
            <w:pPr>
              <w:spacing w:after="0" w:line="240" w:lineRule="auto"/>
              <w:jc w:val="center"/>
              <w:rPr>
                <w:rFonts w:ascii="Arial" w:hAnsi="Arial" w:cs="Arial"/>
                <w:sz w:val="18"/>
                <w:szCs w:val="18"/>
                <w:lang w:val="mn-MN"/>
              </w:rPr>
            </w:pPr>
          </w:p>
        </w:tc>
        <w:tc>
          <w:tcPr>
            <w:tcW w:w="993" w:type="dxa"/>
          </w:tcPr>
          <w:p w14:paraId="6911B95A" w14:textId="77777777" w:rsidR="00E64E6F" w:rsidRDefault="00E64E6F" w:rsidP="00E54CDA">
            <w:pPr>
              <w:spacing w:after="0" w:line="240" w:lineRule="auto"/>
              <w:jc w:val="center"/>
              <w:rPr>
                <w:rFonts w:ascii="Arial" w:hAnsi="Arial" w:cs="Arial"/>
                <w:sz w:val="18"/>
                <w:szCs w:val="18"/>
                <w:lang w:val="mn-MN"/>
              </w:rPr>
            </w:pPr>
          </w:p>
        </w:tc>
        <w:tc>
          <w:tcPr>
            <w:tcW w:w="1356" w:type="dxa"/>
          </w:tcPr>
          <w:p w14:paraId="68009439" w14:textId="77777777" w:rsidR="00E64E6F" w:rsidRDefault="00E64E6F" w:rsidP="00E54CDA">
            <w:pPr>
              <w:spacing w:after="0" w:line="240" w:lineRule="auto"/>
              <w:jc w:val="center"/>
              <w:rPr>
                <w:rFonts w:ascii="Arial" w:hAnsi="Arial" w:cs="Arial"/>
                <w:sz w:val="18"/>
                <w:szCs w:val="18"/>
                <w:lang w:val="mn-MN"/>
              </w:rPr>
            </w:pPr>
          </w:p>
        </w:tc>
        <w:tc>
          <w:tcPr>
            <w:tcW w:w="3888" w:type="dxa"/>
          </w:tcPr>
          <w:p w14:paraId="79434970" w14:textId="5FFB92A9" w:rsidR="00E64E6F" w:rsidRDefault="00E64E6F" w:rsidP="00E64E6F">
            <w:pPr>
              <w:spacing w:after="0" w:line="240" w:lineRule="auto"/>
              <w:jc w:val="both"/>
              <w:rPr>
                <w:rFonts w:ascii="Arial" w:hAnsi="Arial" w:cs="Arial"/>
                <w:sz w:val="18"/>
                <w:szCs w:val="18"/>
                <w:lang w:val="mn-MN"/>
              </w:rPr>
            </w:pPr>
            <w:r>
              <w:rPr>
                <w:rFonts w:ascii="Arial" w:hAnsi="Arial" w:cs="Arial"/>
                <w:sz w:val="20"/>
                <w:szCs w:val="20"/>
                <w:lang w:val="mn-MN"/>
              </w:rPr>
              <w:t>сурталчлан “Буйлс цэцэглэх цагаар” яруу найргийн уншлагатай аялал, яруу найргийн бэсрэг наадам, МУСТАжилтан З.Дарьбазарын тайлан тоглолт, СББӨӨУ МУСТА Б.Билэгт багштай Мөнхийн сугсраа хамтлаг  “Өвлөн бүжье” тайлант тоглолт зэрэг өвлөн уламжлагчдыг сурталчлан таниулах үйл ажиллагаа зохион байгуулан нийт 1187 иргэн хамрагдсан байна.</w:t>
            </w:r>
          </w:p>
        </w:tc>
        <w:tc>
          <w:tcPr>
            <w:tcW w:w="993" w:type="dxa"/>
          </w:tcPr>
          <w:p w14:paraId="25653BC2" w14:textId="77777777" w:rsidR="00E64E6F" w:rsidRPr="00277B8A" w:rsidRDefault="00E64E6F" w:rsidP="00E54CDA">
            <w:pPr>
              <w:spacing w:after="0" w:line="240" w:lineRule="auto"/>
              <w:jc w:val="center"/>
              <w:rPr>
                <w:rFonts w:ascii="Arial" w:hAnsi="Arial" w:cs="Arial"/>
                <w:sz w:val="18"/>
                <w:szCs w:val="18"/>
                <w:lang w:val="mn-MN"/>
              </w:rPr>
            </w:pPr>
          </w:p>
        </w:tc>
      </w:tr>
      <w:tr w:rsidR="002C6CD3" w:rsidRPr="00B2620D" w14:paraId="35A7DD3A" w14:textId="5148C66D" w:rsidTr="00C956B1">
        <w:trPr>
          <w:trHeight w:val="1325"/>
        </w:trPr>
        <w:tc>
          <w:tcPr>
            <w:tcW w:w="450" w:type="dxa"/>
            <w:tcBorders>
              <w:top w:val="single" w:sz="4" w:space="0" w:color="auto"/>
              <w:left w:val="single" w:sz="4" w:space="0" w:color="auto"/>
              <w:bottom w:val="single" w:sz="4" w:space="0" w:color="auto"/>
              <w:right w:val="single" w:sz="4" w:space="0" w:color="auto"/>
            </w:tcBorders>
            <w:vAlign w:val="center"/>
          </w:tcPr>
          <w:p w14:paraId="12C53F77" w14:textId="5D743813" w:rsidR="002C6CD3" w:rsidRDefault="00C956B1" w:rsidP="00C956B1">
            <w:pPr>
              <w:pStyle w:val="Tablecaption0"/>
              <w:rPr>
                <w:color w:val="000000"/>
                <w:sz w:val="20"/>
                <w:szCs w:val="20"/>
                <w:lang w:val="mn-MN"/>
              </w:rPr>
            </w:pPr>
            <w:r>
              <w:rPr>
                <w:color w:val="000000"/>
                <w:sz w:val="20"/>
                <w:szCs w:val="20"/>
                <w:lang w:val="mn-MN"/>
              </w:rPr>
              <w:t>56</w:t>
            </w:r>
          </w:p>
        </w:tc>
        <w:tc>
          <w:tcPr>
            <w:tcW w:w="990" w:type="dxa"/>
            <w:tcBorders>
              <w:top w:val="single" w:sz="4" w:space="0" w:color="auto"/>
              <w:left w:val="single" w:sz="4" w:space="0" w:color="auto"/>
              <w:bottom w:val="single" w:sz="4" w:space="0" w:color="auto"/>
              <w:right w:val="single" w:sz="4" w:space="0" w:color="auto"/>
            </w:tcBorders>
            <w:vAlign w:val="center"/>
          </w:tcPr>
          <w:p w14:paraId="42E75200" w14:textId="77777777" w:rsidR="002C6CD3" w:rsidRDefault="002C6CD3" w:rsidP="00C956B1">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342085B5" w14:textId="0180BD35" w:rsidR="002C6CD3" w:rsidRPr="00483C8D" w:rsidRDefault="002C6CD3" w:rsidP="00C956B1">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5</w:t>
            </w:r>
          </w:p>
        </w:tc>
        <w:tc>
          <w:tcPr>
            <w:tcW w:w="3238" w:type="dxa"/>
            <w:tcBorders>
              <w:top w:val="single" w:sz="4" w:space="0" w:color="auto"/>
              <w:left w:val="single" w:sz="4" w:space="0" w:color="auto"/>
              <w:bottom w:val="single" w:sz="4" w:space="0" w:color="auto"/>
              <w:right w:val="single" w:sz="4" w:space="0" w:color="auto"/>
            </w:tcBorders>
            <w:vAlign w:val="center"/>
          </w:tcPr>
          <w:p w14:paraId="5EB6438C" w14:textId="4065431A" w:rsidR="002C6CD3" w:rsidRPr="00B2620D" w:rsidRDefault="002C6CD3" w:rsidP="00C956B1">
            <w:pPr>
              <w:spacing w:after="0" w:line="240" w:lineRule="auto"/>
              <w:jc w:val="both"/>
              <w:rPr>
                <w:rFonts w:ascii="Arial" w:hAnsi="Arial" w:cs="Arial"/>
                <w:color w:val="000000"/>
                <w:sz w:val="20"/>
                <w:szCs w:val="20"/>
              </w:rPr>
            </w:pPr>
            <w:r w:rsidRPr="00B2620D">
              <w:rPr>
                <w:rFonts w:ascii="Arial" w:hAnsi="Arial" w:cs="Arial"/>
                <w:color w:val="000000"/>
                <w:sz w:val="20"/>
                <w:szCs w:val="20"/>
              </w:rPr>
              <w:t>Үндэсний өв, нүүдлийн соёлыг түгээн дэлгэрүүлж, орон нутгийн онцлогт тохирсон брэнд бүтээгдэхүүн, үйлчилгээний нэр төрлийг нэмэгдүүлэн соёлын аялал жуулчлалыг хөгжүүлнэ.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07CC0DF9" w14:textId="77777777"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Бүтээгдэхүүний тоо</w:t>
            </w:r>
          </w:p>
          <w:p w14:paraId="114A470D" w14:textId="77777777" w:rsidR="002C6CD3" w:rsidRPr="00B2620D" w:rsidRDefault="002C6CD3" w:rsidP="002C6CD3">
            <w:pPr>
              <w:spacing w:after="0" w:line="240" w:lineRule="auto"/>
              <w:jc w:val="both"/>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F45FD81" w14:textId="7EB0D40A" w:rsidR="002C6CD3" w:rsidRPr="005840A1"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3B1B481B" w14:textId="4AA6EC85"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1356" w:type="dxa"/>
            <w:tcBorders>
              <w:top w:val="single" w:sz="4" w:space="0" w:color="auto"/>
              <w:left w:val="single" w:sz="4" w:space="0" w:color="auto"/>
              <w:bottom w:val="single" w:sz="4" w:space="0" w:color="auto"/>
              <w:right w:val="single" w:sz="4" w:space="0" w:color="auto"/>
            </w:tcBorders>
            <w:vAlign w:val="center"/>
          </w:tcPr>
          <w:p w14:paraId="20AA1298" w14:textId="00CC7D57"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3888" w:type="dxa"/>
            <w:tcBorders>
              <w:top w:val="single" w:sz="4" w:space="0" w:color="auto"/>
              <w:left w:val="single" w:sz="4" w:space="0" w:color="auto"/>
              <w:bottom w:val="single" w:sz="4" w:space="0" w:color="auto"/>
              <w:right w:val="single" w:sz="4" w:space="0" w:color="auto"/>
            </w:tcBorders>
            <w:vAlign w:val="center"/>
          </w:tcPr>
          <w:p w14:paraId="626E1EFE" w14:textId="2235B1D8" w:rsidR="002C6CD3" w:rsidRPr="00C514E4" w:rsidRDefault="002C6CD3" w:rsidP="002C6CD3">
            <w:pPr>
              <w:spacing w:after="0" w:line="240" w:lineRule="auto"/>
              <w:jc w:val="both"/>
              <w:rPr>
                <w:rFonts w:ascii="Arial" w:hAnsi="Arial" w:cs="Arial"/>
                <w:sz w:val="20"/>
                <w:szCs w:val="20"/>
                <w:lang w:val="mn-MN"/>
              </w:rPr>
            </w:pPr>
            <w:r w:rsidRPr="000F747B">
              <w:rPr>
                <w:rFonts w:ascii="Arial" w:hAnsi="Arial" w:cs="Arial"/>
                <w:sz w:val="20"/>
                <w:szCs w:val="20"/>
                <w:lang w:val="mn-MN"/>
              </w:rPr>
              <w:t xml:space="preserve">"СОЁЛЫН ОРОН ЗАЙ-БИДНИЙ ОРЧИН" </w:t>
            </w:r>
            <w:r>
              <w:rPr>
                <w:rFonts w:ascii="Arial" w:hAnsi="Arial" w:cs="Arial"/>
                <w:sz w:val="20"/>
                <w:szCs w:val="20"/>
                <w:lang w:val="mn-MN"/>
              </w:rPr>
              <w:t>аяны хүрээнд “Хийцтэй цай”, нутгийн брэнд бүтээгдэхүүн болох  Арвайн гурилны ач тусыг  байгууллагын пейж грүппээр сурталчилсан. Улсын хамгаалалттай “</w:t>
            </w:r>
            <w:r w:rsidR="002948AD">
              <w:rPr>
                <w:rFonts w:ascii="Arial" w:hAnsi="Arial" w:cs="Arial"/>
                <w:sz w:val="20"/>
                <w:szCs w:val="20"/>
                <w:lang w:val="mn-MN"/>
              </w:rPr>
              <w:t>Т</w:t>
            </w:r>
            <w:r>
              <w:rPr>
                <w:rFonts w:ascii="Arial" w:hAnsi="Arial" w:cs="Arial"/>
                <w:sz w:val="20"/>
                <w:szCs w:val="20"/>
                <w:lang w:val="mn-MN"/>
              </w:rPr>
              <w:t>айн нурууны гэрэлт хөшөө”, аймгийн хамгаалалттай “ Манж бичигтэй хад”, Нямбаны  хад гэсэн чиглэлээр аялал жуулчлалыг хөгжүүлэх чиглэлээр  2 удаа  дотоод аялал жуулчлал зохион байгуулж 60 иргэн хамрагдсан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FF11EA2" w14:textId="687B1F69" w:rsidR="002C6CD3" w:rsidRPr="00C514E4" w:rsidRDefault="002C6CD3" w:rsidP="00E40C74">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1F8EA09D" w14:textId="104F449B" w:rsidTr="00C956B1">
        <w:tc>
          <w:tcPr>
            <w:tcW w:w="450" w:type="dxa"/>
            <w:tcBorders>
              <w:top w:val="single" w:sz="4" w:space="0" w:color="auto"/>
              <w:left w:val="single" w:sz="4" w:space="0" w:color="auto"/>
              <w:bottom w:val="single" w:sz="4" w:space="0" w:color="auto"/>
              <w:right w:val="single" w:sz="4" w:space="0" w:color="auto"/>
            </w:tcBorders>
            <w:vAlign w:val="center"/>
          </w:tcPr>
          <w:p w14:paraId="611B8EE8" w14:textId="2CBA5D47" w:rsidR="002C6CD3" w:rsidRDefault="00C956B1" w:rsidP="00C956B1">
            <w:pPr>
              <w:pStyle w:val="Tablecaption0"/>
              <w:rPr>
                <w:color w:val="000000"/>
                <w:sz w:val="20"/>
                <w:szCs w:val="20"/>
                <w:lang w:val="mn-MN"/>
              </w:rPr>
            </w:pPr>
            <w:r>
              <w:rPr>
                <w:color w:val="000000"/>
                <w:sz w:val="20"/>
                <w:szCs w:val="20"/>
                <w:lang w:val="mn-MN"/>
              </w:rPr>
              <w:t>57</w:t>
            </w:r>
          </w:p>
        </w:tc>
        <w:tc>
          <w:tcPr>
            <w:tcW w:w="990" w:type="dxa"/>
            <w:tcBorders>
              <w:top w:val="single" w:sz="4" w:space="0" w:color="auto"/>
              <w:left w:val="single" w:sz="4" w:space="0" w:color="auto"/>
              <w:bottom w:val="single" w:sz="4" w:space="0" w:color="auto"/>
              <w:right w:val="single" w:sz="4" w:space="0" w:color="auto"/>
            </w:tcBorders>
            <w:vAlign w:val="center"/>
          </w:tcPr>
          <w:p w14:paraId="6C428005" w14:textId="77777777" w:rsidR="002C6CD3" w:rsidRDefault="002C6CD3" w:rsidP="00C956B1">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79463B63" w14:textId="550642EE" w:rsidR="002C6CD3" w:rsidRDefault="002C6CD3" w:rsidP="00C956B1">
            <w:pPr>
              <w:spacing w:after="0" w:line="240" w:lineRule="auto"/>
              <w:rPr>
                <w:rFonts w:ascii="Arial" w:hAnsi="Arial" w:cs="Arial"/>
                <w:sz w:val="20"/>
                <w:szCs w:val="20"/>
                <w:lang w:val="mn-MN"/>
              </w:rPr>
            </w:pPr>
            <w:r w:rsidRPr="00483C8D">
              <w:rPr>
                <w:rFonts w:ascii="Arial" w:hAnsi="Arial" w:cs="Arial"/>
                <w:sz w:val="20"/>
                <w:szCs w:val="20"/>
                <w:lang w:val="mn-MN"/>
              </w:rPr>
              <w:t>3.1.</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6</w:t>
            </w:r>
          </w:p>
        </w:tc>
        <w:tc>
          <w:tcPr>
            <w:tcW w:w="3238" w:type="dxa"/>
            <w:tcBorders>
              <w:top w:val="single" w:sz="4" w:space="0" w:color="auto"/>
              <w:left w:val="single" w:sz="4" w:space="0" w:color="auto"/>
              <w:bottom w:val="single" w:sz="4" w:space="0" w:color="auto"/>
              <w:right w:val="single" w:sz="4" w:space="0" w:color="auto"/>
            </w:tcBorders>
            <w:vAlign w:val="center"/>
          </w:tcPr>
          <w:p w14:paraId="16612E64" w14:textId="1BB55698" w:rsidR="002C6CD3" w:rsidRPr="00B2620D" w:rsidRDefault="002C6CD3" w:rsidP="00C956B1">
            <w:pPr>
              <w:spacing w:after="0" w:line="240" w:lineRule="auto"/>
              <w:jc w:val="both"/>
              <w:rPr>
                <w:rFonts w:ascii="Arial" w:hAnsi="Arial" w:cs="Arial"/>
                <w:color w:val="000000"/>
                <w:sz w:val="20"/>
                <w:szCs w:val="20"/>
              </w:rPr>
            </w:pPr>
            <w:r w:rsidRPr="00B2620D">
              <w:rPr>
                <w:rFonts w:ascii="Arial" w:hAnsi="Arial" w:cs="Arial"/>
                <w:color w:val="000000"/>
                <w:sz w:val="20"/>
                <w:szCs w:val="20"/>
              </w:rPr>
              <w:t>Номын сангийн үйлчилгээг өргөжүүлж, сан хөмрөгийг баяжуулан, үндэсний цахим мэдээллийн санд нэгдэж, иргэн бүрийн ном унших дадал, хэвшлийг нэмэгдүүлнэ.</w:t>
            </w:r>
          </w:p>
        </w:tc>
        <w:tc>
          <w:tcPr>
            <w:tcW w:w="1559" w:type="dxa"/>
            <w:tcBorders>
              <w:top w:val="single" w:sz="4" w:space="0" w:color="auto"/>
              <w:left w:val="single" w:sz="4" w:space="0" w:color="auto"/>
              <w:bottom w:val="single" w:sz="4" w:space="0" w:color="auto"/>
              <w:right w:val="single" w:sz="4" w:space="0" w:color="auto"/>
            </w:tcBorders>
            <w:vAlign w:val="center"/>
          </w:tcPr>
          <w:p w14:paraId="16C7D266" w14:textId="77777777" w:rsidR="002C6CD3" w:rsidRPr="00B2620D" w:rsidRDefault="002C6CD3" w:rsidP="002C6CD3">
            <w:pPr>
              <w:spacing w:after="0" w:line="240" w:lineRule="auto"/>
              <w:jc w:val="both"/>
              <w:rPr>
                <w:rFonts w:ascii="Arial" w:hAnsi="Arial" w:cs="Arial"/>
                <w:color w:val="000000"/>
                <w:sz w:val="20"/>
                <w:szCs w:val="20"/>
              </w:rPr>
            </w:pPr>
            <w:r w:rsidRPr="00B2620D">
              <w:rPr>
                <w:rFonts w:ascii="Arial" w:hAnsi="Arial" w:cs="Arial"/>
                <w:color w:val="000000"/>
                <w:sz w:val="20"/>
                <w:szCs w:val="20"/>
              </w:rPr>
              <w:t>Шинээр нэмэгдсэн уншигчдын тоо</w:t>
            </w:r>
          </w:p>
          <w:p w14:paraId="293D7BAF" w14:textId="77777777" w:rsidR="002C6CD3" w:rsidRPr="00B2620D" w:rsidRDefault="002C6CD3" w:rsidP="002C6CD3">
            <w:pPr>
              <w:spacing w:after="0" w:line="240" w:lineRule="auto"/>
              <w:jc w:val="both"/>
              <w:rPr>
                <w:rFonts w:ascii="Arial" w:hAnsi="Arial" w:cs="Arial"/>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3559B0" w14:textId="104FBEE9" w:rsidR="002C6CD3" w:rsidRPr="005840A1"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sz w:val="20"/>
                <w:szCs w:val="20"/>
              </w:rPr>
              <w:t>140</w:t>
            </w:r>
          </w:p>
        </w:tc>
        <w:tc>
          <w:tcPr>
            <w:tcW w:w="993" w:type="dxa"/>
            <w:tcBorders>
              <w:top w:val="single" w:sz="4" w:space="0" w:color="auto"/>
              <w:left w:val="single" w:sz="4" w:space="0" w:color="auto"/>
              <w:bottom w:val="single" w:sz="4" w:space="0" w:color="auto"/>
              <w:right w:val="single" w:sz="4" w:space="0" w:color="auto"/>
            </w:tcBorders>
            <w:vAlign w:val="center"/>
          </w:tcPr>
          <w:p w14:paraId="6FBEA3D4" w14:textId="4E545CA0"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Шаардахгүй </w:t>
            </w:r>
          </w:p>
        </w:tc>
        <w:tc>
          <w:tcPr>
            <w:tcW w:w="1356" w:type="dxa"/>
            <w:tcBorders>
              <w:top w:val="single" w:sz="4" w:space="0" w:color="auto"/>
              <w:left w:val="single" w:sz="4" w:space="0" w:color="auto"/>
              <w:bottom w:val="single" w:sz="4" w:space="0" w:color="auto"/>
              <w:right w:val="single" w:sz="4" w:space="0" w:color="auto"/>
            </w:tcBorders>
            <w:vAlign w:val="center"/>
          </w:tcPr>
          <w:p w14:paraId="7F9FF59F" w14:textId="15724596"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Шаардахгүй</w:t>
            </w:r>
          </w:p>
        </w:tc>
        <w:tc>
          <w:tcPr>
            <w:tcW w:w="3888" w:type="dxa"/>
            <w:tcBorders>
              <w:top w:val="single" w:sz="4" w:space="0" w:color="auto"/>
              <w:left w:val="single" w:sz="4" w:space="0" w:color="auto"/>
              <w:bottom w:val="single" w:sz="4" w:space="0" w:color="auto"/>
              <w:right w:val="single" w:sz="4" w:space="0" w:color="auto"/>
            </w:tcBorders>
            <w:vAlign w:val="center"/>
          </w:tcPr>
          <w:p w14:paraId="053D666A" w14:textId="346B0918" w:rsidR="002C6CD3" w:rsidRPr="008B69C8" w:rsidRDefault="002C6CD3" w:rsidP="002C6CD3">
            <w:pPr>
              <w:spacing w:after="0" w:line="240" w:lineRule="auto"/>
              <w:jc w:val="both"/>
              <w:rPr>
                <w:rFonts w:ascii="Arial" w:hAnsi="Arial" w:cs="Arial"/>
                <w:sz w:val="20"/>
                <w:szCs w:val="20"/>
                <w:lang w:val="mn-MN"/>
              </w:rPr>
            </w:pPr>
            <w:r w:rsidRPr="008B69C8">
              <w:rPr>
                <w:rFonts w:ascii="Arial" w:eastAsia="Calibri" w:hAnsi="Arial" w:cs="Arial"/>
                <w:sz w:val="20"/>
                <w:szCs w:val="20"/>
                <w:lang w:val="mn-MN"/>
              </w:rPr>
              <w:t>Номын сан 2025 оны жилийн байдлаар зөөврийн ном 2452, гэрээр 1325, танхимаар 2770, лавлагаа ном зүйн үйлчилгээ 80, сэдэвчилсэн 53, ном зүйн лавлагаа 38, тодотгосон лавлагаа 25, номын татгалзал 54, цахим уншлагын үйлчилгээ 64 ном өгч ажилласан байна.</w:t>
            </w:r>
            <w:r w:rsidRPr="008B69C8">
              <w:rPr>
                <w:rFonts w:ascii="Arial" w:eastAsia="Calibri" w:hAnsi="Arial" w:cs="Arial"/>
                <w:b/>
                <w:bCs/>
                <w:color w:val="000000"/>
                <w:sz w:val="20"/>
                <w:szCs w:val="20"/>
                <w:lang w:val="mn-MN"/>
                <w14:textOutline w14:w="0" w14:cap="flat" w14:cmpd="sng" w14:algn="ctr">
                  <w14:noFill/>
                  <w14:prstDash w14:val="solid"/>
                  <w14:round/>
                </w14:textOutline>
              </w:rPr>
              <w:t xml:space="preserve"> </w:t>
            </w:r>
            <w:r w:rsidRPr="008B69C8">
              <w:rPr>
                <w:rFonts w:ascii="Arial" w:eastAsia="Calibri" w:hAnsi="Arial" w:cs="Arial"/>
                <w:color w:val="000000"/>
                <w:sz w:val="20"/>
                <w:szCs w:val="20"/>
                <w:lang w:val="mn-MN"/>
                <w14:textOutline w14:w="0" w14:cap="flat" w14:cmpd="sng" w14:algn="ctr">
                  <w14:noFill/>
                  <w14:prstDash w14:val="solid"/>
                  <w14:round/>
                </w14:textOutline>
              </w:rPr>
              <w:t>Нийт 1569 уншигчдад үйлчлэн ажилласан байна.</w:t>
            </w:r>
            <w:r w:rsidRPr="008B69C8">
              <w:rPr>
                <w:rFonts w:ascii="Arial" w:eastAsia="Calibri" w:hAnsi="Arial" w:cs="Arial"/>
                <w:b/>
                <w:bCs/>
                <w:color w:val="000000"/>
                <w:sz w:val="20"/>
                <w:szCs w:val="20"/>
                <w:lang w:val="mn-MN"/>
                <w14:textOutline w14:w="0" w14:cap="flat" w14:cmpd="sng" w14:algn="ctr">
                  <w14:noFill/>
                  <w14:prstDash w14:val="solid"/>
                  <w14:round/>
                </w14:textOutline>
              </w:rPr>
              <w:t xml:space="preserve"> </w:t>
            </w:r>
            <w:r w:rsidRPr="008B69C8">
              <w:rPr>
                <w:rFonts w:ascii="Arial" w:eastAsia="Calibri" w:hAnsi="Arial" w:cs="Arial"/>
                <w:color w:val="000000"/>
                <w:sz w:val="20"/>
                <w:szCs w:val="20"/>
                <w:lang w:val="mn-MN"/>
                <w14:textOutline w14:w="0" w14:cap="flat" w14:cmpd="sng" w14:algn="ctr">
                  <w14:noFill/>
                  <w14:prstDash w14:val="solid"/>
                  <w14:round/>
                </w14:textOutline>
              </w:rPr>
              <w:t xml:space="preserve">Номын сан нь жилийн байдлаар 150 мянган төгрөгийн 24ш номыг иргэдийн хандив тусламжаар, үр дүнд суурилсан гүйцэтгэлийн санхүүжилтаар 500.000 мянган төгрөгийн 28 ш нийт 52 ш 650 мянган төгрөгийн номоор сан </w:t>
            </w:r>
            <w:r w:rsidR="00E64E6F" w:rsidRPr="008B69C8">
              <w:rPr>
                <w:rFonts w:ascii="Arial" w:eastAsia="Calibri" w:hAnsi="Arial" w:cs="Arial"/>
                <w:color w:val="000000"/>
                <w:sz w:val="20"/>
                <w:szCs w:val="20"/>
                <w:lang w:val="mn-MN"/>
                <w14:textOutline w14:w="0" w14:cap="flat" w14:cmpd="sng" w14:algn="ctr">
                  <w14:noFill/>
                  <w14:prstDash w14:val="solid"/>
                  <w14:round/>
                </w14:textOutline>
              </w:rPr>
              <w:t>хөмрөгийн баяжилтийг хий</w:t>
            </w:r>
            <w:r w:rsidR="00E64E6F">
              <w:rPr>
                <w:rFonts w:ascii="Arial" w:eastAsia="Calibri" w:hAnsi="Arial" w:cs="Arial"/>
                <w:color w:val="000000"/>
                <w:sz w:val="20"/>
                <w:szCs w:val="20"/>
                <w:lang w:val="mn-MN"/>
                <w14:textOutline w14:w="0" w14:cap="flat" w14:cmpd="sng" w14:algn="ctr">
                  <w14:noFill/>
                  <w14:prstDash w14:val="solid"/>
                  <w14:round/>
                </w14:textOutline>
              </w:rPr>
              <w:t>сэн.</w:t>
            </w:r>
            <w:r w:rsidR="00E64E6F" w:rsidRPr="008B69C8">
              <w:rPr>
                <w:rFonts w:ascii="Arial" w:eastAsia="Calibri" w:hAnsi="Arial" w:cs="Arial"/>
                <w:color w:val="000000"/>
                <w:sz w:val="20"/>
                <w:szCs w:val="20"/>
                <w:lang w:val="mn-MN"/>
                <w14:textOutline w14:w="0" w14:cap="flat" w14:cmpd="sng" w14:algn="ctr">
                  <w14:noFill/>
                  <w14:prstDash w14:val="solid"/>
                  <w14:round/>
                </w14:textOutline>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4C079964" w14:textId="4779B115" w:rsidR="002C6CD3" w:rsidRPr="00C514E4" w:rsidRDefault="002C6CD3" w:rsidP="00E40C74">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E64E6F" w:rsidRPr="00277B8A" w14:paraId="62BDBEE5" w14:textId="77777777" w:rsidTr="00E54CDA">
        <w:trPr>
          <w:trHeight w:val="165"/>
        </w:trPr>
        <w:tc>
          <w:tcPr>
            <w:tcW w:w="450" w:type="dxa"/>
          </w:tcPr>
          <w:p w14:paraId="299C88F7" w14:textId="77777777" w:rsidR="00E64E6F" w:rsidRPr="00277B8A" w:rsidRDefault="00E64E6F"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753F2220" w14:textId="77777777" w:rsidR="00E64E6F" w:rsidRPr="00277B8A" w:rsidRDefault="00E64E6F"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120D20E3" w14:textId="77777777" w:rsidR="00E64E6F" w:rsidRPr="00277B8A" w:rsidRDefault="00E64E6F"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1CB3504D" w14:textId="77777777" w:rsidR="00E64E6F" w:rsidRPr="00277B8A" w:rsidRDefault="00E64E6F"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261C576A" w14:textId="77777777" w:rsidR="00E64E6F" w:rsidRPr="008256A8"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28525540"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799D469F"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21AB41D1" w14:textId="77777777" w:rsidR="00E64E6F" w:rsidRPr="00277B8A" w:rsidRDefault="00E64E6F"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4208B2BC" w14:textId="77777777" w:rsidR="00E64E6F" w:rsidRPr="00277B8A" w:rsidRDefault="00E64E6F" w:rsidP="00E54CDA">
            <w:pPr>
              <w:spacing w:after="0" w:line="240" w:lineRule="auto"/>
              <w:jc w:val="center"/>
              <w:rPr>
                <w:rFonts w:ascii="Arial" w:hAnsi="Arial" w:cs="Arial"/>
                <w:sz w:val="18"/>
                <w:szCs w:val="18"/>
                <w:lang w:val="mn-MN"/>
              </w:rPr>
            </w:pPr>
          </w:p>
        </w:tc>
      </w:tr>
      <w:tr w:rsidR="002C6CD3" w:rsidRPr="00B2620D" w14:paraId="378DF6BD" w14:textId="2E1D1291" w:rsidTr="00A922BF">
        <w:trPr>
          <w:trHeight w:val="738"/>
        </w:trPr>
        <w:tc>
          <w:tcPr>
            <w:tcW w:w="450" w:type="dxa"/>
            <w:tcBorders>
              <w:top w:val="single" w:sz="4" w:space="0" w:color="auto"/>
              <w:left w:val="single" w:sz="4" w:space="0" w:color="auto"/>
              <w:bottom w:val="single" w:sz="4" w:space="0" w:color="auto"/>
              <w:right w:val="single" w:sz="4" w:space="0" w:color="auto"/>
            </w:tcBorders>
            <w:vAlign w:val="center"/>
          </w:tcPr>
          <w:p w14:paraId="1D2505AD" w14:textId="11EDC9C3" w:rsidR="002C6CD3" w:rsidRDefault="00A922BF" w:rsidP="00A922BF">
            <w:pPr>
              <w:pStyle w:val="Tablecaption0"/>
              <w:rPr>
                <w:color w:val="000000"/>
                <w:sz w:val="20"/>
                <w:szCs w:val="20"/>
                <w:lang w:val="mn-MN"/>
              </w:rPr>
            </w:pPr>
            <w:r>
              <w:rPr>
                <w:color w:val="000000"/>
                <w:sz w:val="20"/>
                <w:szCs w:val="20"/>
                <w:lang w:val="mn-MN"/>
              </w:rPr>
              <w:t>58</w:t>
            </w:r>
          </w:p>
        </w:tc>
        <w:tc>
          <w:tcPr>
            <w:tcW w:w="990" w:type="dxa"/>
            <w:tcBorders>
              <w:top w:val="single" w:sz="4" w:space="0" w:color="auto"/>
              <w:left w:val="single" w:sz="4" w:space="0" w:color="auto"/>
              <w:bottom w:val="single" w:sz="4" w:space="0" w:color="auto"/>
              <w:right w:val="single" w:sz="4" w:space="0" w:color="auto"/>
            </w:tcBorders>
            <w:vAlign w:val="center"/>
          </w:tcPr>
          <w:p w14:paraId="30577C1D" w14:textId="77777777" w:rsidR="002C6CD3" w:rsidRPr="00483C8D" w:rsidRDefault="002C6CD3" w:rsidP="00A922BF">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27413C34" w14:textId="0B22D324" w:rsidR="002C6CD3" w:rsidRPr="007A0B34" w:rsidRDefault="002C6CD3" w:rsidP="00A922BF">
            <w:pPr>
              <w:spacing w:after="0" w:line="240" w:lineRule="auto"/>
              <w:jc w:val="both"/>
              <w:rPr>
                <w:rFonts w:ascii="Arial" w:hAnsi="Arial" w:cs="Arial"/>
                <w:color w:val="000000"/>
                <w:sz w:val="20"/>
                <w:szCs w:val="20"/>
              </w:rPr>
            </w:pPr>
            <w:r w:rsidRPr="007A0B34">
              <w:rPr>
                <w:rFonts w:ascii="Arial" w:hAnsi="Arial" w:cs="Arial"/>
                <w:color w:val="000000"/>
                <w:sz w:val="20"/>
                <w:szCs w:val="20"/>
              </w:rPr>
              <w:t>Орон нутгийн судлах музейн тохижилт</w:t>
            </w:r>
          </w:p>
        </w:tc>
        <w:tc>
          <w:tcPr>
            <w:tcW w:w="1559" w:type="dxa"/>
            <w:tcBorders>
              <w:top w:val="single" w:sz="4" w:space="0" w:color="auto"/>
              <w:left w:val="single" w:sz="4" w:space="0" w:color="auto"/>
              <w:bottom w:val="single" w:sz="4" w:space="0" w:color="auto"/>
              <w:right w:val="single" w:sz="4" w:space="0" w:color="auto"/>
            </w:tcBorders>
            <w:vAlign w:val="center"/>
          </w:tcPr>
          <w:p w14:paraId="0CAF5E4D" w14:textId="26C4230C" w:rsidR="002C6CD3" w:rsidRPr="007A0B34" w:rsidRDefault="002C6CD3" w:rsidP="00A922BF">
            <w:pPr>
              <w:spacing w:after="0" w:line="240" w:lineRule="auto"/>
              <w:rPr>
                <w:rFonts w:ascii="Arial" w:hAnsi="Arial" w:cs="Arial"/>
                <w:color w:val="000000"/>
                <w:sz w:val="20"/>
                <w:szCs w:val="20"/>
              </w:rPr>
            </w:pPr>
            <w:r w:rsidRPr="007A0B34">
              <w:rPr>
                <w:rFonts w:ascii="Arial" w:hAnsi="Arial" w:cs="Arial"/>
                <w:color w:val="000000"/>
                <w:sz w:val="20"/>
                <w:szCs w:val="20"/>
              </w:rPr>
              <w:t>Музейн тохижилт хийгдсэнээр</w:t>
            </w:r>
          </w:p>
        </w:tc>
        <w:tc>
          <w:tcPr>
            <w:tcW w:w="1134" w:type="dxa"/>
            <w:tcBorders>
              <w:top w:val="single" w:sz="4" w:space="0" w:color="auto"/>
              <w:left w:val="single" w:sz="4" w:space="0" w:color="auto"/>
              <w:bottom w:val="single" w:sz="4" w:space="0" w:color="auto"/>
              <w:right w:val="single" w:sz="4" w:space="0" w:color="auto"/>
            </w:tcBorders>
            <w:vAlign w:val="center"/>
          </w:tcPr>
          <w:p w14:paraId="1CA95D99" w14:textId="7BFF70B2" w:rsidR="002C6CD3" w:rsidRPr="005840A1" w:rsidRDefault="002C6CD3" w:rsidP="002C6CD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151E49B" w14:textId="3FFA777C" w:rsidR="002C6CD3" w:rsidRDefault="002C6CD3" w:rsidP="002C6CD3">
            <w:pPr>
              <w:spacing w:after="0" w:line="240" w:lineRule="auto"/>
              <w:jc w:val="center"/>
              <w:rPr>
                <w:kern w:val="2"/>
                <w14:ligatures w14:val="standardContextual"/>
              </w:rPr>
            </w:pPr>
            <w:r>
              <w:rPr>
                <w:lang w:val="mn-MN"/>
              </w:rPr>
              <w:fldChar w:fldCharType="begin"/>
            </w:r>
            <w:r>
              <w:rPr>
                <w:lang w:val="mn-MN"/>
              </w:rPr>
              <w:instrText xml:space="preserve"> LINK Excel.Sheet.12 "C:\\Users\\DELL\\Documents\\2025 оны ажил\\ОНХСангийн-2025-төсвийн-тогтоолын-хавсралт.xlsx" Sheet1!R11C5 \a \f 4 \h  \* MERGEFORMAT </w:instrText>
            </w:r>
            <w:r>
              <w:rPr>
                <w:lang w:val="mn-MN"/>
              </w:rPr>
              <w:fldChar w:fldCharType="separate"/>
            </w:r>
          </w:p>
          <w:p w14:paraId="5351C283" w14:textId="565BE9B1" w:rsidR="002C6CD3" w:rsidRPr="00B440A7" w:rsidRDefault="00000000" w:rsidP="002C6CD3">
            <w:pPr>
              <w:spacing w:after="0" w:line="240" w:lineRule="auto"/>
              <w:jc w:val="center"/>
              <w:rPr>
                <w:rFonts w:ascii="Calibri" w:eastAsia="Times New Roman" w:hAnsi="Calibri" w:cs="Calibri"/>
                <w:color w:val="000000"/>
              </w:rPr>
            </w:pPr>
            <w:r>
              <w:rPr>
                <w:rFonts w:ascii="Calibri" w:eastAsia="Times New Roman" w:hAnsi="Calibri" w:cs="Calibri"/>
                <w:color w:val="000000"/>
              </w:rPr>
              <w:object w:dxaOrig="1440" w:dyaOrig="1440" w14:anchorId="3DC9D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extBox 2" o:spid="_x0000_s1039" type="#_x0000_t75" style="position:absolute;left:0;text-align:left;margin-left:0;margin-top:0;width:14.25pt;height:21pt;z-index:251681792;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" o:insetmode="auto">
                  <v:imagedata r:id="rId7" o:title=""/>
                  <o:lock v:ext="edit" aspectratio="f"/>
                </v:shape>
              </w:object>
            </w:r>
            <w:r w:rsidR="002C6CD3" w:rsidRPr="00B440A7">
              <w:rPr>
                <w:rFonts w:ascii="Times New Roman" w:eastAsia="Times New Roman" w:hAnsi="Times New Roman" w:cs="Times New Roman"/>
                <w:color w:val="000000"/>
              </w:rPr>
              <w:t>10,000.00</w:t>
            </w:r>
          </w:p>
          <w:p w14:paraId="28787560" w14:textId="682D911C"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fldChar w:fldCharType="end"/>
            </w:r>
          </w:p>
        </w:tc>
        <w:tc>
          <w:tcPr>
            <w:tcW w:w="1356" w:type="dxa"/>
            <w:tcBorders>
              <w:top w:val="single" w:sz="4" w:space="0" w:color="auto"/>
              <w:left w:val="single" w:sz="4" w:space="0" w:color="auto"/>
              <w:bottom w:val="single" w:sz="4" w:space="0" w:color="auto"/>
              <w:right w:val="single" w:sz="4" w:space="0" w:color="auto"/>
            </w:tcBorders>
            <w:vAlign w:val="center"/>
          </w:tcPr>
          <w:p w14:paraId="303B9F98" w14:textId="6EA53C7D" w:rsidR="002C6CD3" w:rsidRPr="00B2620D" w:rsidRDefault="002C6CD3" w:rsidP="002C6CD3">
            <w:pPr>
              <w:spacing w:after="0" w:line="240" w:lineRule="auto"/>
              <w:jc w:val="center"/>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43C35483" w14:textId="05F16DDC" w:rsidR="002C6CD3" w:rsidRPr="00C514E4" w:rsidRDefault="002C6CD3" w:rsidP="00D21D52">
            <w:pPr>
              <w:spacing w:after="0" w:line="240" w:lineRule="auto"/>
              <w:jc w:val="both"/>
              <w:rPr>
                <w:rFonts w:ascii="Arial" w:hAnsi="Arial" w:cs="Arial"/>
                <w:sz w:val="20"/>
                <w:szCs w:val="20"/>
                <w:lang w:val="mn-MN"/>
              </w:rPr>
            </w:pPr>
            <w:r w:rsidRPr="0023506C">
              <w:rPr>
                <w:rFonts w:ascii="Arial" w:hAnsi="Arial" w:cs="Arial"/>
                <w:sz w:val="20"/>
                <w:szCs w:val="20"/>
                <w:lang w:val="mn-MN"/>
              </w:rPr>
              <w:t>Сумын Орон нутаг хөгжүүлэх сангийн хөрөнгөөр ОНСТ-ын тохижилтонд 10 сая төгрөг шийдвэрлэснийг 202</w:t>
            </w:r>
            <w:r>
              <w:rPr>
                <w:rFonts w:ascii="Arial" w:hAnsi="Arial" w:cs="Arial"/>
                <w:sz w:val="20"/>
                <w:szCs w:val="20"/>
                <w:lang w:val="mn-MN"/>
              </w:rPr>
              <w:t>5</w:t>
            </w:r>
            <w:r w:rsidRPr="0023506C">
              <w:rPr>
                <w:rFonts w:ascii="Arial" w:hAnsi="Arial" w:cs="Arial"/>
                <w:sz w:val="20"/>
                <w:szCs w:val="20"/>
                <w:lang w:val="mn-MN"/>
              </w:rPr>
              <w:t xml:space="preserve"> онд шинээр ашиглалтанд орсон спорт заалны 1 танхимд “УНАГАН</w:t>
            </w:r>
            <w:r>
              <w:rPr>
                <w:rFonts w:ascii="Arial" w:hAnsi="Arial" w:cs="Arial"/>
                <w:sz w:val="20"/>
                <w:szCs w:val="20"/>
                <w:lang w:val="mn-MN"/>
              </w:rPr>
              <w:t xml:space="preserve"> </w:t>
            </w:r>
            <w:r w:rsidRPr="0023506C">
              <w:rPr>
                <w:rFonts w:ascii="Arial" w:hAnsi="Arial" w:cs="Arial"/>
                <w:sz w:val="20"/>
                <w:szCs w:val="20"/>
                <w:lang w:val="mn-MN"/>
              </w:rPr>
              <w:t>ХУР" ХХК  засвар үйлчилгээг</w:t>
            </w:r>
            <w:r>
              <w:rPr>
                <w:rFonts w:ascii="Arial" w:hAnsi="Arial" w:cs="Arial"/>
                <w:sz w:val="20"/>
                <w:szCs w:val="20"/>
                <w:lang w:val="mn-MN"/>
              </w:rPr>
              <w:t xml:space="preserve"> сарын хугацааанд</w:t>
            </w:r>
            <w:r w:rsidRPr="0023506C">
              <w:rPr>
                <w:rFonts w:ascii="Arial" w:hAnsi="Arial" w:cs="Arial"/>
                <w:sz w:val="20"/>
                <w:szCs w:val="20"/>
                <w:lang w:val="mn-MN"/>
              </w:rPr>
              <w:t xml:space="preserve"> бүрэн хариуцан хий</w:t>
            </w:r>
            <w:r>
              <w:rPr>
                <w:rFonts w:ascii="Arial" w:hAnsi="Arial" w:cs="Arial"/>
                <w:sz w:val="20"/>
                <w:szCs w:val="20"/>
                <w:lang w:val="mn-MN"/>
              </w:rPr>
              <w:t>ж гүйцэтгэн хүлээн авснаар үйл ажиллагаагаа явуулж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2C5E1394" w14:textId="62B5C354" w:rsidR="002C6CD3" w:rsidRPr="00C514E4" w:rsidRDefault="002C6CD3" w:rsidP="002C6CD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18A43F6C" w14:textId="064CFCDF"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491A7FC3" w14:textId="03851CCF" w:rsidR="002C6CD3" w:rsidRPr="00B2620D" w:rsidRDefault="002C6CD3" w:rsidP="00E64E6F">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3.2.</w:t>
            </w:r>
            <w:r>
              <w:rPr>
                <w:rFonts w:ascii="Arial" w:hAnsi="Arial" w:cs="Arial"/>
                <w:b/>
                <w:bCs/>
                <w:sz w:val="20"/>
                <w:szCs w:val="20"/>
                <w:lang w:val="mn-MN"/>
              </w:rPr>
              <w:t xml:space="preserve"> </w:t>
            </w:r>
            <w:r w:rsidRPr="00B2620D">
              <w:rPr>
                <w:rFonts w:ascii="Arial" w:hAnsi="Arial" w:cs="Arial"/>
                <w:b/>
                <w:bCs/>
                <w:sz w:val="20"/>
                <w:szCs w:val="20"/>
                <w:lang w:val="mn-MN"/>
              </w:rPr>
              <w:t>Байгаль орчны доройтлыг бууруулна.</w:t>
            </w:r>
          </w:p>
        </w:tc>
        <w:tc>
          <w:tcPr>
            <w:tcW w:w="993" w:type="dxa"/>
            <w:tcBorders>
              <w:top w:val="single" w:sz="4" w:space="0" w:color="auto"/>
              <w:left w:val="single" w:sz="4" w:space="0" w:color="auto"/>
              <w:bottom w:val="single" w:sz="4" w:space="0" w:color="auto"/>
              <w:right w:val="single" w:sz="4" w:space="0" w:color="auto"/>
            </w:tcBorders>
          </w:tcPr>
          <w:p w14:paraId="528DAC96" w14:textId="77777777" w:rsidR="002C6CD3" w:rsidRPr="00B2620D" w:rsidRDefault="002C6CD3" w:rsidP="00E64E6F">
            <w:pPr>
              <w:spacing w:after="0"/>
              <w:jc w:val="both"/>
              <w:rPr>
                <w:rFonts w:ascii="Arial" w:hAnsi="Arial" w:cs="Arial"/>
                <w:b/>
                <w:bCs/>
                <w:sz w:val="20"/>
                <w:szCs w:val="20"/>
                <w:lang w:val="mn-MN"/>
              </w:rPr>
            </w:pPr>
          </w:p>
        </w:tc>
      </w:tr>
      <w:tr w:rsidR="002C6CD3" w:rsidRPr="00B2620D" w14:paraId="384527EB" w14:textId="5CDBE81B"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64BCC101" w14:textId="47526B2A" w:rsidR="002C6CD3" w:rsidRPr="00B2620D" w:rsidRDefault="002C6CD3" w:rsidP="00E64E6F">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3.2.1.Ногоон байгууламжийн талбайн хэмжээг нэмэгдүүлэх</w:t>
            </w:r>
          </w:p>
        </w:tc>
        <w:tc>
          <w:tcPr>
            <w:tcW w:w="993" w:type="dxa"/>
            <w:tcBorders>
              <w:top w:val="single" w:sz="4" w:space="0" w:color="auto"/>
              <w:left w:val="single" w:sz="4" w:space="0" w:color="auto"/>
              <w:bottom w:val="single" w:sz="4" w:space="0" w:color="auto"/>
              <w:right w:val="single" w:sz="4" w:space="0" w:color="auto"/>
            </w:tcBorders>
          </w:tcPr>
          <w:p w14:paraId="7B6442C6" w14:textId="77777777" w:rsidR="002C6CD3" w:rsidRPr="00B2620D" w:rsidRDefault="002C6CD3" w:rsidP="00E64E6F">
            <w:pPr>
              <w:spacing w:after="0"/>
              <w:jc w:val="both"/>
              <w:rPr>
                <w:rFonts w:ascii="Arial" w:hAnsi="Arial" w:cs="Arial"/>
                <w:b/>
                <w:bCs/>
                <w:sz w:val="20"/>
                <w:szCs w:val="20"/>
                <w:lang w:val="mn-MN"/>
              </w:rPr>
            </w:pPr>
          </w:p>
        </w:tc>
      </w:tr>
      <w:tr w:rsidR="002C6CD3" w:rsidRPr="00B2620D" w14:paraId="00FE63EE" w14:textId="181F930B" w:rsidTr="00F4180F">
        <w:trPr>
          <w:trHeight w:val="645"/>
        </w:trPr>
        <w:tc>
          <w:tcPr>
            <w:tcW w:w="450" w:type="dxa"/>
            <w:tcBorders>
              <w:top w:val="single" w:sz="4" w:space="0" w:color="auto"/>
              <w:left w:val="single" w:sz="4" w:space="0" w:color="auto"/>
              <w:bottom w:val="single" w:sz="4" w:space="0" w:color="auto"/>
              <w:right w:val="single" w:sz="4" w:space="0" w:color="auto"/>
            </w:tcBorders>
            <w:vAlign w:val="center"/>
          </w:tcPr>
          <w:p w14:paraId="6EEDBF4B" w14:textId="3A7E99D4" w:rsidR="002C6CD3" w:rsidRPr="00B2620D" w:rsidRDefault="00F4180F" w:rsidP="00F4180F">
            <w:pPr>
              <w:pStyle w:val="Tablecaption0"/>
              <w:rPr>
                <w:color w:val="000000"/>
                <w:sz w:val="20"/>
                <w:szCs w:val="20"/>
                <w:lang w:val="mn-MN"/>
              </w:rPr>
            </w:pPr>
            <w:r>
              <w:rPr>
                <w:color w:val="000000"/>
                <w:sz w:val="20"/>
                <w:szCs w:val="20"/>
                <w:lang w:val="mn-MN"/>
              </w:rPr>
              <w:t>59</w:t>
            </w:r>
          </w:p>
        </w:tc>
        <w:tc>
          <w:tcPr>
            <w:tcW w:w="990" w:type="dxa"/>
            <w:tcBorders>
              <w:top w:val="single" w:sz="4" w:space="0" w:color="auto"/>
              <w:left w:val="single" w:sz="4" w:space="0" w:color="auto"/>
              <w:bottom w:val="single" w:sz="4" w:space="0" w:color="auto"/>
              <w:right w:val="single" w:sz="4" w:space="0" w:color="auto"/>
            </w:tcBorders>
            <w:vAlign w:val="center"/>
          </w:tcPr>
          <w:p w14:paraId="677AEFA3" w14:textId="77777777" w:rsidR="002C6CD3" w:rsidRDefault="002C6CD3" w:rsidP="00F4180F">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31D09FC6" w14:textId="120F13E5" w:rsidR="002C6CD3" w:rsidRPr="00B2620D" w:rsidRDefault="002C6CD3" w:rsidP="00F4180F">
            <w:pPr>
              <w:spacing w:after="0" w:line="240" w:lineRule="auto"/>
              <w:rPr>
                <w:rFonts w:ascii="Arial" w:hAnsi="Arial" w:cs="Arial"/>
                <w:sz w:val="20"/>
                <w:szCs w:val="20"/>
                <w:lang w:val="mn-MN"/>
              </w:rPr>
            </w:pPr>
            <w:r w:rsidRPr="00483C8D">
              <w:rPr>
                <w:rFonts w:ascii="Arial" w:hAnsi="Arial" w:cs="Arial"/>
                <w:sz w:val="20"/>
                <w:szCs w:val="20"/>
                <w:lang w:val="mn-MN"/>
              </w:rPr>
              <w:t>3.</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1</w:t>
            </w:r>
          </w:p>
        </w:tc>
        <w:tc>
          <w:tcPr>
            <w:tcW w:w="3238" w:type="dxa"/>
            <w:tcBorders>
              <w:top w:val="single" w:sz="4" w:space="0" w:color="auto"/>
              <w:left w:val="single" w:sz="4" w:space="0" w:color="auto"/>
              <w:bottom w:val="single" w:sz="4" w:space="0" w:color="auto"/>
              <w:right w:val="single" w:sz="4" w:space="0" w:color="auto"/>
            </w:tcBorders>
            <w:vAlign w:val="center"/>
          </w:tcPr>
          <w:p w14:paraId="2B8E4EC4" w14:textId="1F4DFCD5" w:rsidR="002C6CD3" w:rsidRPr="00B2620D" w:rsidRDefault="002C6CD3" w:rsidP="00F4180F">
            <w:pPr>
              <w:spacing w:after="0" w:line="240" w:lineRule="auto"/>
              <w:rPr>
                <w:rFonts w:ascii="Arial" w:hAnsi="Arial" w:cs="Arial"/>
                <w:sz w:val="20"/>
                <w:szCs w:val="20"/>
                <w:lang w:val="mn-MN"/>
              </w:rPr>
            </w:pPr>
            <w:r w:rsidRPr="00B2620D">
              <w:rPr>
                <w:rFonts w:ascii="Arial" w:hAnsi="Arial" w:cs="Arial"/>
                <w:sz w:val="20"/>
                <w:szCs w:val="20"/>
                <w:lang w:val="mn-MN"/>
              </w:rPr>
              <w:t>"Тэрбум мод" үндэсний хөдөлгөөнийг эрчимжүүлнэ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0D7074E5" w14:textId="252719EE"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Тэрбум мод үндэсний хөдөлгөөний хүрээнд жил бүр мод тарих ажлыг эрчимжүүлснээр</w:t>
            </w:r>
          </w:p>
        </w:tc>
        <w:tc>
          <w:tcPr>
            <w:tcW w:w="1134" w:type="dxa"/>
            <w:tcBorders>
              <w:top w:val="single" w:sz="4" w:space="0" w:color="auto"/>
              <w:left w:val="single" w:sz="4" w:space="0" w:color="auto"/>
              <w:bottom w:val="single" w:sz="4" w:space="0" w:color="auto"/>
              <w:right w:val="single" w:sz="4" w:space="0" w:color="auto"/>
            </w:tcBorders>
            <w:vAlign w:val="center"/>
          </w:tcPr>
          <w:p w14:paraId="5D289932" w14:textId="77777777" w:rsidR="002C6CD3" w:rsidRPr="00B2620D" w:rsidRDefault="002C6CD3" w:rsidP="002C6CD3">
            <w:pPr>
              <w:spacing w:after="0"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Хийгдэж байгаа</w:t>
            </w:r>
          </w:p>
          <w:p w14:paraId="17069FAC" w14:textId="668C57B5" w:rsidR="002C6CD3" w:rsidRPr="00B2620D" w:rsidRDefault="002C6CD3" w:rsidP="002C6CD3">
            <w:pPr>
              <w:spacing w:after="0" w:line="240" w:lineRule="auto"/>
              <w:jc w:val="center"/>
              <w:rPr>
                <w:rFonts w:ascii="Arial" w:hAnsi="Arial" w:cs="Arial"/>
                <w:sz w:val="20"/>
                <w:szCs w:val="20"/>
              </w:rPr>
            </w:pPr>
            <w:r w:rsidRPr="00B2620D">
              <w:rPr>
                <w:rFonts w:ascii="Arial" w:hAnsi="Arial" w:cs="Arial"/>
                <w:sz w:val="20"/>
                <w:szCs w:val="20"/>
              </w:rPr>
              <w:t>Тэрбум мод үндэсний хөдөлгөөн, Бүх нийтээрээ мод тарих ажлыг эрчимжүүлэн жилд 4000 мод тарих , арчлах, тордох ажиллах хүчний цалин урамшууллыг бий болгох</w:t>
            </w:r>
          </w:p>
        </w:tc>
        <w:tc>
          <w:tcPr>
            <w:tcW w:w="993" w:type="dxa"/>
            <w:tcBorders>
              <w:top w:val="single" w:sz="4" w:space="0" w:color="auto"/>
              <w:left w:val="single" w:sz="4" w:space="0" w:color="auto"/>
              <w:bottom w:val="single" w:sz="4" w:space="0" w:color="auto"/>
              <w:right w:val="single" w:sz="4" w:space="0" w:color="auto"/>
            </w:tcBorders>
            <w:vAlign w:val="center"/>
          </w:tcPr>
          <w:p w14:paraId="7428480C" w14:textId="23DAC0DD"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13</w:t>
            </w:r>
            <w:r>
              <w:rPr>
                <w:rFonts w:ascii="Arial" w:hAnsi="Arial" w:cs="Arial"/>
                <w:sz w:val="20"/>
                <w:szCs w:val="20"/>
                <w:lang w:val="mn-MN"/>
              </w:rPr>
              <w:t>,</w:t>
            </w:r>
            <w:r w:rsidRPr="00B2620D">
              <w:rPr>
                <w:rFonts w:ascii="Arial" w:hAnsi="Arial" w:cs="Arial"/>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3945FA15" w14:textId="525FF951" w:rsidR="002C6CD3" w:rsidRPr="00B2620D" w:rsidRDefault="002C6CD3" w:rsidP="002C6CD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БХНСЗ-С </w:t>
            </w:r>
          </w:p>
          <w:p w14:paraId="4860E7E6" w14:textId="77777777" w:rsidR="002C6CD3" w:rsidRPr="00B2620D" w:rsidRDefault="002C6CD3" w:rsidP="002C6CD3">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3085D40F" w14:textId="77777777" w:rsidR="002C6CD3" w:rsidRPr="006B0C82" w:rsidRDefault="002C6CD3" w:rsidP="002C6CD3">
            <w:pPr>
              <w:tabs>
                <w:tab w:val="left" w:pos="3142"/>
                <w:tab w:val="left" w:pos="3965"/>
                <w:tab w:val="center" w:pos="4677"/>
              </w:tabs>
              <w:spacing w:line="240" w:lineRule="auto"/>
              <w:jc w:val="both"/>
              <w:rPr>
                <w:rFonts w:ascii="Arial" w:eastAsia="Calibri" w:hAnsi="Arial" w:cs="Arial"/>
                <w:sz w:val="20"/>
                <w:szCs w:val="20"/>
                <w:lang w:val="mn-MN"/>
              </w:rPr>
            </w:pPr>
            <w:r w:rsidRPr="006B0C82">
              <w:rPr>
                <w:rFonts w:ascii="Arial" w:hAnsi="Arial" w:cs="Arial"/>
                <w:sz w:val="20"/>
                <w:szCs w:val="20"/>
              </w:rPr>
              <w:t>Тэрбум мод үндэсний хөдөлгөөн, Бүх нийтээрээ мод тарих ажлы</w:t>
            </w:r>
            <w:r w:rsidRPr="006B0C82">
              <w:rPr>
                <w:rFonts w:ascii="Arial" w:hAnsi="Arial" w:cs="Arial"/>
                <w:sz w:val="20"/>
                <w:szCs w:val="20"/>
                <w:lang w:val="mn-MN"/>
              </w:rPr>
              <w:t xml:space="preserve">н хүрээнд </w:t>
            </w:r>
            <w:r w:rsidRPr="006B0C82">
              <w:rPr>
                <w:rFonts w:ascii="Arial" w:eastAsia="Arial" w:hAnsi="Arial" w:cs="Arial"/>
                <w:sz w:val="20"/>
                <w:szCs w:val="20"/>
                <w:lang w:val="mn-MN"/>
              </w:rPr>
              <w:t xml:space="preserve">Хаврын тариалалт  695 ш мод Намрын тариалалт 600 ш мод </w:t>
            </w:r>
            <w:r w:rsidRPr="006B0C82">
              <w:rPr>
                <w:rFonts w:ascii="Arial" w:eastAsia="Calibri" w:hAnsi="Arial" w:cs="Arial"/>
                <w:sz w:val="20"/>
                <w:szCs w:val="20"/>
                <w:lang w:val="mn-MN"/>
              </w:rPr>
              <w:t xml:space="preserve">нөхөн тариалалтаар 206 ш модыг тарьж шинээр  1295 ш мод, нөхөн тариалтаар  206 ш модыг нутаг дэвсгэрийн хэмжээнд тарьсан. </w:t>
            </w:r>
          </w:p>
          <w:p w14:paraId="397CBA28" w14:textId="1924FE58" w:rsidR="002C6CD3" w:rsidRPr="006B0C82" w:rsidRDefault="002C6CD3" w:rsidP="002C6CD3">
            <w:pPr>
              <w:spacing w:after="0" w:line="240" w:lineRule="auto"/>
              <w:jc w:val="both"/>
              <w:rPr>
                <w:rFonts w:ascii="Arial" w:hAnsi="Arial" w:cs="Arial"/>
                <w:sz w:val="20"/>
                <w:szCs w:val="20"/>
                <w:lang w:val="mn-MN"/>
              </w:rPr>
            </w:pPr>
            <w:r w:rsidRPr="006B0C82">
              <w:rPr>
                <w:rFonts w:ascii="Arial" w:eastAsia="Calibri" w:hAnsi="Arial" w:cs="Arial"/>
                <w:sz w:val="20"/>
                <w:szCs w:val="20"/>
                <w:lang w:val="mn-MN"/>
              </w:rPr>
              <w:t xml:space="preserve">         Вояжер минерал ресурсес ХХК нь нийгмийн хариуцлагын хүрээнд ойн хамгаалалтын зурваст дуслын усалгааны системийг шинээр байгуулж бүх модны усалгааны асуудлыг шийдвэрлэхээс гадна 1 иргэнийг 4-10 сар хүртэл сарын 1.000.000 сая төгрөгөөр цалинжуулж модны арчилгаа усалгаа, тордлогоог хийлгэж ажилласан.</w:t>
            </w:r>
          </w:p>
        </w:tc>
        <w:tc>
          <w:tcPr>
            <w:tcW w:w="993" w:type="dxa"/>
            <w:tcBorders>
              <w:top w:val="single" w:sz="4" w:space="0" w:color="auto"/>
              <w:left w:val="single" w:sz="4" w:space="0" w:color="auto"/>
              <w:bottom w:val="single" w:sz="4" w:space="0" w:color="auto"/>
              <w:right w:val="single" w:sz="4" w:space="0" w:color="auto"/>
            </w:tcBorders>
            <w:vAlign w:val="center"/>
          </w:tcPr>
          <w:p w14:paraId="0E58DCCC" w14:textId="104946A1" w:rsidR="002C6CD3" w:rsidRPr="006B0C82" w:rsidRDefault="002C6CD3" w:rsidP="00E40C74">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C6CD3" w:rsidRPr="00B2620D" w14:paraId="69C3FCC4" w14:textId="7E0B22A2"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696F3152" w14:textId="56517DE6" w:rsidR="002C6CD3" w:rsidRPr="00B2620D" w:rsidRDefault="002C6CD3" w:rsidP="00E64E6F">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3.2.2.Усны нөөцийн ашиглалтыг сайжруулна.</w:t>
            </w:r>
          </w:p>
        </w:tc>
        <w:tc>
          <w:tcPr>
            <w:tcW w:w="993" w:type="dxa"/>
            <w:tcBorders>
              <w:top w:val="single" w:sz="4" w:space="0" w:color="auto"/>
              <w:left w:val="single" w:sz="4" w:space="0" w:color="auto"/>
              <w:bottom w:val="single" w:sz="4" w:space="0" w:color="auto"/>
              <w:right w:val="single" w:sz="4" w:space="0" w:color="auto"/>
            </w:tcBorders>
          </w:tcPr>
          <w:p w14:paraId="0C3C9897" w14:textId="77777777" w:rsidR="002C6CD3" w:rsidRPr="00B2620D" w:rsidRDefault="002C6CD3" w:rsidP="00E64E6F">
            <w:pPr>
              <w:spacing w:after="0"/>
              <w:jc w:val="both"/>
              <w:rPr>
                <w:rFonts w:ascii="Arial" w:hAnsi="Arial" w:cs="Arial"/>
                <w:b/>
                <w:bCs/>
                <w:sz w:val="20"/>
                <w:szCs w:val="20"/>
                <w:lang w:val="mn-MN"/>
              </w:rPr>
            </w:pPr>
          </w:p>
        </w:tc>
      </w:tr>
      <w:tr w:rsidR="00E64E6F" w:rsidRPr="00277B8A" w14:paraId="089C5EC8" w14:textId="77777777" w:rsidTr="00A63579">
        <w:trPr>
          <w:trHeight w:val="780"/>
        </w:trPr>
        <w:tc>
          <w:tcPr>
            <w:tcW w:w="450" w:type="dxa"/>
            <w:vAlign w:val="center"/>
          </w:tcPr>
          <w:p w14:paraId="54AC42A0" w14:textId="33742CA6" w:rsidR="00E64E6F" w:rsidRPr="00277B8A" w:rsidRDefault="00E64E6F" w:rsidP="006B069F">
            <w:pPr>
              <w:pStyle w:val="Tablecaption0"/>
              <w:rPr>
                <w:color w:val="000000"/>
                <w:sz w:val="18"/>
                <w:szCs w:val="18"/>
                <w:lang w:val="mn-MN"/>
              </w:rPr>
            </w:pPr>
            <w:r>
              <w:rPr>
                <w:color w:val="000000"/>
                <w:sz w:val="20"/>
                <w:szCs w:val="20"/>
                <w:lang w:val="mn-MN"/>
              </w:rPr>
              <w:t>6</w:t>
            </w:r>
            <w:r w:rsidR="006B069F">
              <w:rPr>
                <w:color w:val="000000"/>
                <w:sz w:val="20"/>
                <w:szCs w:val="20"/>
                <w:lang w:val="mn-MN"/>
              </w:rPr>
              <w:t>0</w:t>
            </w:r>
          </w:p>
        </w:tc>
        <w:tc>
          <w:tcPr>
            <w:tcW w:w="990" w:type="dxa"/>
            <w:vAlign w:val="center"/>
          </w:tcPr>
          <w:p w14:paraId="79A0D7B3" w14:textId="77777777" w:rsidR="00E64E6F" w:rsidRDefault="00E64E6F" w:rsidP="006B069F">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6F84DC93" w14:textId="2A7FE431" w:rsidR="00E64E6F" w:rsidRPr="00277B8A" w:rsidRDefault="00E64E6F" w:rsidP="006B069F">
            <w:pPr>
              <w:spacing w:after="0" w:line="240" w:lineRule="auto"/>
              <w:rPr>
                <w:rFonts w:ascii="Arial" w:hAnsi="Arial" w:cs="Arial"/>
                <w:sz w:val="18"/>
                <w:szCs w:val="18"/>
              </w:rPr>
            </w:pPr>
            <w:r w:rsidRPr="00483C8D">
              <w:rPr>
                <w:rFonts w:ascii="Arial" w:hAnsi="Arial" w:cs="Arial"/>
                <w:sz w:val="20"/>
                <w:szCs w:val="20"/>
                <w:lang w:val="mn-MN"/>
              </w:rPr>
              <w:t>3.</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1.</w:t>
            </w:r>
          </w:p>
        </w:tc>
        <w:tc>
          <w:tcPr>
            <w:tcW w:w="3238" w:type="dxa"/>
            <w:vAlign w:val="center"/>
          </w:tcPr>
          <w:p w14:paraId="570ED52F" w14:textId="220C63F4" w:rsidR="00E64E6F" w:rsidRPr="00277B8A" w:rsidRDefault="00E64E6F" w:rsidP="00A63579">
            <w:pPr>
              <w:spacing w:after="0" w:line="240" w:lineRule="auto"/>
              <w:jc w:val="both"/>
              <w:rPr>
                <w:rFonts w:ascii="Arial" w:hAnsi="Arial" w:cs="Arial"/>
                <w:sz w:val="18"/>
                <w:szCs w:val="18"/>
                <w:lang w:val="mn-MN"/>
              </w:rPr>
            </w:pPr>
            <w:r w:rsidRPr="00B2620D">
              <w:rPr>
                <w:rFonts w:ascii="Arial" w:hAnsi="Arial" w:cs="Arial"/>
                <w:sz w:val="20"/>
                <w:szCs w:val="20"/>
                <w:lang w:val="mn-MN"/>
              </w:rPr>
              <w:t>Байгалийн тогтоц, голын татамд хур тунадас, хайлсан цас, мөсөөр хөв цөөрөм байгуулж,</w:t>
            </w:r>
          </w:p>
        </w:tc>
        <w:tc>
          <w:tcPr>
            <w:tcW w:w="1559" w:type="dxa"/>
            <w:vAlign w:val="center"/>
          </w:tcPr>
          <w:p w14:paraId="6F15478F" w14:textId="147C13B2" w:rsidR="00E64E6F" w:rsidRPr="00277B8A" w:rsidRDefault="00E64E6F" w:rsidP="006B069F">
            <w:pPr>
              <w:spacing w:after="0" w:line="240" w:lineRule="auto"/>
              <w:rPr>
                <w:rFonts w:ascii="Arial" w:hAnsi="Arial" w:cs="Arial"/>
                <w:sz w:val="18"/>
                <w:szCs w:val="18"/>
                <w:lang w:val="mn-MN"/>
              </w:rPr>
            </w:pPr>
            <w:r w:rsidRPr="00B2620D">
              <w:rPr>
                <w:rFonts w:ascii="Arial" w:hAnsi="Arial" w:cs="Arial"/>
                <w:sz w:val="20"/>
                <w:szCs w:val="20"/>
                <w:lang w:val="mn-MN"/>
              </w:rPr>
              <w:t xml:space="preserve">Хөв цөөрөм хийгдснээр </w:t>
            </w:r>
          </w:p>
        </w:tc>
        <w:tc>
          <w:tcPr>
            <w:tcW w:w="1134" w:type="dxa"/>
            <w:vAlign w:val="center"/>
          </w:tcPr>
          <w:p w14:paraId="504E9282" w14:textId="77777777" w:rsidR="00E64E6F" w:rsidRPr="00B2620D" w:rsidRDefault="00E64E6F" w:rsidP="00E64E6F">
            <w:pPr>
              <w:spacing w:after="0"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Хийгдээгүй</w:t>
            </w:r>
          </w:p>
          <w:p w14:paraId="1E6730D6" w14:textId="7157764B" w:rsidR="00E64E6F" w:rsidRDefault="00E64E6F" w:rsidP="00E64E6F">
            <w:pPr>
              <w:spacing w:after="0" w:line="240" w:lineRule="auto"/>
              <w:jc w:val="center"/>
              <w:rPr>
                <w:rFonts w:ascii="Arial" w:hAnsi="Arial" w:cs="Arial"/>
                <w:sz w:val="18"/>
                <w:szCs w:val="18"/>
                <w:lang w:val="mn-MN"/>
              </w:rPr>
            </w:pPr>
            <w:r w:rsidRPr="00B2620D">
              <w:rPr>
                <w:rFonts w:ascii="Arial" w:hAnsi="Arial" w:cs="Arial"/>
                <w:sz w:val="20"/>
                <w:szCs w:val="20"/>
              </w:rPr>
              <w:t>1 хөв</w:t>
            </w:r>
          </w:p>
        </w:tc>
        <w:tc>
          <w:tcPr>
            <w:tcW w:w="993" w:type="dxa"/>
            <w:vAlign w:val="center"/>
          </w:tcPr>
          <w:p w14:paraId="77C94D31" w14:textId="402FE7E1" w:rsidR="00E64E6F" w:rsidRDefault="00E64E6F" w:rsidP="006B069F">
            <w:pPr>
              <w:spacing w:after="0" w:line="240" w:lineRule="auto"/>
              <w:rPr>
                <w:rFonts w:ascii="Arial" w:hAnsi="Arial" w:cs="Arial"/>
                <w:sz w:val="18"/>
                <w:szCs w:val="18"/>
                <w:lang w:val="mn-MN"/>
              </w:rPr>
            </w:pPr>
            <w:r w:rsidRPr="00B2620D">
              <w:rPr>
                <w:rFonts w:ascii="Arial" w:hAnsi="Arial" w:cs="Arial"/>
                <w:sz w:val="20"/>
                <w:szCs w:val="20"/>
                <w:lang w:val="mn-MN"/>
              </w:rPr>
              <w:t>20</w:t>
            </w:r>
            <w:r>
              <w:rPr>
                <w:rFonts w:ascii="Arial" w:hAnsi="Arial" w:cs="Arial"/>
                <w:sz w:val="20"/>
                <w:szCs w:val="20"/>
                <w:lang w:val="mn-MN"/>
              </w:rPr>
              <w:t>,</w:t>
            </w:r>
            <w:r w:rsidRPr="00B2620D">
              <w:rPr>
                <w:rFonts w:ascii="Arial" w:hAnsi="Arial" w:cs="Arial"/>
                <w:sz w:val="20"/>
                <w:szCs w:val="20"/>
                <w:lang w:val="mn-MN"/>
              </w:rPr>
              <w:t>000.00</w:t>
            </w:r>
          </w:p>
        </w:tc>
        <w:tc>
          <w:tcPr>
            <w:tcW w:w="1356" w:type="dxa"/>
            <w:vAlign w:val="center"/>
          </w:tcPr>
          <w:p w14:paraId="587382D8" w14:textId="77777777" w:rsidR="00E64E6F" w:rsidRPr="00B2620D" w:rsidRDefault="00E64E6F" w:rsidP="00E64E6F">
            <w:pPr>
              <w:spacing w:after="0" w:line="240" w:lineRule="auto"/>
              <w:jc w:val="center"/>
              <w:rPr>
                <w:rFonts w:ascii="Arial" w:hAnsi="Arial" w:cs="Arial"/>
                <w:sz w:val="20"/>
                <w:szCs w:val="20"/>
                <w:lang w:val="mn-MN"/>
              </w:rPr>
            </w:pPr>
            <w:r w:rsidRPr="00B2620D">
              <w:rPr>
                <w:rFonts w:ascii="Arial" w:hAnsi="Arial" w:cs="Arial"/>
                <w:sz w:val="20"/>
                <w:szCs w:val="20"/>
                <w:lang w:val="mn-MN"/>
              </w:rPr>
              <w:t>БХНСЗ</w:t>
            </w:r>
          </w:p>
          <w:p w14:paraId="00A34DA3" w14:textId="626F8A5C" w:rsidR="00E64E6F" w:rsidRDefault="00E64E6F" w:rsidP="00E64E6F">
            <w:pPr>
              <w:spacing w:after="0" w:line="240" w:lineRule="auto"/>
              <w:jc w:val="center"/>
              <w:rPr>
                <w:rFonts w:ascii="Arial" w:hAnsi="Arial" w:cs="Arial"/>
                <w:sz w:val="18"/>
                <w:szCs w:val="18"/>
                <w:lang w:val="mn-MN"/>
              </w:rPr>
            </w:pPr>
            <w:r w:rsidRPr="00B2620D">
              <w:rPr>
                <w:rFonts w:ascii="Arial" w:hAnsi="Arial" w:cs="Arial"/>
                <w:sz w:val="20"/>
                <w:szCs w:val="20"/>
                <w:lang w:val="mn-MN"/>
              </w:rPr>
              <w:t>Бусад эх үүсвэр</w:t>
            </w:r>
          </w:p>
        </w:tc>
        <w:tc>
          <w:tcPr>
            <w:tcW w:w="3888" w:type="dxa"/>
          </w:tcPr>
          <w:p w14:paraId="13E60B02" w14:textId="7D623761" w:rsidR="00E64E6F" w:rsidRDefault="00E64E6F" w:rsidP="00E64E6F">
            <w:pPr>
              <w:spacing w:after="0" w:line="240" w:lineRule="auto"/>
              <w:jc w:val="both"/>
              <w:rPr>
                <w:rFonts w:ascii="Arial" w:hAnsi="Arial" w:cs="Arial"/>
                <w:sz w:val="18"/>
                <w:szCs w:val="18"/>
                <w:lang w:val="mn-MN"/>
              </w:rPr>
            </w:pPr>
            <w:r w:rsidRPr="006B0C82">
              <w:rPr>
                <w:rFonts w:ascii="Arial" w:hAnsi="Arial" w:cs="Arial"/>
                <w:sz w:val="20"/>
                <w:szCs w:val="20"/>
                <w:lang w:val="mn-MN"/>
              </w:rPr>
              <w:t>Байгалийн тогтоц, голын татамд хур тунадас, хайлсан цас, мөсөөр хөв цөөрөм байгуулж, гадаргын усны</w:t>
            </w:r>
          </w:p>
        </w:tc>
        <w:tc>
          <w:tcPr>
            <w:tcW w:w="993" w:type="dxa"/>
            <w:vAlign w:val="center"/>
          </w:tcPr>
          <w:p w14:paraId="7B410652" w14:textId="1F7CBDD5" w:rsidR="00E64E6F" w:rsidRPr="00277B8A" w:rsidRDefault="00E64E6F" w:rsidP="00A63579">
            <w:pPr>
              <w:spacing w:after="0" w:line="240" w:lineRule="auto"/>
              <w:jc w:val="center"/>
              <w:rPr>
                <w:rFonts w:ascii="Arial" w:hAnsi="Arial" w:cs="Arial"/>
                <w:sz w:val="18"/>
                <w:szCs w:val="18"/>
                <w:lang w:val="mn-MN"/>
              </w:rPr>
            </w:pPr>
            <w:r>
              <w:rPr>
                <w:sz w:val="20"/>
                <w:szCs w:val="20"/>
                <w:lang w:val="mn-MN" w:eastAsia="mn-MN" w:bidi="mn-MN"/>
              </w:rPr>
              <w:t>0</w:t>
            </w:r>
            <w:r>
              <w:rPr>
                <w:sz w:val="20"/>
                <w:szCs w:val="20"/>
                <w:lang w:eastAsia="mn-MN" w:bidi="mn-MN"/>
              </w:rPr>
              <w:t>%</w:t>
            </w:r>
          </w:p>
        </w:tc>
      </w:tr>
      <w:tr w:rsidR="005B050A" w:rsidRPr="00277B8A" w14:paraId="580030B4" w14:textId="77777777" w:rsidTr="00E54CDA">
        <w:trPr>
          <w:trHeight w:val="165"/>
        </w:trPr>
        <w:tc>
          <w:tcPr>
            <w:tcW w:w="450" w:type="dxa"/>
          </w:tcPr>
          <w:p w14:paraId="677FF082" w14:textId="77777777" w:rsidR="005B050A" w:rsidRPr="00277B8A" w:rsidRDefault="005B050A"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323A9613" w14:textId="77777777" w:rsidR="005B050A" w:rsidRPr="00277B8A" w:rsidRDefault="005B050A"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0C9C317E" w14:textId="77777777" w:rsidR="005B050A" w:rsidRPr="00277B8A" w:rsidRDefault="005B050A"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5F237967" w14:textId="77777777" w:rsidR="005B050A" w:rsidRPr="00277B8A" w:rsidRDefault="005B050A"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6EF53AF5" w14:textId="77777777" w:rsidR="005B050A" w:rsidRPr="008256A8"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50E3C157"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4C7CF5A8"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70E8F9B5"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34C08021" w14:textId="1C60A5D8" w:rsidR="005B050A" w:rsidRPr="00277B8A" w:rsidRDefault="00C41AF3" w:rsidP="00E54CDA">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5B050A" w:rsidRPr="00277B8A" w14:paraId="2A6FDC65" w14:textId="77777777" w:rsidTr="00A63579">
        <w:trPr>
          <w:trHeight w:val="165"/>
        </w:trPr>
        <w:tc>
          <w:tcPr>
            <w:tcW w:w="450" w:type="dxa"/>
          </w:tcPr>
          <w:p w14:paraId="636BF39D" w14:textId="77777777" w:rsidR="005B050A" w:rsidRPr="00277B8A" w:rsidRDefault="005B050A" w:rsidP="00E54CDA">
            <w:pPr>
              <w:pStyle w:val="Tablecaption0"/>
              <w:jc w:val="center"/>
              <w:rPr>
                <w:color w:val="000000"/>
                <w:sz w:val="18"/>
                <w:szCs w:val="18"/>
                <w:lang w:val="mn-MN"/>
              </w:rPr>
            </w:pPr>
          </w:p>
        </w:tc>
        <w:tc>
          <w:tcPr>
            <w:tcW w:w="990" w:type="dxa"/>
          </w:tcPr>
          <w:p w14:paraId="3F6DA7CD" w14:textId="77777777" w:rsidR="005B050A" w:rsidRPr="00277B8A" w:rsidRDefault="005B050A" w:rsidP="00E54CDA">
            <w:pPr>
              <w:spacing w:after="0" w:line="240" w:lineRule="auto"/>
              <w:jc w:val="center"/>
              <w:rPr>
                <w:rFonts w:ascii="Arial" w:hAnsi="Arial" w:cs="Arial"/>
                <w:sz w:val="18"/>
                <w:szCs w:val="18"/>
              </w:rPr>
            </w:pPr>
          </w:p>
        </w:tc>
        <w:tc>
          <w:tcPr>
            <w:tcW w:w="3238" w:type="dxa"/>
          </w:tcPr>
          <w:p w14:paraId="6CCB2E2C" w14:textId="67CA12D5" w:rsidR="005B050A" w:rsidRPr="00277B8A" w:rsidRDefault="005B050A" w:rsidP="00A63579">
            <w:pPr>
              <w:spacing w:after="0" w:line="240" w:lineRule="auto"/>
              <w:jc w:val="both"/>
              <w:rPr>
                <w:rFonts w:ascii="Arial" w:hAnsi="Arial" w:cs="Arial"/>
                <w:sz w:val="18"/>
                <w:szCs w:val="18"/>
                <w:lang w:val="mn-MN"/>
              </w:rPr>
            </w:pPr>
            <w:r w:rsidRPr="00B2620D">
              <w:rPr>
                <w:rFonts w:ascii="Arial" w:hAnsi="Arial" w:cs="Arial"/>
                <w:sz w:val="20"/>
                <w:szCs w:val="20"/>
                <w:lang w:val="mn-MN"/>
              </w:rPr>
              <w:t xml:space="preserve">гадаргын усны хуримтлалыг бий болгоно.   </w:t>
            </w:r>
          </w:p>
        </w:tc>
        <w:tc>
          <w:tcPr>
            <w:tcW w:w="1559" w:type="dxa"/>
          </w:tcPr>
          <w:p w14:paraId="49B751DC" w14:textId="77777777" w:rsidR="005B050A" w:rsidRPr="00277B8A" w:rsidRDefault="005B050A" w:rsidP="00E54CDA">
            <w:pPr>
              <w:spacing w:after="0" w:line="240" w:lineRule="auto"/>
              <w:jc w:val="center"/>
              <w:rPr>
                <w:rFonts w:ascii="Arial" w:hAnsi="Arial" w:cs="Arial"/>
                <w:sz w:val="18"/>
                <w:szCs w:val="18"/>
                <w:lang w:val="mn-MN"/>
              </w:rPr>
            </w:pPr>
          </w:p>
        </w:tc>
        <w:tc>
          <w:tcPr>
            <w:tcW w:w="1134" w:type="dxa"/>
          </w:tcPr>
          <w:p w14:paraId="18CC32C6" w14:textId="5C5FCEE0" w:rsidR="005B050A" w:rsidRDefault="005B050A" w:rsidP="00A63579">
            <w:pPr>
              <w:spacing w:after="0" w:line="240" w:lineRule="auto"/>
              <w:rPr>
                <w:rFonts w:ascii="Arial" w:hAnsi="Arial" w:cs="Arial"/>
                <w:sz w:val="18"/>
                <w:szCs w:val="18"/>
                <w:lang w:val="mn-MN"/>
              </w:rPr>
            </w:pPr>
            <w:r w:rsidRPr="00B2620D">
              <w:rPr>
                <w:rFonts w:ascii="Arial" w:hAnsi="Arial" w:cs="Arial"/>
                <w:sz w:val="20"/>
                <w:szCs w:val="20"/>
              </w:rPr>
              <w:t>цөөрөм байгуулсан байна</w:t>
            </w:r>
          </w:p>
        </w:tc>
        <w:tc>
          <w:tcPr>
            <w:tcW w:w="993" w:type="dxa"/>
          </w:tcPr>
          <w:p w14:paraId="6CC4A534" w14:textId="77777777" w:rsidR="005B050A" w:rsidRDefault="005B050A" w:rsidP="00E54CDA">
            <w:pPr>
              <w:spacing w:after="0" w:line="240" w:lineRule="auto"/>
              <w:jc w:val="center"/>
              <w:rPr>
                <w:rFonts w:ascii="Arial" w:hAnsi="Arial" w:cs="Arial"/>
                <w:sz w:val="18"/>
                <w:szCs w:val="18"/>
                <w:lang w:val="mn-MN"/>
              </w:rPr>
            </w:pPr>
          </w:p>
        </w:tc>
        <w:tc>
          <w:tcPr>
            <w:tcW w:w="1356" w:type="dxa"/>
          </w:tcPr>
          <w:p w14:paraId="4F029C79" w14:textId="77777777" w:rsidR="005B050A" w:rsidRDefault="005B050A" w:rsidP="00E54CDA">
            <w:pPr>
              <w:spacing w:after="0" w:line="240" w:lineRule="auto"/>
              <w:jc w:val="center"/>
              <w:rPr>
                <w:rFonts w:ascii="Arial" w:hAnsi="Arial" w:cs="Arial"/>
                <w:sz w:val="18"/>
                <w:szCs w:val="18"/>
                <w:lang w:val="mn-MN"/>
              </w:rPr>
            </w:pPr>
          </w:p>
        </w:tc>
        <w:tc>
          <w:tcPr>
            <w:tcW w:w="3888" w:type="dxa"/>
          </w:tcPr>
          <w:p w14:paraId="3239AD0B" w14:textId="58946850" w:rsidR="005B050A" w:rsidRDefault="005B050A" w:rsidP="007859AB">
            <w:pPr>
              <w:spacing w:after="0" w:line="240" w:lineRule="auto"/>
              <w:jc w:val="both"/>
              <w:rPr>
                <w:rFonts w:ascii="Arial" w:hAnsi="Arial" w:cs="Arial"/>
                <w:sz w:val="18"/>
                <w:szCs w:val="18"/>
                <w:lang w:val="mn-MN"/>
              </w:rPr>
            </w:pPr>
            <w:r w:rsidRPr="006B0C82">
              <w:rPr>
                <w:rFonts w:ascii="Arial" w:hAnsi="Arial" w:cs="Arial"/>
                <w:sz w:val="20"/>
                <w:szCs w:val="20"/>
                <w:lang w:val="mn-MN"/>
              </w:rPr>
              <w:t>хуримтлалыг бий болгох ан амьтдын усан хангамжийг нэмэгдүүлэх зорилгоор БНАТ 20.000.000 сая төгрөг  ИХТ-аар батлуулсан хэдий цаг үеийн нөхцөл байдлаас шалтгаалан ИТХ хагас жилээр төсвийн тодотгол хийгдэхгүй аажуу хуралдаж төсөв баталсан хэдий ч санхүүжилтийн эрх нээгдэхгүй цаг хугацааны хувьд газар хөлдөж тухайн ажил аажуудсан тул энэ  ажлыг он дамнан санхүүжилтийг дахин батлуулж ирэх онд хийхээр төлөвлөж байна</w:t>
            </w:r>
          </w:p>
        </w:tc>
        <w:tc>
          <w:tcPr>
            <w:tcW w:w="993" w:type="dxa"/>
          </w:tcPr>
          <w:p w14:paraId="69B045BA" w14:textId="77777777" w:rsidR="005B050A" w:rsidRPr="00277B8A" w:rsidRDefault="005B050A" w:rsidP="00E54CDA">
            <w:pPr>
              <w:spacing w:after="0" w:line="240" w:lineRule="auto"/>
              <w:jc w:val="center"/>
              <w:rPr>
                <w:rFonts w:ascii="Arial" w:hAnsi="Arial" w:cs="Arial"/>
                <w:sz w:val="18"/>
                <w:szCs w:val="18"/>
                <w:lang w:val="mn-MN"/>
              </w:rPr>
            </w:pPr>
          </w:p>
        </w:tc>
      </w:tr>
      <w:tr w:rsidR="00E64E6F" w:rsidRPr="00B2620D" w14:paraId="3AB82AAD" w14:textId="25867E76" w:rsidTr="00A63579">
        <w:trPr>
          <w:trHeight w:val="1539"/>
        </w:trPr>
        <w:tc>
          <w:tcPr>
            <w:tcW w:w="450" w:type="dxa"/>
            <w:tcBorders>
              <w:top w:val="single" w:sz="4" w:space="0" w:color="auto"/>
              <w:left w:val="single" w:sz="4" w:space="0" w:color="auto"/>
              <w:bottom w:val="single" w:sz="4" w:space="0" w:color="auto"/>
              <w:right w:val="single" w:sz="4" w:space="0" w:color="auto"/>
            </w:tcBorders>
            <w:vAlign w:val="center"/>
          </w:tcPr>
          <w:p w14:paraId="2A1C2E86" w14:textId="62F3D253" w:rsidR="00E64E6F" w:rsidRPr="00B2620D" w:rsidRDefault="00E64E6F" w:rsidP="00A63579">
            <w:pPr>
              <w:pStyle w:val="Tablecaption0"/>
              <w:rPr>
                <w:color w:val="000000"/>
                <w:sz w:val="20"/>
                <w:szCs w:val="20"/>
                <w:lang w:val="mn-MN"/>
              </w:rPr>
            </w:pPr>
            <w:r>
              <w:rPr>
                <w:color w:val="000000"/>
                <w:sz w:val="20"/>
                <w:szCs w:val="20"/>
                <w:lang w:val="mn-MN"/>
              </w:rPr>
              <w:t>6</w:t>
            </w:r>
            <w:r w:rsidR="00A63579">
              <w:rPr>
                <w:color w:val="000000"/>
                <w:sz w:val="20"/>
                <w:szCs w:val="20"/>
                <w:lang w:val="mn-MN"/>
              </w:rPr>
              <w:t>1</w:t>
            </w:r>
          </w:p>
        </w:tc>
        <w:tc>
          <w:tcPr>
            <w:tcW w:w="990" w:type="dxa"/>
            <w:tcBorders>
              <w:top w:val="single" w:sz="4" w:space="0" w:color="auto"/>
              <w:left w:val="single" w:sz="4" w:space="0" w:color="auto"/>
              <w:bottom w:val="single" w:sz="4" w:space="0" w:color="auto"/>
              <w:right w:val="single" w:sz="4" w:space="0" w:color="auto"/>
            </w:tcBorders>
            <w:vAlign w:val="center"/>
          </w:tcPr>
          <w:p w14:paraId="5C0A6489" w14:textId="77777777" w:rsidR="00E64E6F" w:rsidRDefault="00E64E6F" w:rsidP="00A63579">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1631A3C6" w14:textId="622C6422" w:rsidR="00E64E6F" w:rsidRPr="00B2620D" w:rsidRDefault="00E64E6F" w:rsidP="00A63579">
            <w:pPr>
              <w:spacing w:after="0" w:line="240" w:lineRule="auto"/>
              <w:rPr>
                <w:rFonts w:ascii="Arial" w:hAnsi="Arial" w:cs="Arial"/>
                <w:sz w:val="20"/>
                <w:szCs w:val="20"/>
                <w:lang w:val="mn-MN"/>
              </w:rPr>
            </w:pPr>
            <w:r w:rsidRPr="00483C8D">
              <w:rPr>
                <w:rFonts w:ascii="Arial" w:hAnsi="Arial" w:cs="Arial"/>
                <w:sz w:val="20"/>
                <w:szCs w:val="20"/>
                <w:lang w:val="mn-MN"/>
              </w:rPr>
              <w:t>3.</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118A0121" w14:textId="77777777" w:rsidR="00E64E6F" w:rsidRPr="007F0676" w:rsidRDefault="00E64E6F" w:rsidP="00A63579">
            <w:pPr>
              <w:spacing w:after="0" w:line="240" w:lineRule="auto"/>
              <w:jc w:val="both"/>
              <w:rPr>
                <w:rFonts w:ascii="Arial" w:hAnsi="Arial" w:cs="Arial"/>
                <w:color w:val="000000"/>
                <w:sz w:val="20"/>
                <w:szCs w:val="20"/>
              </w:rPr>
            </w:pPr>
            <w:r w:rsidRPr="007F0676">
              <w:rPr>
                <w:rFonts w:ascii="Arial" w:hAnsi="Arial" w:cs="Arial"/>
                <w:color w:val="000000"/>
                <w:sz w:val="20"/>
                <w:szCs w:val="20"/>
              </w:rPr>
              <w:t xml:space="preserve">Ундны усан хангамж сайжруулах зорилгоор тог татах </w:t>
            </w:r>
          </w:p>
          <w:p w14:paraId="09649549" w14:textId="22CD116D" w:rsidR="00E64E6F" w:rsidRPr="00B2620D" w:rsidRDefault="00E64E6F" w:rsidP="00A63579">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72BFC764" w14:textId="73EAF238"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Усан хангамж сайжирснаар </w:t>
            </w:r>
          </w:p>
        </w:tc>
        <w:tc>
          <w:tcPr>
            <w:tcW w:w="1134" w:type="dxa"/>
            <w:tcBorders>
              <w:top w:val="single" w:sz="4" w:space="0" w:color="auto"/>
              <w:left w:val="single" w:sz="4" w:space="0" w:color="auto"/>
              <w:bottom w:val="single" w:sz="4" w:space="0" w:color="auto"/>
              <w:right w:val="single" w:sz="4" w:space="0" w:color="auto"/>
            </w:tcBorders>
            <w:vAlign w:val="center"/>
          </w:tcPr>
          <w:p w14:paraId="21A83454" w14:textId="0F57D1ED" w:rsidR="00E64E6F" w:rsidRPr="00B2620D" w:rsidRDefault="00E64E6F" w:rsidP="00A63579">
            <w:pPr>
              <w:spacing w:after="0" w:line="240" w:lineRule="auto"/>
              <w:rPr>
                <w:rFonts w:ascii="Arial" w:hAnsi="Arial" w:cs="Arial"/>
                <w:color w:val="000000" w:themeColor="text1"/>
                <w:sz w:val="20"/>
                <w:szCs w:val="20"/>
              </w:rPr>
            </w:pPr>
            <w:r w:rsidRPr="00B2620D">
              <w:rPr>
                <w:rFonts w:ascii="Arial" w:hAnsi="Arial" w:cs="Arial"/>
                <w:color w:val="000000" w:themeColor="text1"/>
                <w:sz w:val="20"/>
                <w:szCs w:val="20"/>
              </w:rPr>
              <w:t>Хийгдээгүй</w:t>
            </w:r>
          </w:p>
          <w:p w14:paraId="40E4B8BD" w14:textId="371D1DC1" w:rsidR="00E64E6F" w:rsidRPr="00B2620D" w:rsidRDefault="00E64E6F" w:rsidP="00A63579">
            <w:pPr>
              <w:spacing w:after="0" w:line="240" w:lineRule="auto"/>
              <w:rPr>
                <w:rFonts w:ascii="Arial" w:hAnsi="Arial" w:cs="Arial"/>
                <w:sz w:val="20"/>
                <w:szCs w:val="20"/>
              </w:rPr>
            </w:pPr>
            <w:r w:rsidRPr="00B2620D">
              <w:rPr>
                <w:rFonts w:ascii="Arial" w:hAnsi="Arial" w:cs="Arial"/>
                <w:sz w:val="20"/>
                <w:szCs w:val="20"/>
              </w:rPr>
              <w:t>Цэвэр усаар хангах худгийг ашиглалтад оруулах</w:t>
            </w:r>
          </w:p>
        </w:tc>
        <w:tc>
          <w:tcPr>
            <w:tcW w:w="993" w:type="dxa"/>
            <w:tcBorders>
              <w:top w:val="single" w:sz="4" w:space="0" w:color="auto"/>
              <w:left w:val="single" w:sz="4" w:space="0" w:color="auto"/>
              <w:bottom w:val="single" w:sz="4" w:space="0" w:color="auto"/>
              <w:right w:val="single" w:sz="4" w:space="0" w:color="auto"/>
            </w:tcBorders>
            <w:vAlign w:val="center"/>
          </w:tcPr>
          <w:p w14:paraId="1756DA4C" w14:textId="77777777" w:rsidR="00E64E6F" w:rsidRDefault="00E64E6F" w:rsidP="00E64E6F">
            <w:pPr>
              <w:spacing w:after="0" w:line="240" w:lineRule="auto"/>
              <w:jc w:val="both"/>
              <w:rPr>
                <w:rFonts w:ascii="Calibri" w:hAnsi="Calibri" w:cs="Calibri"/>
                <w:color w:val="000000"/>
              </w:rPr>
            </w:pPr>
            <w:r>
              <w:rPr>
                <w:rFonts w:ascii="Calibri" w:hAnsi="Calibri" w:cs="Calibri"/>
                <w:color w:val="000000"/>
              </w:rPr>
              <w:t xml:space="preserve">           </w:t>
            </w:r>
            <w:r w:rsidRPr="0036637A">
              <w:rPr>
                <w:rFonts w:ascii="Calibri" w:hAnsi="Calibri" w:cs="Calibri"/>
                <w:color w:val="000000"/>
              </w:rPr>
              <w:t>5,000.00</w:t>
            </w:r>
            <w:r>
              <w:rPr>
                <w:rFonts w:ascii="Calibri" w:hAnsi="Calibri" w:cs="Calibri"/>
                <w:color w:val="000000"/>
              </w:rPr>
              <w:t xml:space="preserve"> </w:t>
            </w:r>
          </w:p>
          <w:p w14:paraId="219012D0" w14:textId="05564A90" w:rsidR="00E64E6F" w:rsidRPr="00B2620D" w:rsidRDefault="00E64E6F" w:rsidP="00E64E6F">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7F3351DE" w14:textId="3D7F528B"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ОНХС</w:t>
            </w:r>
          </w:p>
          <w:p w14:paraId="2F2E7B79" w14:textId="4505518D" w:rsidR="00E64E6F" w:rsidRPr="00B2620D" w:rsidRDefault="00E64E6F" w:rsidP="00E64E6F">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23FEB9E1" w14:textId="58B9AC8C" w:rsidR="00E64E6F" w:rsidRPr="006B0C82" w:rsidRDefault="00E64E6F" w:rsidP="00E64E6F">
            <w:pPr>
              <w:spacing w:after="0" w:line="240" w:lineRule="auto"/>
              <w:jc w:val="both"/>
              <w:rPr>
                <w:rFonts w:ascii="Arial" w:hAnsi="Arial" w:cs="Arial"/>
                <w:sz w:val="20"/>
                <w:szCs w:val="20"/>
                <w:lang w:val="mn-MN"/>
              </w:rPr>
            </w:pPr>
            <w:r w:rsidRPr="006B0C82">
              <w:rPr>
                <w:rFonts w:ascii="Arial" w:hAnsi="Arial" w:cs="Arial"/>
                <w:color w:val="000000"/>
                <w:sz w:val="20"/>
                <w:szCs w:val="20"/>
                <w:lang w:val="mn-MN"/>
              </w:rPr>
              <w:t>Хавчиг Задгай у</w:t>
            </w:r>
            <w:r w:rsidRPr="006B0C82">
              <w:rPr>
                <w:rFonts w:ascii="Arial" w:hAnsi="Arial" w:cs="Arial"/>
                <w:color w:val="000000"/>
                <w:sz w:val="20"/>
                <w:szCs w:val="20"/>
              </w:rPr>
              <w:t>ндны ус</w:t>
            </w:r>
            <w:r w:rsidRPr="006B0C82">
              <w:rPr>
                <w:rFonts w:ascii="Arial" w:hAnsi="Arial" w:cs="Arial"/>
                <w:color w:val="000000"/>
                <w:sz w:val="20"/>
                <w:szCs w:val="20"/>
                <w:lang w:val="mn-MN"/>
              </w:rPr>
              <w:t xml:space="preserve">ны худгийг ажилд оруулах зорилгоор ОНХС-н санхүүжилтаар  </w:t>
            </w:r>
            <w:r w:rsidRPr="006B0C82">
              <w:rPr>
                <w:rFonts w:ascii="Arial" w:hAnsi="Arial" w:cs="Arial"/>
                <w:color w:val="000000"/>
                <w:sz w:val="20"/>
                <w:szCs w:val="20"/>
              </w:rPr>
              <w:t xml:space="preserve"> </w:t>
            </w:r>
            <w:r w:rsidRPr="006B0C82">
              <w:rPr>
                <w:rFonts w:ascii="Arial" w:hAnsi="Arial" w:cs="Arial"/>
                <w:color w:val="000000"/>
                <w:sz w:val="20"/>
                <w:szCs w:val="20"/>
                <w:lang w:val="mn-MN"/>
              </w:rPr>
              <w:t>380</w:t>
            </w:r>
            <w:r>
              <w:rPr>
                <w:rFonts w:ascii="Arial" w:hAnsi="Arial" w:cs="Arial"/>
                <w:color w:val="000000"/>
                <w:sz w:val="20"/>
                <w:szCs w:val="20"/>
                <w:lang w:val="mn-MN"/>
              </w:rPr>
              <w:t>в</w:t>
            </w:r>
            <w:r w:rsidRPr="006B0C82">
              <w:rPr>
                <w:rFonts w:ascii="Arial" w:hAnsi="Arial" w:cs="Arial"/>
                <w:color w:val="000000"/>
                <w:sz w:val="20"/>
                <w:szCs w:val="20"/>
                <w:lang w:val="mn-MN"/>
              </w:rPr>
              <w:t xml:space="preserve"> хүчин чадалтай цахилгаан дамжуулах шугамыг татаж  ундны усны худгийг ашиглалтад оруулж ухаалаг төхөөрөмж тавьсан </w:t>
            </w:r>
          </w:p>
          <w:p w14:paraId="2CF128D4" w14:textId="2F4277E8" w:rsidR="00E64E6F" w:rsidRPr="00B2620D" w:rsidRDefault="00E64E6F" w:rsidP="00E64E6F">
            <w:pPr>
              <w:spacing w:after="0" w:line="240" w:lineRule="auto"/>
              <w:jc w:val="both"/>
              <w:rPr>
                <w:rFonts w:ascii="Arial" w:hAnsi="Arial" w:cs="Arial"/>
                <w:sz w:val="20"/>
                <w:szCs w:val="20"/>
                <w:lang w:val="mn-MN"/>
              </w:rPr>
            </w:pPr>
          </w:p>
        </w:tc>
        <w:tc>
          <w:tcPr>
            <w:tcW w:w="993" w:type="dxa"/>
            <w:tcBorders>
              <w:top w:val="single" w:sz="4" w:space="0" w:color="auto"/>
              <w:left w:val="single" w:sz="4" w:space="0" w:color="auto"/>
              <w:bottom w:val="single" w:sz="4" w:space="0" w:color="auto"/>
              <w:right w:val="single" w:sz="4" w:space="0" w:color="auto"/>
            </w:tcBorders>
            <w:vAlign w:val="center"/>
          </w:tcPr>
          <w:p w14:paraId="33AE3395" w14:textId="39A3049E" w:rsidR="00E64E6F" w:rsidRPr="00B2620D" w:rsidRDefault="00E64E6F" w:rsidP="00FD51CD">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E64E6F" w:rsidRPr="00B2620D" w14:paraId="1F6014B7" w14:textId="4AF8E22E" w:rsidTr="00A63579">
        <w:trPr>
          <w:trHeight w:val="1395"/>
        </w:trPr>
        <w:tc>
          <w:tcPr>
            <w:tcW w:w="450" w:type="dxa"/>
            <w:tcBorders>
              <w:top w:val="single" w:sz="4" w:space="0" w:color="auto"/>
              <w:left w:val="single" w:sz="4" w:space="0" w:color="auto"/>
              <w:bottom w:val="single" w:sz="4" w:space="0" w:color="auto"/>
              <w:right w:val="single" w:sz="4" w:space="0" w:color="auto"/>
            </w:tcBorders>
            <w:vAlign w:val="center"/>
          </w:tcPr>
          <w:p w14:paraId="7BED294C" w14:textId="19D1397C" w:rsidR="00E64E6F" w:rsidRDefault="00E64E6F" w:rsidP="00A63579">
            <w:pPr>
              <w:pStyle w:val="Tablecaption0"/>
              <w:rPr>
                <w:color w:val="000000"/>
                <w:sz w:val="20"/>
                <w:szCs w:val="20"/>
                <w:lang w:val="mn-MN"/>
              </w:rPr>
            </w:pPr>
            <w:r>
              <w:rPr>
                <w:color w:val="000000"/>
                <w:sz w:val="20"/>
                <w:szCs w:val="20"/>
                <w:lang w:val="mn-MN"/>
              </w:rPr>
              <w:t>6</w:t>
            </w:r>
            <w:r w:rsidR="00A63579">
              <w:rPr>
                <w:color w:val="000000"/>
                <w:sz w:val="20"/>
                <w:szCs w:val="20"/>
                <w:lang w:val="mn-MN"/>
              </w:rPr>
              <w:t>2</w:t>
            </w:r>
          </w:p>
        </w:tc>
        <w:tc>
          <w:tcPr>
            <w:tcW w:w="990" w:type="dxa"/>
            <w:tcBorders>
              <w:top w:val="single" w:sz="4" w:space="0" w:color="auto"/>
              <w:left w:val="single" w:sz="4" w:space="0" w:color="auto"/>
              <w:bottom w:val="single" w:sz="4" w:space="0" w:color="auto"/>
              <w:right w:val="single" w:sz="4" w:space="0" w:color="auto"/>
            </w:tcBorders>
            <w:vAlign w:val="center"/>
          </w:tcPr>
          <w:p w14:paraId="545640B8" w14:textId="77777777" w:rsidR="00E64E6F" w:rsidRPr="00483C8D" w:rsidRDefault="00E64E6F" w:rsidP="00A63579">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020F9042" w14:textId="77777777" w:rsidR="00E64E6F" w:rsidRPr="00986514" w:rsidRDefault="00E64E6F" w:rsidP="00A63579">
            <w:pPr>
              <w:spacing w:after="0" w:line="240" w:lineRule="auto"/>
              <w:jc w:val="both"/>
              <w:rPr>
                <w:rFonts w:ascii="Arial" w:hAnsi="Arial" w:cs="Arial"/>
                <w:sz w:val="20"/>
                <w:szCs w:val="20"/>
              </w:rPr>
            </w:pPr>
            <w:r w:rsidRPr="00986514">
              <w:rPr>
                <w:rFonts w:ascii="Arial" w:hAnsi="Arial" w:cs="Arial"/>
                <w:sz w:val="20"/>
                <w:szCs w:val="20"/>
              </w:rPr>
              <w:t>Ундны усны хангамж, эрүүл ахуйг сайжруулах зорилгоор төхөөрөмж худалдан авах</w:t>
            </w:r>
          </w:p>
          <w:p w14:paraId="0BFDB348" w14:textId="77777777" w:rsidR="00E64E6F" w:rsidRPr="00986514" w:rsidRDefault="00E64E6F" w:rsidP="00A63579">
            <w:pPr>
              <w:spacing w:after="0" w:line="240" w:lineRule="auto"/>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ED37BDE" w14:textId="164A1AA5"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Худагтай болсоноор</w:t>
            </w:r>
          </w:p>
        </w:tc>
        <w:tc>
          <w:tcPr>
            <w:tcW w:w="1134" w:type="dxa"/>
            <w:tcBorders>
              <w:top w:val="single" w:sz="4" w:space="0" w:color="auto"/>
              <w:left w:val="single" w:sz="4" w:space="0" w:color="auto"/>
              <w:bottom w:val="single" w:sz="4" w:space="0" w:color="auto"/>
              <w:right w:val="single" w:sz="4" w:space="0" w:color="auto"/>
            </w:tcBorders>
            <w:vAlign w:val="center"/>
          </w:tcPr>
          <w:p w14:paraId="6B82E4DC" w14:textId="60C789FA" w:rsidR="00E64E6F" w:rsidRPr="00A63579" w:rsidRDefault="00E64E6F" w:rsidP="00A63579">
            <w:pPr>
              <w:spacing w:after="0" w:line="240" w:lineRule="auto"/>
              <w:rPr>
                <w:rFonts w:ascii="Arial" w:hAnsi="Arial" w:cs="Arial"/>
                <w:color w:val="000000" w:themeColor="text1"/>
                <w:sz w:val="20"/>
                <w:szCs w:val="20"/>
              </w:rPr>
            </w:pPr>
            <w:r>
              <w:rPr>
                <w:rFonts w:ascii="Arial" w:hAnsi="Arial" w:cs="Arial"/>
                <w:sz w:val="20"/>
                <w:szCs w:val="20"/>
              </w:rPr>
              <w:t>Ундны усны э</w:t>
            </w:r>
            <w:r w:rsidRPr="00986514">
              <w:rPr>
                <w:rFonts w:ascii="Arial" w:hAnsi="Arial" w:cs="Arial"/>
                <w:sz w:val="20"/>
                <w:szCs w:val="20"/>
              </w:rPr>
              <w:t>рүүл ахуй</w:t>
            </w:r>
            <w:r>
              <w:rPr>
                <w:rFonts w:ascii="Arial" w:hAnsi="Arial" w:cs="Arial"/>
                <w:sz w:val="20"/>
                <w:szCs w:val="20"/>
              </w:rPr>
              <w:t>н</w:t>
            </w:r>
            <w:r w:rsidRPr="00986514">
              <w:rPr>
                <w:rFonts w:ascii="Arial" w:hAnsi="Arial" w:cs="Arial"/>
                <w:sz w:val="20"/>
                <w:szCs w:val="20"/>
              </w:rPr>
              <w:t xml:space="preserve"> </w:t>
            </w:r>
            <w:r>
              <w:rPr>
                <w:rFonts w:ascii="Arial" w:hAnsi="Arial" w:cs="Arial"/>
                <w:sz w:val="20"/>
                <w:szCs w:val="20"/>
              </w:rPr>
              <w:t>шаардлага хангагдсан байх</w:t>
            </w:r>
          </w:p>
        </w:tc>
        <w:tc>
          <w:tcPr>
            <w:tcW w:w="993" w:type="dxa"/>
            <w:tcBorders>
              <w:top w:val="single" w:sz="4" w:space="0" w:color="auto"/>
              <w:left w:val="single" w:sz="4" w:space="0" w:color="auto"/>
              <w:bottom w:val="single" w:sz="4" w:space="0" w:color="auto"/>
              <w:right w:val="single" w:sz="4" w:space="0" w:color="auto"/>
            </w:tcBorders>
            <w:vAlign w:val="center"/>
          </w:tcPr>
          <w:p w14:paraId="1792BB0B" w14:textId="74487ABE" w:rsidR="00E64E6F" w:rsidRPr="00675FC6" w:rsidRDefault="00E64E6F" w:rsidP="00E64E6F">
            <w:pPr>
              <w:spacing w:after="0" w:line="240" w:lineRule="auto"/>
              <w:jc w:val="both"/>
              <w:rPr>
                <w:rFonts w:ascii="Arial" w:hAnsi="Arial" w:cs="Arial"/>
                <w:sz w:val="20"/>
                <w:szCs w:val="20"/>
              </w:rPr>
            </w:pPr>
            <w:r w:rsidRPr="00675FC6">
              <w:rPr>
                <w:rFonts w:ascii="Arial" w:hAnsi="Arial" w:cs="Arial"/>
                <w:sz w:val="20"/>
                <w:szCs w:val="20"/>
              </w:rPr>
              <w:t xml:space="preserve">            </w:t>
            </w:r>
            <w:r w:rsidR="00675FC6" w:rsidRPr="00675FC6">
              <w:rPr>
                <w:rFonts w:ascii="Arial" w:hAnsi="Arial" w:cs="Arial"/>
                <w:sz w:val="20"/>
                <w:szCs w:val="20"/>
                <w:lang w:val="mn-MN"/>
              </w:rPr>
              <w:t>28</w:t>
            </w:r>
            <w:r w:rsidRPr="00675FC6">
              <w:rPr>
                <w:rFonts w:ascii="Arial" w:hAnsi="Arial" w:cs="Arial"/>
                <w:sz w:val="20"/>
                <w:szCs w:val="20"/>
              </w:rPr>
              <w:t xml:space="preserve">,000.00 </w:t>
            </w:r>
          </w:p>
        </w:tc>
        <w:tc>
          <w:tcPr>
            <w:tcW w:w="1356" w:type="dxa"/>
            <w:tcBorders>
              <w:top w:val="single" w:sz="4" w:space="0" w:color="auto"/>
              <w:left w:val="single" w:sz="4" w:space="0" w:color="auto"/>
              <w:bottom w:val="single" w:sz="4" w:space="0" w:color="auto"/>
              <w:right w:val="single" w:sz="4" w:space="0" w:color="auto"/>
            </w:tcBorders>
            <w:vAlign w:val="center"/>
          </w:tcPr>
          <w:p w14:paraId="731E56DB" w14:textId="4FC284D3"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7656FFCC" w14:textId="470558C0" w:rsidR="00E64E6F" w:rsidRPr="00E60660" w:rsidRDefault="00E64E6F" w:rsidP="00E64E6F">
            <w:pPr>
              <w:spacing w:after="0" w:line="240" w:lineRule="auto"/>
              <w:jc w:val="both"/>
              <w:rPr>
                <w:rFonts w:ascii="Arial" w:hAnsi="Arial" w:cs="Arial"/>
                <w:sz w:val="20"/>
                <w:szCs w:val="20"/>
                <w:lang w:val="mn-MN"/>
              </w:rPr>
            </w:pPr>
            <w:r w:rsidRPr="006B0C82">
              <w:rPr>
                <w:rFonts w:ascii="Arial" w:hAnsi="Arial" w:cs="Arial"/>
                <w:sz w:val="20"/>
                <w:szCs w:val="20"/>
              </w:rPr>
              <w:t xml:space="preserve">Ундны усны хангамж, эрүүл ахуйг сайжруулах зорилгоор </w:t>
            </w:r>
            <w:r w:rsidRPr="006B0C82">
              <w:rPr>
                <w:rFonts w:ascii="Arial" w:hAnsi="Arial" w:cs="Arial"/>
                <w:sz w:val="20"/>
                <w:szCs w:val="20"/>
                <w:lang w:val="mn-MN"/>
              </w:rPr>
              <w:t>ОНХС-н санхүүжилтаар   - сумын төв</w:t>
            </w:r>
            <w:r w:rsidR="000E7E10">
              <w:rPr>
                <w:rFonts w:ascii="Arial" w:hAnsi="Arial" w:cs="Arial"/>
                <w:sz w:val="20"/>
                <w:szCs w:val="20"/>
                <w:lang w:val="mn-MN"/>
              </w:rPr>
              <w:t>д 2</w:t>
            </w:r>
            <w:r w:rsidRPr="006B0C82">
              <w:rPr>
                <w:rFonts w:ascii="Arial" w:hAnsi="Arial" w:cs="Arial"/>
                <w:sz w:val="20"/>
                <w:szCs w:val="20"/>
                <w:lang w:val="mn-MN"/>
              </w:rPr>
              <w:t xml:space="preserve"> худ</w:t>
            </w:r>
            <w:r w:rsidR="00952569">
              <w:rPr>
                <w:rFonts w:ascii="Arial" w:hAnsi="Arial" w:cs="Arial"/>
                <w:sz w:val="20"/>
                <w:szCs w:val="20"/>
                <w:lang w:val="mn-MN"/>
              </w:rPr>
              <w:t>агт</w:t>
            </w:r>
            <w:r w:rsidRPr="006B0C82">
              <w:rPr>
                <w:rFonts w:ascii="Arial" w:hAnsi="Arial" w:cs="Arial"/>
                <w:sz w:val="20"/>
                <w:szCs w:val="20"/>
                <w:lang w:val="mn-MN"/>
              </w:rPr>
              <w:t xml:space="preserve"> ухаалаг </w:t>
            </w:r>
            <w:r w:rsidRPr="006B0C82">
              <w:rPr>
                <w:rFonts w:ascii="Arial" w:hAnsi="Arial" w:cs="Arial"/>
                <w:sz w:val="20"/>
                <w:szCs w:val="20"/>
              </w:rPr>
              <w:t>төхөөрөмж</w:t>
            </w:r>
            <w:r w:rsidR="000E7E10">
              <w:rPr>
                <w:rFonts w:ascii="Arial" w:hAnsi="Arial" w:cs="Arial"/>
                <w:sz w:val="20"/>
                <w:szCs w:val="20"/>
                <w:lang w:val="mn-MN"/>
              </w:rPr>
              <w:t xml:space="preserve"> тавих ажлыг</w:t>
            </w:r>
            <w:r w:rsidRPr="006B0C82">
              <w:rPr>
                <w:rFonts w:ascii="Arial" w:hAnsi="Arial" w:cs="Arial"/>
                <w:sz w:val="20"/>
                <w:szCs w:val="20"/>
              </w:rPr>
              <w:t xml:space="preserve"> </w:t>
            </w:r>
            <w:r w:rsidR="000E7E10">
              <w:rPr>
                <w:rFonts w:ascii="Arial" w:hAnsi="Arial" w:cs="Arial"/>
                <w:sz w:val="20"/>
                <w:szCs w:val="20"/>
                <w:lang w:val="mn-MN"/>
              </w:rPr>
              <w:t>“</w:t>
            </w:r>
            <w:r w:rsidR="00240B0D">
              <w:rPr>
                <w:rFonts w:ascii="Arial" w:hAnsi="Arial" w:cs="Arial"/>
                <w:sz w:val="20"/>
                <w:szCs w:val="20"/>
                <w:lang w:val="mn-MN"/>
              </w:rPr>
              <w:t>Баялаг говь” ХХК хийж гүйцэтгэсэн.</w:t>
            </w:r>
          </w:p>
          <w:p w14:paraId="38333409" w14:textId="478938DB" w:rsidR="00E64E6F" w:rsidRPr="00B2620D" w:rsidRDefault="00E64E6F" w:rsidP="00E64E6F">
            <w:pPr>
              <w:spacing w:line="240" w:lineRule="auto"/>
              <w:jc w:val="both"/>
              <w:rPr>
                <w:rFonts w:ascii="Arial" w:hAnsi="Arial" w:cs="Arial"/>
                <w:sz w:val="20"/>
                <w:szCs w:val="20"/>
                <w:lang w:val="mn-MN"/>
              </w:rPr>
            </w:pPr>
          </w:p>
        </w:tc>
        <w:tc>
          <w:tcPr>
            <w:tcW w:w="993" w:type="dxa"/>
            <w:tcBorders>
              <w:top w:val="single" w:sz="4" w:space="0" w:color="auto"/>
              <w:left w:val="single" w:sz="4" w:space="0" w:color="auto"/>
              <w:bottom w:val="single" w:sz="4" w:space="0" w:color="auto"/>
              <w:right w:val="single" w:sz="4" w:space="0" w:color="auto"/>
            </w:tcBorders>
            <w:vAlign w:val="center"/>
          </w:tcPr>
          <w:p w14:paraId="4909E3CA" w14:textId="2221BC32" w:rsidR="00E64E6F" w:rsidRPr="00B2620D" w:rsidRDefault="00E64E6F" w:rsidP="00FD51CD">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E64E6F" w:rsidRPr="00B2620D" w14:paraId="3C05AEB5" w14:textId="5062AC79" w:rsidTr="00DF0937">
        <w:trPr>
          <w:trHeight w:val="651"/>
        </w:trPr>
        <w:tc>
          <w:tcPr>
            <w:tcW w:w="450" w:type="dxa"/>
            <w:tcBorders>
              <w:top w:val="single" w:sz="4" w:space="0" w:color="auto"/>
              <w:left w:val="single" w:sz="4" w:space="0" w:color="auto"/>
              <w:bottom w:val="single" w:sz="4" w:space="0" w:color="auto"/>
              <w:right w:val="single" w:sz="4" w:space="0" w:color="auto"/>
            </w:tcBorders>
            <w:vAlign w:val="center"/>
          </w:tcPr>
          <w:p w14:paraId="5D556B88" w14:textId="64DAD8CB" w:rsidR="00E64E6F" w:rsidRDefault="00E64E6F" w:rsidP="00DF0937">
            <w:pPr>
              <w:pStyle w:val="Tablecaption0"/>
              <w:rPr>
                <w:color w:val="000000"/>
                <w:sz w:val="20"/>
                <w:szCs w:val="20"/>
                <w:lang w:val="mn-MN"/>
              </w:rPr>
            </w:pPr>
            <w:r>
              <w:rPr>
                <w:color w:val="000000"/>
                <w:sz w:val="20"/>
                <w:szCs w:val="20"/>
                <w:lang w:val="mn-MN"/>
              </w:rPr>
              <w:t>6</w:t>
            </w:r>
            <w:r w:rsidR="00DF0937">
              <w:rPr>
                <w:color w:val="000000"/>
                <w:sz w:val="20"/>
                <w:szCs w:val="20"/>
                <w:lang w:val="mn-MN"/>
              </w:rPr>
              <w:t>3</w:t>
            </w:r>
          </w:p>
        </w:tc>
        <w:tc>
          <w:tcPr>
            <w:tcW w:w="990" w:type="dxa"/>
            <w:tcBorders>
              <w:top w:val="single" w:sz="4" w:space="0" w:color="auto"/>
              <w:left w:val="single" w:sz="4" w:space="0" w:color="auto"/>
              <w:bottom w:val="single" w:sz="4" w:space="0" w:color="auto"/>
              <w:right w:val="single" w:sz="4" w:space="0" w:color="auto"/>
            </w:tcBorders>
            <w:vAlign w:val="center"/>
          </w:tcPr>
          <w:p w14:paraId="310B1F31" w14:textId="77777777" w:rsidR="00E64E6F" w:rsidRPr="00483C8D" w:rsidRDefault="00E64E6F" w:rsidP="00DF0937">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2D9C3B8E" w14:textId="77777777" w:rsidR="00E64E6F" w:rsidRPr="00986514" w:rsidRDefault="00E64E6F" w:rsidP="00DF0937">
            <w:pPr>
              <w:spacing w:after="0" w:line="240" w:lineRule="auto"/>
              <w:jc w:val="both"/>
              <w:rPr>
                <w:rFonts w:ascii="Arial" w:hAnsi="Arial" w:cs="Arial"/>
                <w:color w:val="000000"/>
                <w:sz w:val="20"/>
                <w:szCs w:val="20"/>
              </w:rPr>
            </w:pPr>
            <w:r w:rsidRPr="00986514">
              <w:rPr>
                <w:rFonts w:ascii="Arial" w:hAnsi="Arial" w:cs="Arial"/>
                <w:color w:val="000000"/>
                <w:sz w:val="20"/>
                <w:szCs w:val="20"/>
              </w:rPr>
              <w:t>Улаан сайр 1 дүгээр багт гүн өрмийн худаг гаргах</w:t>
            </w:r>
          </w:p>
          <w:p w14:paraId="12B86C07" w14:textId="21C9D723" w:rsidR="00E64E6F" w:rsidRPr="00986514" w:rsidRDefault="00E64E6F" w:rsidP="00DF0937">
            <w:pPr>
              <w:spacing w:after="0" w:line="240" w:lineRule="auto"/>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814F81F" w14:textId="2143DD8C"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Худагтай болсоноор</w:t>
            </w:r>
          </w:p>
        </w:tc>
        <w:tc>
          <w:tcPr>
            <w:tcW w:w="1134" w:type="dxa"/>
            <w:tcBorders>
              <w:top w:val="single" w:sz="4" w:space="0" w:color="auto"/>
              <w:left w:val="single" w:sz="4" w:space="0" w:color="auto"/>
              <w:bottom w:val="single" w:sz="4" w:space="0" w:color="auto"/>
              <w:right w:val="single" w:sz="4" w:space="0" w:color="auto"/>
            </w:tcBorders>
            <w:vAlign w:val="center"/>
          </w:tcPr>
          <w:p w14:paraId="26CB9B7D" w14:textId="7462ECD9" w:rsidR="00E64E6F" w:rsidRPr="003C769B" w:rsidRDefault="00E64E6F" w:rsidP="00E64E6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3</w:t>
            </w:r>
            <w:r>
              <w:rPr>
                <w:rFonts w:ascii="Arial" w:hAnsi="Arial" w:cs="Arial"/>
                <w:color w:val="000000" w:themeColor="text1"/>
                <w:sz w:val="20"/>
                <w:szCs w:val="20"/>
                <w:lang w:val="mn-MN"/>
              </w:rPr>
              <w:t>-</w:t>
            </w:r>
            <w:r>
              <w:rPr>
                <w:rFonts w:ascii="Arial" w:hAnsi="Arial" w:cs="Arial"/>
                <w:sz w:val="20"/>
                <w:szCs w:val="20"/>
              </w:rPr>
              <w:t>4</w:t>
            </w:r>
          </w:p>
        </w:tc>
        <w:tc>
          <w:tcPr>
            <w:tcW w:w="993" w:type="dxa"/>
            <w:tcBorders>
              <w:top w:val="single" w:sz="4" w:space="0" w:color="auto"/>
              <w:left w:val="single" w:sz="4" w:space="0" w:color="auto"/>
              <w:bottom w:val="single" w:sz="4" w:space="0" w:color="auto"/>
              <w:right w:val="single" w:sz="4" w:space="0" w:color="auto"/>
            </w:tcBorders>
            <w:vAlign w:val="center"/>
          </w:tcPr>
          <w:p w14:paraId="4D56E817" w14:textId="77777777" w:rsidR="00E64E6F" w:rsidRDefault="00E64E6F" w:rsidP="00E64E6F">
            <w:pPr>
              <w:spacing w:after="0" w:line="240" w:lineRule="auto"/>
              <w:jc w:val="both"/>
              <w:rPr>
                <w:color w:val="000000"/>
              </w:rPr>
            </w:pPr>
            <w:r>
              <w:rPr>
                <w:color w:val="000000"/>
              </w:rPr>
              <w:t xml:space="preserve">      35,000.00 </w:t>
            </w:r>
          </w:p>
          <w:p w14:paraId="6C18C527" w14:textId="77777777" w:rsidR="00E64E6F" w:rsidRDefault="00E64E6F" w:rsidP="00E64E6F">
            <w:pPr>
              <w:spacing w:after="0" w:line="240" w:lineRule="auto"/>
              <w:jc w:val="both"/>
              <w:rPr>
                <w:rFonts w:ascii="Calibri" w:hAnsi="Calibri" w:cs="Calibri"/>
                <w:color w:val="000000"/>
              </w:rPr>
            </w:pPr>
          </w:p>
        </w:tc>
        <w:tc>
          <w:tcPr>
            <w:tcW w:w="1356" w:type="dxa"/>
            <w:tcBorders>
              <w:top w:val="single" w:sz="4" w:space="0" w:color="auto"/>
              <w:left w:val="single" w:sz="4" w:space="0" w:color="auto"/>
              <w:bottom w:val="single" w:sz="4" w:space="0" w:color="auto"/>
              <w:right w:val="single" w:sz="4" w:space="0" w:color="auto"/>
            </w:tcBorders>
            <w:vAlign w:val="center"/>
          </w:tcPr>
          <w:p w14:paraId="0D505298" w14:textId="25BC6DA7"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2D088C93" w14:textId="5B522F09" w:rsidR="00E64E6F" w:rsidRPr="00B2620D" w:rsidRDefault="00E64E6F" w:rsidP="00E64E6F">
            <w:pPr>
              <w:spacing w:line="240" w:lineRule="auto"/>
              <w:jc w:val="both"/>
              <w:rPr>
                <w:rFonts w:ascii="Arial" w:hAnsi="Arial" w:cs="Arial"/>
                <w:sz w:val="20"/>
                <w:szCs w:val="20"/>
                <w:lang w:val="mn-MN"/>
              </w:rPr>
            </w:pPr>
            <w:r>
              <w:rPr>
                <w:rFonts w:ascii="Arial" w:hAnsi="Arial" w:cs="Arial"/>
                <w:sz w:val="20"/>
                <w:szCs w:val="20"/>
                <w:lang w:val="mn-MN"/>
              </w:rPr>
              <w:t>Тендер зарлаад компани орж ирээгүй.</w:t>
            </w:r>
          </w:p>
        </w:tc>
        <w:tc>
          <w:tcPr>
            <w:tcW w:w="993" w:type="dxa"/>
            <w:tcBorders>
              <w:top w:val="single" w:sz="4" w:space="0" w:color="auto"/>
              <w:left w:val="single" w:sz="4" w:space="0" w:color="auto"/>
              <w:bottom w:val="single" w:sz="4" w:space="0" w:color="auto"/>
              <w:right w:val="single" w:sz="4" w:space="0" w:color="auto"/>
            </w:tcBorders>
            <w:vAlign w:val="center"/>
          </w:tcPr>
          <w:p w14:paraId="747F87E7" w14:textId="78D65A70" w:rsidR="00E64E6F" w:rsidRPr="00B2620D" w:rsidRDefault="00E64E6F" w:rsidP="00FD51CD">
            <w:pPr>
              <w:spacing w:line="240" w:lineRule="auto"/>
              <w:jc w:val="center"/>
              <w:rPr>
                <w:rFonts w:ascii="Arial" w:hAnsi="Arial" w:cs="Arial"/>
                <w:sz w:val="20"/>
                <w:szCs w:val="20"/>
                <w:lang w:val="mn-MN"/>
              </w:rPr>
            </w:pPr>
            <w:r>
              <w:rPr>
                <w:sz w:val="20"/>
                <w:szCs w:val="20"/>
                <w:lang w:val="mn-MN" w:eastAsia="mn-MN" w:bidi="mn-MN"/>
              </w:rPr>
              <w:t>0</w:t>
            </w:r>
            <w:r>
              <w:rPr>
                <w:sz w:val="20"/>
                <w:szCs w:val="20"/>
                <w:lang w:eastAsia="mn-MN" w:bidi="mn-MN"/>
              </w:rPr>
              <w:t>%</w:t>
            </w:r>
          </w:p>
        </w:tc>
      </w:tr>
      <w:tr w:rsidR="00E64E6F" w:rsidRPr="00B2620D" w14:paraId="1FF7A0DD" w14:textId="5D2E2DF3" w:rsidTr="000570BB">
        <w:trPr>
          <w:trHeight w:val="407"/>
        </w:trPr>
        <w:tc>
          <w:tcPr>
            <w:tcW w:w="450" w:type="dxa"/>
            <w:tcBorders>
              <w:top w:val="single" w:sz="4" w:space="0" w:color="auto"/>
              <w:left w:val="single" w:sz="4" w:space="0" w:color="auto"/>
              <w:bottom w:val="single" w:sz="4" w:space="0" w:color="auto"/>
              <w:right w:val="single" w:sz="4" w:space="0" w:color="auto"/>
            </w:tcBorders>
            <w:vAlign w:val="center"/>
          </w:tcPr>
          <w:p w14:paraId="3C88A34D" w14:textId="1EFDADC5" w:rsidR="00E64E6F" w:rsidRDefault="000570BB" w:rsidP="000570BB">
            <w:pPr>
              <w:pStyle w:val="Tablecaption0"/>
              <w:rPr>
                <w:color w:val="000000"/>
                <w:sz w:val="20"/>
                <w:szCs w:val="20"/>
                <w:lang w:val="mn-MN"/>
              </w:rPr>
            </w:pPr>
            <w:r>
              <w:rPr>
                <w:color w:val="000000"/>
                <w:sz w:val="20"/>
                <w:szCs w:val="20"/>
                <w:lang w:val="mn-MN"/>
              </w:rPr>
              <w:t>64</w:t>
            </w:r>
          </w:p>
        </w:tc>
        <w:tc>
          <w:tcPr>
            <w:tcW w:w="990" w:type="dxa"/>
            <w:tcBorders>
              <w:top w:val="single" w:sz="4" w:space="0" w:color="auto"/>
              <w:left w:val="single" w:sz="4" w:space="0" w:color="auto"/>
              <w:bottom w:val="single" w:sz="4" w:space="0" w:color="auto"/>
              <w:right w:val="single" w:sz="4" w:space="0" w:color="auto"/>
            </w:tcBorders>
            <w:vAlign w:val="center"/>
          </w:tcPr>
          <w:p w14:paraId="60ED938B" w14:textId="77777777" w:rsidR="00E64E6F" w:rsidRPr="00483C8D" w:rsidRDefault="00E64E6F" w:rsidP="000570BB">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15421BC8" w14:textId="31773A67" w:rsidR="0001026C" w:rsidRPr="00986514" w:rsidRDefault="00E64E6F" w:rsidP="000570BB">
            <w:pPr>
              <w:spacing w:after="0" w:line="240" w:lineRule="auto"/>
              <w:jc w:val="both"/>
              <w:rPr>
                <w:rFonts w:ascii="Arial" w:hAnsi="Arial" w:cs="Arial"/>
                <w:color w:val="000000"/>
                <w:sz w:val="20"/>
                <w:szCs w:val="20"/>
              </w:rPr>
            </w:pPr>
            <w:r w:rsidRPr="00986514">
              <w:rPr>
                <w:rFonts w:ascii="Arial" w:hAnsi="Arial" w:cs="Arial"/>
                <w:color w:val="000000"/>
                <w:sz w:val="20"/>
                <w:szCs w:val="20"/>
              </w:rPr>
              <w:t>Бургас 3 дугаар баг гүн өрмийн худаг</w:t>
            </w:r>
          </w:p>
        </w:tc>
        <w:tc>
          <w:tcPr>
            <w:tcW w:w="1559" w:type="dxa"/>
            <w:tcBorders>
              <w:top w:val="single" w:sz="4" w:space="0" w:color="auto"/>
              <w:left w:val="single" w:sz="4" w:space="0" w:color="auto"/>
              <w:bottom w:val="single" w:sz="4" w:space="0" w:color="auto"/>
              <w:right w:val="single" w:sz="4" w:space="0" w:color="auto"/>
            </w:tcBorders>
            <w:vAlign w:val="center"/>
          </w:tcPr>
          <w:p w14:paraId="24308ACB" w14:textId="4396F6E3"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Худагтай болсоноор</w:t>
            </w:r>
          </w:p>
        </w:tc>
        <w:tc>
          <w:tcPr>
            <w:tcW w:w="1134" w:type="dxa"/>
            <w:tcBorders>
              <w:top w:val="single" w:sz="4" w:space="0" w:color="auto"/>
              <w:left w:val="single" w:sz="4" w:space="0" w:color="auto"/>
              <w:bottom w:val="single" w:sz="4" w:space="0" w:color="auto"/>
              <w:right w:val="single" w:sz="4" w:space="0" w:color="auto"/>
            </w:tcBorders>
            <w:vAlign w:val="center"/>
          </w:tcPr>
          <w:p w14:paraId="1AA7C7B8" w14:textId="0AEA7C11" w:rsidR="00E64E6F" w:rsidRPr="003C769B" w:rsidRDefault="00E64E6F" w:rsidP="00E64E6F">
            <w:pPr>
              <w:spacing w:after="0" w:line="240" w:lineRule="auto"/>
              <w:jc w:val="center"/>
              <w:rPr>
                <w:rFonts w:ascii="Arial" w:hAnsi="Arial" w:cs="Arial"/>
                <w:color w:val="000000" w:themeColor="text1"/>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31A5ADCB" w14:textId="7953FA71" w:rsidR="00E64E6F" w:rsidRDefault="00E64E6F" w:rsidP="00E64E6F">
            <w:pPr>
              <w:spacing w:after="0" w:line="240" w:lineRule="auto"/>
              <w:jc w:val="both"/>
              <w:rPr>
                <w:color w:val="000000"/>
              </w:rPr>
            </w:pPr>
            <w:r>
              <w:rPr>
                <w:color w:val="000000"/>
              </w:rPr>
              <w:t>3</w:t>
            </w:r>
            <w:r w:rsidR="00A34AE1">
              <w:rPr>
                <w:color w:val="000000"/>
                <w:lang w:val="mn-MN"/>
              </w:rPr>
              <w:t>4</w:t>
            </w:r>
            <w:r>
              <w:rPr>
                <w:color w:val="000000"/>
              </w:rPr>
              <w:t>,</w:t>
            </w:r>
            <w:r w:rsidR="00A34AE1">
              <w:rPr>
                <w:color w:val="000000"/>
                <w:lang w:val="mn-MN"/>
              </w:rPr>
              <w:t>3</w:t>
            </w:r>
            <w:r>
              <w:rPr>
                <w:color w:val="000000"/>
              </w:rPr>
              <w:t>00.00</w:t>
            </w:r>
          </w:p>
        </w:tc>
        <w:tc>
          <w:tcPr>
            <w:tcW w:w="1356" w:type="dxa"/>
            <w:tcBorders>
              <w:top w:val="single" w:sz="4" w:space="0" w:color="auto"/>
              <w:left w:val="single" w:sz="4" w:space="0" w:color="auto"/>
              <w:bottom w:val="single" w:sz="4" w:space="0" w:color="auto"/>
              <w:right w:val="single" w:sz="4" w:space="0" w:color="auto"/>
            </w:tcBorders>
            <w:vAlign w:val="center"/>
          </w:tcPr>
          <w:p w14:paraId="0F10B204" w14:textId="0E8A0C36" w:rsidR="00A30521"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ОНХС</w:t>
            </w:r>
          </w:p>
          <w:p w14:paraId="3C091751" w14:textId="175ABCFB" w:rsidR="00A30521" w:rsidRDefault="00A30521" w:rsidP="00E64E6F">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2BCE2F41" w14:textId="7DC96010" w:rsidR="00164890" w:rsidRPr="00B2620D" w:rsidRDefault="00E64E6F" w:rsidP="00E64E6F">
            <w:pPr>
              <w:spacing w:line="240" w:lineRule="auto"/>
              <w:jc w:val="both"/>
              <w:rPr>
                <w:rFonts w:ascii="Arial" w:hAnsi="Arial" w:cs="Arial"/>
                <w:sz w:val="20"/>
                <w:szCs w:val="20"/>
                <w:lang w:val="mn-MN"/>
              </w:rPr>
            </w:pPr>
            <w:r w:rsidRPr="00AB3B48">
              <w:rPr>
                <w:rFonts w:ascii="Arial" w:hAnsi="Arial" w:cs="Arial"/>
                <w:sz w:val="20"/>
                <w:szCs w:val="20"/>
                <w:lang w:val="mn-MN"/>
              </w:rPr>
              <w:t xml:space="preserve">Тус сумын Бургас 3-р багт гүн өрхийн худаг гарах ажлын тендер зарлагдаж </w:t>
            </w:r>
            <w:r w:rsidR="000570BB" w:rsidRPr="00126EDE">
              <w:rPr>
                <w:rFonts w:ascii="Arial" w:hAnsi="Arial" w:cs="Arial"/>
                <w:sz w:val="20"/>
                <w:szCs w:val="20"/>
                <w:lang w:val="mn-MN"/>
              </w:rPr>
              <w:t>“Чорьж бүрд”</w:t>
            </w:r>
            <w:r w:rsidR="000570BB">
              <w:rPr>
                <w:rFonts w:ascii="Arial" w:hAnsi="Arial" w:cs="Arial"/>
                <w:sz w:val="20"/>
                <w:szCs w:val="20"/>
                <w:lang w:val="mn-MN"/>
              </w:rPr>
              <w:t xml:space="preserve"> ХХК</w:t>
            </w:r>
            <w:r w:rsidR="000570BB" w:rsidRPr="00AB3B48">
              <w:rPr>
                <w:rFonts w:ascii="Arial" w:hAnsi="Arial" w:cs="Arial"/>
                <w:sz w:val="20"/>
                <w:szCs w:val="20"/>
                <w:lang w:val="mn-MN"/>
              </w:rPr>
              <w:t xml:space="preserve"> шалгарч ажлыг бүрэн</w:t>
            </w:r>
          </w:p>
        </w:tc>
        <w:tc>
          <w:tcPr>
            <w:tcW w:w="993" w:type="dxa"/>
            <w:tcBorders>
              <w:top w:val="single" w:sz="4" w:space="0" w:color="auto"/>
              <w:left w:val="single" w:sz="4" w:space="0" w:color="auto"/>
              <w:bottom w:val="single" w:sz="4" w:space="0" w:color="auto"/>
              <w:right w:val="single" w:sz="4" w:space="0" w:color="auto"/>
            </w:tcBorders>
            <w:vAlign w:val="center"/>
          </w:tcPr>
          <w:p w14:paraId="4FA5B3BE" w14:textId="2B6E93F4" w:rsidR="00E64E6F" w:rsidRPr="00B2620D" w:rsidRDefault="00E64E6F" w:rsidP="00FD51CD">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5B050A" w:rsidRPr="00277B8A" w14:paraId="63F9009B" w14:textId="77777777" w:rsidTr="00E54CDA">
        <w:trPr>
          <w:trHeight w:val="165"/>
        </w:trPr>
        <w:tc>
          <w:tcPr>
            <w:tcW w:w="450" w:type="dxa"/>
          </w:tcPr>
          <w:p w14:paraId="27CBAFA1" w14:textId="77777777" w:rsidR="005B050A" w:rsidRPr="00277B8A" w:rsidRDefault="005B050A" w:rsidP="00E54CDA">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4C1D8815" w14:textId="77777777" w:rsidR="005B050A" w:rsidRPr="00277B8A" w:rsidRDefault="005B050A" w:rsidP="00E54CDA">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23FA6A3E" w14:textId="77777777" w:rsidR="005B050A" w:rsidRPr="00277B8A" w:rsidRDefault="005B050A"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58CA937B" w14:textId="77777777" w:rsidR="005B050A" w:rsidRPr="00277B8A" w:rsidRDefault="005B050A" w:rsidP="00E54CDA">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6E88B00B" w14:textId="77777777" w:rsidR="005B050A" w:rsidRPr="008256A8"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0CD69873"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1FA33066"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52846A82" w14:textId="77777777" w:rsidR="005B050A" w:rsidRPr="00277B8A" w:rsidRDefault="005B050A" w:rsidP="00E54CDA">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3CF6D292" w14:textId="42C70F62" w:rsidR="005B050A" w:rsidRPr="00277B8A" w:rsidRDefault="00C41AF3" w:rsidP="00E54CDA">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5B050A" w:rsidRPr="00277B8A" w14:paraId="3ADB5651" w14:textId="77777777" w:rsidTr="00E54CDA">
        <w:trPr>
          <w:trHeight w:val="165"/>
        </w:trPr>
        <w:tc>
          <w:tcPr>
            <w:tcW w:w="450" w:type="dxa"/>
          </w:tcPr>
          <w:p w14:paraId="3F910CD9" w14:textId="77777777" w:rsidR="005B050A" w:rsidRPr="00277B8A" w:rsidRDefault="005B050A" w:rsidP="00E54CDA">
            <w:pPr>
              <w:pStyle w:val="Tablecaption0"/>
              <w:jc w:val="center"/>
              <w:rPr>
                <w:color w:val="000000"/>
                <w:sz w:val="18"/>
                <w:szCs w:val="18"/>
                <w:lang w:val="mn-MN"/>
              </w:rPr>
            </w:pPr>
          </w:p>
        </w:tc>
        <w:tc>
          <w:tcPr>
            <w:tcW w:w="990" w:type="dxa"/>
          </w:tcPr>
          <w:p w14:paraId="3AA6AFA8" w14:textId="77777777" w:rsidR="005B050A" w:rsidRPr="00277B8A" w:rsidRDefault="005B050A" w:rsidP="00E54CDA">
            <w:pPr>
              <w:spacing w:after="0" w:line="240" w:lineRule="auto"/>
              <w:jc w:val="center"/>
              <w:rPr>
                <w:rFonts w:ascii="Arial" w:hAnsi="Arial" w:cs="Arial"/>
                <w:sz w:val="18"/>
                <w:szCs w:val="18"/>
              </w:rPr>
            </w:pPr>
          </w:p>
        </w:tc>
        <w:tc>
          <w:tcPr>
            <w:tcW w:w="3238" w:type="dxa"/>
          </w:tcPr>
          <w:p w14:paraId="27AD9D2B" w14:textId="77777777" w:rsidR="005B050A" w:rsidRPr="00277B8A" w:rsidRDefault="005B050A" w:rsidP="00E54CDA">
            <w:pPr>
              <w:spacing w:after="0" w:line="240" w:lineRule="auto"/>
              <w:jc w:val="center"/>
              <w:rPr>
                <w:rFonts w:ascii="Arial" w:hAnsi="Arial" w:cs="Arial"/>
                <w:sz w:val="18"/>
                <w:szCs w:val="18"/>
                <w:lang w:val="mn-MN"/>
              </w:rPr>
            </w:pPr>
          </w:p>
        </w:tc>
        <w:tc>
          <w:tcPr>
            <w:tcW w:w="1559" w:type="dxa"/>
          </w:tcPr>
          <w:p w14:paraId="4A734BFE" w14:textId="77777777" w:rsidR="005B050A" w:rsidRPr="00277B8A" w:rsidRDefault="005B050A" w:rsidP="00E54CDA">
            <w:pPr>
              <w:spacing w:after="0" w:line="240" w:lineRule="auto"/>
              <w:jc w:val="center"/>
              <w:rPr>
                <w:rFonts w:ascii="Arial" w:hAnsi="Arial" w:cs="Arial"/>
                <w:sz w:val="18"/>
                <w:szCs w:val="18"/>
                <w:lang w:val="mn-MN"/>
              </w:rPr>
            </w:pPr>
          </w:p>
        </w:tc>
        <w:tc>
          <w:tcPr>
            <w:tcW w:w="1134" w:type="dxa"/>
            <w:vAlign w:val="center"/>
          </w:tcPr>
          <w:p w14:paraId="44373327" w14:textId="77777777" w:rsidR="005B050A" w:rsidRDefault="005B050A" w:rsidP="00E54CDA">
            <w:pPr>
              <w:spacing w:after="0" w:line="240" w:lineRule="auto"/>
              <w:jc w:val="center"/>
              <w:rPr>
                <w:rFonts w:ascii="Arial" w:hAnsi="Arial" w:cs="Arial"/>
                <w:sz w:val="18"/>
                <w:szCs w:val="18"/>
                <w:lang w:val="mn-MN"/>
              </w:rPr>
            </w:pPr>
          </w:p>
        </w:tc>
        <w:tc>
          <w:tcPr>
            <w:tcW w:w="993" w:type="dxa"/>
          </w:tcPr>
          <w:p w14:paraId="14B23DE1" w14:textId="77777777" w:rsidR="005B050A" w:rsidRDefault="005B050A" w:rsidP="00E54CDA">
            <w:pPr>
              <w:spacing w:after="0" w:line="240" w:lineRule="auto"/>
              <w:jc w:val="center"/>
              <w:rPr>
                <w:rFonts w:ascii="Arial" w:hAnsi="Arial" w:cs="Arial"/>
                <w:sz w:val="18"/>
                <w:szCs w:val="18"/>
                <w:lang w:val="mn-MN"/>
              </w:rPr>
            </w:pPr>
          </w:p>
        </w:tc>
        <w:tc>
          <w:tcPr>
            <w:tcW w:w="1356" w:type="dxa"/>
          </w:tcPr>
          <w:p w14:paraId="14FCAAFF" w14:textId="77777777" w:rsidR="005B050A" w:rsidRDefault="005B050A" w:rsidP="00E54CDA">
            <w:pPr>
              <w:spacing w:after="0" w:line="240" w:lineRule="auto"/>
              <w:jc w:val="center"/>
              <w:rPr>
                <w:rFonts w:ascii="Arial" w:hAnsi="Arial" w:cs="Arial"/>
                <w:sz w:val="18"/>
                <w:szCs w:val="18"/>
                <w:lang w:val="mn-MN"/>
              </w:rPr>
            </w:pPr>
          </w:p>
        </w:tc>
        <w:tc>
          <w:tcPr>
            <w:tcW w:w="3888" w:type="dxa"/>
          </w:tcPr>
          <w:p w14:paraId="3C38AC56" w14:textId="33BD3C91" w:rsidR="005B050A" w:rsidRDefault="005B050A" w:rsidP="005B050A">
            <w:pPr>
              <w:spacing w:after="0" w:line="240" w:lineRule="auto"/>
              <w:jc w:val="both"/>
              <w:rPr>
                <w:rFonts w:ascii="Arial" w:hAnsi="Arial" w:cs="Arial"/>
                <w:sz w:val="18"/>
                <w:szCs w:val="18"/>
                <w:lang w:val="mn-MN"/>
              </w:rPr>
            </w:pPr>
            <w:r w:rsidRPr="00AB3B48">
              <w:rPr>
                <w:rFonts w:ascii="Arial" w:hAnsi="Arial" w:cs="Arial"/>
                <w:sz w:val="20"/>
                <w:szCs w:val="20"/>
                <w:lang w:val="mn-MN"/>
              </w:rPr>
              <w:t>дуусгаж сумын ажлын ажлын хэсэгт хүлээлгэн өгсөн.</w:t>
            </w:r>
          </w:p>
        </w:tc>
        <w:tc>
          <w:tcPr>
            <w:tcW w:w="993" w:type="dxa"/>
          </w:tcPr>
          <w:p w14:paraId="653845D1" w14:textId="77777777" w:rsidR="005B050A" w:rsidRPr="00277B8A" w:rsidRDefault="005B050A" w:rsidP="00E54CDA">
            <w:pPr>
              <w:spacing w:after="0" w:line="240" w:lineRule="auto"/>
              <w:jc w:val="center"/>
              <w:rPr>
                <w:rFonts w:ascii="Arial" w:hAnsi="Arial" w:cs="Arial"/>
                <w:sz w:val="18"/>
                <w:szCs w:val="18"/>
                <w:lang w:val="mn-MN"/>
              </w:rPr>
            </w:pPr>
          </w:p>
        </w:tc>
      </w:tr>
      <w:tr w:rsidR="00E64E6F" w:rsidRPr="00B2620D" w14:paraId="5C2C26FA" w14:textId="0A175F87" w:rsidTr="001E4A9E">
        <w:trPr>
          <w:trHeight w:val="651"/>
        </w:trPr>
        <w:tc>
          <w:tcPr>
            <w:tcW w:w="450" w:type="dxa"/>
            <w:tcBorders>
              <w:top w:val="single" w:sz="4" w:space="0" w:color="auto"/>
              <w:left w:val="single" w:sz="4" w:space="0" w:color="auto"/>
              <w:bottom w:val="single" w:sz="4" w:space="0" w:color="auto"/>
              <w:right w:val="single" w:sz="4" w:space="0" w:color="auto"/>
            </w:tcBorders>
            <w:vAlign w:val="center"/>
          </w:tcPr>
          <w:p w14:paraId="08A68295" w14:textId="40460A5A" w:rsidR="00E64E6F" w:rsidRDefault="000570BB" w:rsidP="000922C1">
            <w:pPr>
              <w:pStyle w:val="Tablecaption0"/>
              <w:rPr>
                <w:color w:val="000000"/>
                <w:sz w:val="20"/>
                <w:szCs w:val="20"/>
                <w:lang w:val="mn-MN"/>
              </w:rPr>
            </w:pPr>
            <w:r>
              <w:rPr>
                <w:color w:val="000000"/>
                <w:sz w:val="20"/>
                <w:szCs w:val="20"/>
                <w:lang w:val="mn-MN"/>
              </w:rPr>
              <w:t>65</w:t>
            </w:r>
          </w:p>
        </w:tc>
        <w:tc>
          <w:tcPr>
            <w:tcW w:w="990" w:type="dxa"/>
            <w:tcBorders>
              <w:top w:val="single" w:sz="4" w:space="0" w:color="auto"/>
              <w:left w:val="single" w:sz="4" w:space="0" w:color="auto"/>
              <w:bottom w:val="single" w:sz="4" w:space="0" w:color="auto"/>
              <w:right w:val="single" w:sz="4" w:space="0" w:color="auto"/>
            </w:tcBorders>
            <w:vAlign w:val="center"/>
          </w:tcPr>
          <w:p w14:paraId="76EC3DA1" w14:textId="77777777" w:rsidR="00E64E6F" w:rsidRPr="00483C8D" w:rsidRDefault="00E64E6F" w:rsidP="000922C1">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60054FD5" w14:textId="1AA7AF55" w:rsidR="00E64E6F" w:rsidRPr="00986514" w:rsidRDefault="00E64E6F" w:rsidP="000922C1">
            <w:pPr>
              <w:spacing w:after="0" w:line="240" w:lineRule="auto"/>
              <w:jc w:val="both"/>
              <w:rPr>
                <w:rFonts w:ascii="Arial" w:hAnsi="Arial" w:cs="Arial"/>
                <w:color w:val="000000"/>
                <w:sz w:val="20"/>
                <w:szCs w:val="20"/>
              </w:rPr>
            </w:pPr>
            <w:r w:rsidRPr="00986514">
              <w:rPr>
                <w:rFonts w:ascii="Arial" w:hAnsi="Arial" w:cs="Arial"/>
                <w:color w:val="000000"/>
                <w:sz w:val="20"/>
                <w:szCs w:val="20"/>
              </w:rPr>
              <w:t>Хөх толгой 2-р багт гүн өрмийн худаг гаргах</w:t>
            </w:r>
          </w:p>
        </w:tc>
        <w:tc>
          <w:tcPr>
            <w:tcW w:w="1559" w:type="dxa"/>
            <w:tcBorders>
              <w:top w:val="single" w:sz="4" w:space="0" w:color="auto"/>
              <w:left w:val="single" w:sz="4" w:space="0" w:color="auto"/>
              <w:bottom w:val="single" w:sz="4" w:space="0" w:color="auto"/>
              <w:right w:val="single" w:sz="4" w:space="0" w:color="auto"/>
            </w:tcBorders>
            <w:vAlign w:val="center"/>
          </w:tcPr>
          <w:p w14:paraId="46D49271" w14:textId="118A30B1" w:rsidR="00E64E6F" w:rsidRPr="00B2620D"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Худагтай болсоноор</w:t>
            </w:r>
          </w:p>
        </w:tc>
        <w:tc>
          <w:tcPr>
            <w:tcW w:w="1134" w:type="dxa"/>
            <w:tcBorders>
              <w:top w:val="single" w:sz="4" w:space="0" w:color="auto"/>
              <w:left w:val="single" w:sz="4" w:space="0" w:color="auto"/>
              <w:bottom w:val="single" w:sz="4" w:space="0" w:color="auto"/>
              <w:right w:val="single" w:sz="4" w:space="0" w:color="auto"/>
            </w:tcBorders>
            <w:vAlign w:val="center"/>
          </w:tcPr>
          <w:p w14:paraId="5D750E93" w14:textId="0BFDCB79" w:rsidR="00E64E6F" w:rsidRPr="003C769B" w:rsidRDefault="00E64E6F" w:rsidP="00E64E6F">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6</w:t>
            </w:r>
            <w:r>
              <w:rPr>
                <w:rFonts w:ascii="Arial" w:hAnsi="Arial" w:cs="Arial"/>
                <w:color w:val="000000" w:themeColor="text1"/>
                <w:sz w:val="20"/>
                <w:szCs w:val="20"/>
                <w:lang w:val="mn-MN"/>
              </w:rPr>
              <w:t>-</w:t>
            </w:r>
            <w:r>
              <w:rPr>
                <w:rFonts w:ascii="Arial" w:hAnsi="Arial" w:cs="Arial"/>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14:paraId="6EBCFBA9" w14:textId="320D1C4B" w:rsidR="00E64E6F" w:rsidRDefault="00E64E6F" w:rsidP="00E64E6F">
            <w:pPr>
              <w:spacing w:after="0" w:line="240" w:lineRule="auto"/>
              <w:jc w:val="both"/>
              <w:rPr>
                <w:color w:val="000000"/>
              </w:rPr>
            </w:pPr>
            <w:r>
              <w:rPr>
                <w:color w:val="000000"/>
              </w:rPr>
              <w:t>35,000.00</w:t>
            </w:r>
          </w:p>
        </w:tc>
        <w:tc>
          <w:tcPr>
            <w:tcW w:w="1356" w:type="dxa"/>
            <w:tcBorders>
              <w:top w:val="single" w:sz="4" w:space="0" w:color="auto"/>
              <w:left w:val="single" w:sz="4" w:space="0" w:color="auto"/>
              <w:bottom w:val="single" w:sz="4" w:space="0" w:color="auto"/>
              <w:right w:val="single" w:sz="4" w:space="0" w:color="auto"/>
            </w:tcBorders>
            <w:vAlign w:val="center"/>
          </w:tcPr>
          <w:p w14:paraId="630F6F90" w14:textId="514B7CAB" w:rsidR="00E64E6F" w:rsidRDefault="00E64E6F" w:rsidP="00E64E6F">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13B9DBA6" w14:textId="71D02D52" w:rsidR="00E64E6F" w:rsidRPr="00B2620D" w:rsidRDefault="005056F5" w:rsidP="001E4A9E">
            <w:pPr>
              <w:spacing w:line="240" w:lineRule="auto"/>
              <w:jc w:val="both"/>
              <w:rPr>
                <w:rFonts w:ascii="Arial" w:hAnsi="Arial" w:cs="Arial"/>
                <w:sz w:val="20"/>
                <w:szCs w:val="20"/>
                <w:lang w:val="mn-MN"/>
              </w:rPr>
            </w:pPr>
            <w:r>
              <w:rPr>
                <w:rFonts w:ascii="Arial" w:hAnsi="Arial" w:cs="Arial"/>
                <w:sz w:val="20"/>
                <w:szCs w:val="20"/>
                <w:lang w:val="mn-MN"/>
              </w:rPr>
              <w:t>Малын тоо толгойн албан татварын төвлөрөөгүй байсан.</w:t>
            </w:r>
          </w:p>
        </w:tc>
        <w:tc>
          <w:tcPr>
            <w:tcW w:w="993" w:type="dxa"/>
            <w:tcBorders>
              <w:top w:val="single" w:sz="4" w:space="0" w:color="auto"/>
              <w:left w:val="single" w:sz="4" w:space="0" w:color="auto"/>
              <w:bottom w:val="single" w:sz="4" w:space="0" w:color="auto"/>
              <w:right w:val="single" w:sz="4" w:space="0" w:color="auto"/>
            </w:tcBorders>
            <w:vAlign w:val="center"/>
          </w:tcPr>
          <w:p w14:paraId="3DB86ED2" w14:textId="26331CCD" w:rsidR="00E64E6F" w:rsidRPr="00B2620D" w:rsidRDefault="00E64E6F" w:rsidP="00FD51CD">
            <w:pPr>
              <w:spacing w:line="240" w:lineRule="auto"/>
              <w:jc w:val="center"/>
              <w:rPr>
                <w:rFonts w:ascii="Arial" w:hAnsi="Arial" w:cs="Arial"/>
                <w:sz w:val="20"/>
                <w:szCs w:val="20"/>
                <w:lang w:val="mn-MN"/>
              </w:rPr>
            </w:pPr>
            <w:r>
              <w:rPr>
                <w:sz w:val="20"/>
                <w:szCs w:val="20"/>
                <w:lang w:val="mn-MN" w:eastAsia="mn-MN" w:bidi="mn-MN"/>
              </w:rPr>
              <w:t>0</w:t>
            </w:r>
            <w:r>
              <w:rPr>
                <w:sz w:val="20"/>
                <w:szCs w:val="20"/>
                <w:lang w:eastAsia="mn-MN" w:bidi="mn-MN"/>
              </w:rPr>
              <w:t>%</w:t>
            </w:r>
          </w:p>
        </w:tc>
      </w:tr>
      <w:tr w:rsidR="00E64E6F" w:rsidRPr="00B2620D" w14:paraId="5EDCFA99" w14:textId="337F5094" w:rsidTr="00FD51CD">
        <w:tc>
          <w:tcPr>
            <w:tcW w:w="13608" w:type="dxa"/>
            <w:gridSpan w:val="8"/>
            <w:tcBorders>
              <w:top w:val="single" w:sz="4" w:space="0" w:color="auto"/>
              <w:left w:val="single" w:sz="4" w:space="0" w:color="auto"/>
              <w:bottom w:val="single" w:sz="4" w:space="0" w:color="auto"/>
              <w:right w:val="single" w:sz="4" w:space="0" w:color="auto"/>
            </w:tcBorders>
            <w:vAlign w:val="center"/>
          </w:tcPr>
          <w:p w14:paraId="1C756629" w14:textId="7826898F" w:rsidR="00E64E6F" w:rsidRPr="00B2620D" w:rsidRDefault="00E64E6F" w:rsidP="00E64E6F">
            <w:pPr>
              <w:spacing w:after="0" w:line="240" w:lineRule="auto"/>
              <w:jc w:val="center"/>
              <w:rPr>
                <w:rFonts w:ascii="Arial" w:hAnsi="Arial" w:cs="Arial"/>
                <w:sz w:val="20"/>
                <w:szCs w:val="20"/>
                <w:lang w:val="mn-MN"/>
              </w:rPr>
            </w:pPr>
            <w:r w:rsidRPr="00B2620D">
              <w:rPr>
                <w:rFonts w:ascii="Arial" w:hAnsi="Arial" w:cs="Arial"/>
                <w:b/>
                <w:bCs/>
                <w:sz w:val="20"/>
                <w:szCs w:val="20"/>
                <w:lang w:val="mn-MN"/>
              </w:rPr>
              <w:t>3.2.3. Хүрээлэн буй орчны бохирдол, доройтлыг бууруулна.</w:t>
            </w:r>
          </w:p>
        </w:tc>
        <w:tc>
          <w:tcPr>
            <w:tcW w:w="993" w:type="dxa"/>
            <w:tcBorders>
              <w:top w:val="single" w:sz="4" w:space="0" w:color="auto"/>
              <w:left w:val="single" w:sz="4" w:space="0" w:color="auto"/>
              <w:bottom w:val="single" w:sz="4" w:space="0" w:color="auto"/>
              <w:right w:val="single" w:sz="4" w:space="0" w:color="auto"/>
            </w:tcBorders>
            <w:vAlign w:val="center"/>
          </w:tcPr>
          <w:p w14:paraId="3643088C" w14:textId="77777777" w:rsidR="00E64E6F" w:rsidRPr="00B2620D" w:rsidRDefault="00E64E6F" w:rsidP="00FD51CD">
            <w:pPr>
              <w:spacing w:after="0" w:line="240" w:lineRule="auto"/>
              <w:jc w:val="center"/>
              <w:rPr>
                <w:rFonts w:ascii="Arial" w:hAnsi="Arial" w:cs="Arial"/>
                <w:sz w:val="20"/>
                <w:szCs w:val="20"/>
                <w:lang w:val="mn-MN"/>
              </w:rPr>
            </w:pPr>
          </w:p>
        </w:tc>
      </w:tr>
      <w:tr w:rsidR="00E64E6F" w:rsidRPr="00B2620D" w14:paraId="5E78FE32" w14:textId="510DFC23" w:rsidTr="001E4A9E">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2B646127" w14:textId="0E776E6C" w:rsidR="00E64E6F" w:rsidRPr="00B2620D" w:rsidRDefault="001E4A9E" w:rsidP="001E4A9E">
            <w:pPr>
              <w:pStyle w:val="Tablecaption0"/>
              <w:rPr>
                <w:color w:val="000000"/>
                <w:sz w:val="20"/>
                <w:szCs w:val="20"/>
                <w:lang w:val="mn-MN"/>
              </w:rPr>
            </w:pPr>
            <w:r>
              <w:rPr>
                <w:color w:val="000000"/>
                <w:sz w:val="20"/>
                <w:szCs w:val="20"/>
                <w:lang w:val="mn-MN"/>
              </w:rPr>
              <w:t>66</w:t>
            </w:r>
          </w:p>
        </w:tc>
        <w:tc>
          <w:tcPr>
            <w:tcW w:w="990" w:type="dxa"/>
            <w:tcBorders>
              <w:top w:val="single" w:sz="4" w:space="0" w:color="auto"/>
              <w:left w:val="single" w:sz="4" w:space="0" w:color="auto"/>
              <w:bottom w:val="single" w:sz="4" w:space="0" w:color="auto"/>
              <w:right w:val="single" w:sz="4" w:space="0" w:color="auto"/>
            </w:tcBorders>
            <w:vAlign w:val="center"/>
          </w:tcPr>
          <w:p w14:paraId="2B6B1B7A" w14:textId="77777777" w:rsidR="00E64E6F" w:rsidRDefault="00E64E6F" w:rsidP="001E4A9E">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44EFE87D" w14:textId="4E83A559" w:rsidR="00E64E6F" w:rsidRPr="00B2620D" w:rsidRDefault="00E64E6F" w:rsidP="001E4A9E">
            <w:pPr>
              <w:spacing w:after="0" w:line="240" w:lineRule="auto"/>
              <w:rPr>
                <w:rFonts w:ascii="Arial" w:hAnsi="Arial" w:cs="Arial"/>
                <w:sz w:val="20"/>
                <w:szCs w:val="20"/>
                <w:lang w:val="mn-MN"/>
              </w:rPr>
            </w:pPr>
            <w:r w:rsidRPr="00483C8D">
              <w:rPr>
                <w:rFonts w:ascii="Arial" w:hAnsi="Arial" w:cs="Arial"/>
                <w:sz w:val="20"/>
                <w:szCs w:val="20"/>
                <w:lang w:val="mn-MN"/>
              </w:rPr>
              <w:t>3.</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42B6DCA6" w14:textId="52A13E39" w:rsidR="00E64E6F" w:rsidRPr="00B2620D" w:rsidRDefault="00E64E6F" w:rsidP="001E4A9E">
            <w:pPr>
              <w:spacing w:after="0" w:line="240" w:lineRule="auto"/>
              <w:jc w:val="both"/>
              <w:rPr>
                <w:rFonts w:ascii="Arial" w:hAnsi="Arial" w:cs="Arial"/>
                <w:sz w:val="20"/>
                <w:szCs w:val="20"/>
                <w:lang w:val="mn-MN"/>
              </w:rPr>
            </w:pPr>
            <w:r w:rsidRPr="00B2620D">
              <w:rPr>
                <w:rFonts w:ascii="Arial" w:hAnsi="Arial" w:cs="Arial"/>
                <w:sz w:val="20"/>
                <w:szCs w:val="20"/>
                <w:lang w:val="mn-MN"/>
              </w:rPr>
              <w:t>Уул уурхайн үйл ажиллагааны улмаас эвдэрч орхигдсон газруудыг нөхөн сэргээнэ.</w:t>
            </w:r>
          </w:p>
        </w:tc>
        <w:tc>
          <w:tcPr>
            <w:tcW w:w="1559" w:type="dxa"/>
            <w:tcBorders>
              <w:top w:val="single" w:sz="4" w:space="0" w:color="auto"/>
              <w:left w:val="single" w:sz="4" w:space="0" w:color="auto"/>
              <w:bottom w:val="single" w:sz="4" w:space="0" w:color="auto"/>
              <w:right w:val="single" w:sz="4" w:space="0" w:color="auto"/>
            </w:tcBorders>
            <w:vAlign w:val="center"/>
          </w:tcPr>
          <w:p w14:paraId="7C3BB2F4" w14:textId="79A90F54"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Сумын хэжээнд хууль бусаар болон хариуцлаггүй уул уурхайгаа эзэнгүй орхигдсон газруудыг нөхөн сэргээснээр </w:t>
            </w:r>
          </w:p>
        </w:tc>
        <w:tc>
          <w:tcPr>
            <w:tcW w:w="1134" w:type="dxa"/>
            <w:tcBorders>
              <w:top w:val="single" w:sz="4" w:space="0" w:color="auto"/>
              <w:left w:val="single" w:sz="4" w:space="0" w:color="auto"/>
              <w:bottom w:val="single" w:sz="4" w:space="0" w:color="auto"/>
              <w:right w:val="single" w:sz="4" w:space="0" w:color="auto"/>
            </w:tcBorders>
            <w:vAlign w:val="center"/>
          </w:tcPr>
          <w:p w14:paraId="63D3FC5C" w14:textId="0B5A482C" w:rsidR="00E64E6F" w:rsidRPr="00B2620D" w:rsidRDefault="00E64E6F" w:rsidP="00E64E6F">
            <w:pPr>
              <w:spacing w:after="0"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Хийгдэж эхэлсэн</w:t>
            </w:r>
          </w:p>
          <w:p w14:paraId="41F70C4E" w14:textId="218F80E0" w:rsidR="00E64E6F" w:rsidRPr="00B2620D" w:rsidRDefault="00E64E6F" w:rsidP="00E64E6F">
            <w:pPr>
              <w:spacing w:after="0" w:line="240" w:lineRule="auto"/>
              <w:jc w:val="center"/>
              <w:rPr>
                <w:rFonts w:ascii="Arial" w:hAnsi="Arial" w:cs="Arial"/>
                <w:sz w:val="20"/>
                <w:szCs w:val="20"/>
              </w:rPr>
            </w:pPr>
            <w:r w:rsidRPr="00B2620D">
              <w:rPr>
                <w:rFonts w:ascii="Arial" w:hAnsi="Arial" w:cs="Arial"/>
                <w:sz w:val="20"/>
                <w:szCs w:val="20"/>
              </w:rPr>
              <w:t>Эвдрэлд орсон газруудыг нөхөн сэргээлт хийлгэх</w:t>
            </w:r>
          </w:p>
        </w:tc>
        <w:tc>
          <w:tcPr>
            <w:tcW w:w="993" w:type="dxa"/>
            <w:tcBorders>
              <w:top w:val="single" w:sz="4" w:space="0" w:color="auto"/>
              <w:left w:val="single" w:sz="4" w:space="0" w:color="auto"/>
              <w:bottom w:val="single" w:sz="4" w:space="0" w:color="auto"/>
              <w:right w:val="single" w:sz="4" w:space="0" w:color="auto"/>
            </w:tcBorders>
            <w:vAlign w:val="center"/>
          </w:tcPr>
          <w:p w14:paraId="3D9FD4DE" w14:textId="5E7F7AED"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10</w:t>
            </w:r>
            <w:r>
              <w:rPr>
                <w:rFonts w:ascii="Arial" w:hAnsi="Arial" w:cs="Arial"/>
                <w:sz w:val="20"/>
                <w:szCs w:val="20"/>
                <w:lang w:val="mn-MN"/>
              </w:rPr>
              <w:t>,</w:t>
            </w:r>
            <w:r w:rsidRPr="00B2620D">
              <w:rPr>
                <w:rFonts w:ascii="Arial" w:hAnsi="Arial" w:cs="Arial"/>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37B61BE5" w14:textId="3FEA3FD5"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Бусад эх үүсвэр </w:t>
            </w:r>
          </w:p>
        </w:tc>
        <w:tc>
          <w:tcPr>
            <w:tcW w:w="3888" w:type="dxa"/>
            <w:tcBorders>
              <w:top w:val="single" w:sz="4" w:space="0" w:color="auto"/>
              <w:left w:val="single" w:sz="4" w:space="0" w:color="auto"/>
              <w:bottom w:val="single" w:sz="4" w:space="0" w:color="auto"/>
              <w:right w:val="single" w:sz="4" w:space="0" w:color="auto"/>
            </w:tcBorders>
            <w:vAlign w:val="center"/>
          </w:tcPr>
          <w:p w14:paraId="514F039E" w14:textId="77777777" w:rsidR="00E64E6F" w:rsidRPr="00C310C8" w:rsidRDefault="00E64E6F" w:rsidP="00E64E6F">
            <w:pPr>
              <w:spacing w:line="240" w:lineRule="auto"/>
              <w:jc w:val="both"/>
              <w:rPr>
                <w:color w:val="F0A22E"/>
                <w:sz w:val="16"/>
              </w:rPr>
            </w:pPr>
            <w:r w:rsidRPr="00C310C8">
              <w:rPr>
                <w:rFonts w:ascii="Arial" w:eastAsia="+mn-ea" w:hAnsi="Arial" w:cs="Arial"/>
                <w:color w:val="4E3B30"/>
                <w:kern w:val="24"/>
                <w:sz w:val="20"/>
                <w:szCs w:val="36"/>
                <w:lang w:val="mn-MN"/>
              </w:rPr>
              <w:t xml:space="preserve">Аймгийн БОГ-тай хамтран 20 сумын БОХУБ-ч, Байгаль хамгаалагч нарыг оролцуулан Нөхөн сэргээлт 2024 арга  хэмжээний хүрээнд хийсэн ажлын талаар үзүүлэх сургалтыг сумд 3 өдөр зохион байгуулан ажилласан. Энэ арга хэмжээний хүрээнд сумын нутаг дэвсгэрт дараах нөхөн сэргээлтийг хийлгэж аймаг сумын ажлын хэсэг хүлээж авсан байна. </w:t>
            </w:r>
          </w:p>
          <w:p w14:paraId="5F4A99D1" w14:textId="77777777" w:rsidR="00E64E6F" w:rsidRPr="00C310C8" w:rsidRDefault="00E64E6F" w:rsidP="00E64E6F">
            <w:pPr>
              <w:spacing w:line="240" w:lineRule="auto"/>
              <w:jc w:val="both"/>
              <w:rPr>
                <w:color w:val="F0A22E"/>
                <w:sz w:val="16"/>
              </w:rPr>
            </w:pPr>
            <w:r w:rsidRPr="00C310C8">
              <w:rPr>
                <w:rFonts w:ascii="Arial" w:eastAsia="+mn-ea" w:hAnsi="Arial" w:cs="Arial"/>
                <w:color w:val="4E3B30"/>
                <w:kern w:val="24"/>
                <w:sz w:val="20"/>
                <w:szCs w:val="36"/>
                <w:lang w:val="mn-MN"/>
              </w:rPr>
              <w:t>Дүйцүүлэн хамгаалахаар 103,02га</w:t>
            </w:r>
          </w:p>
          <w:p w14:paraId="4BFBC376" w14:textId="77777777" w:rsidR="00E64E6F" w:rsidRPr="00C310C8" w:rsidRDefault="00E64E6F" w:rsidP="00E64E6F">
            <w:pPr>
              <w:spacing w:line="240" w:lineRule="auto"/>
              <w:jc w:val="both"/>
              <w:rPr>
                <w:rFonts w:ascii="Arial" w:eastAsia="+mn-ea" w:hAnsi="Arial" w:cs="Arial"/>
                <w:color w:val="4E3B30"/>
                <w:kern w:val="24"/>
                <w:sz w:val="20"/>
                <w:szCs w:val="36"/>
                <w:lang w:val="mn-MN"/>
              </w:rPr>
            </w:pPr>
            <w:r w:rsidRPr="00C310C8">
              <w:rPr>
                <w:rFonts w:ascii="Arial" w:eastAsia="+mn-ea" w:hAnsi="Arial" w:cs="Arial"/>
                <w:color w:val="4E3B30"/>
                <w:kern w:val="24"/>
                <w:sz w:val="20"/>
                <w:szCs w:val="36"/>
                <w:lang w:val="mn-MN"/>
              </w:rPr>
              <w:t xml:space="preserve">Техникийн нөхөн сэргээлт нь 85,83га  </w:t>
            </w:r>
          </w:p>
          <w:p w14:paraId="4F5A83A4" w14:textId="041FF85F" w:rsidR="00E64E6F" w:rsidRPr="00164890" w:rsidRDefault="00E64E6F" w:rsidP="00164890">
            <w:pPr>
              <w:spacing w:line="240" w:lineRule="auto"/>
              <w:jc w:val="both"/>
              <w:rPr>
                <w:color w:val="F0A22E"/>
                <w:sz w:val="16"/>
              </w:rPr>
            </w:pPr>
            <w:r w:rsidRPr="00C310C8">
              <w:rPr>
                <w:rFonts w:ascii="Arial" w:eastAsia="+mn-ea" w:hAnsi="Arial" w:cs="Arial"/>
                <w:color w:val="4E3B30"/>
                <w:kern w:val="24"/>
                <w:sz w:val="20"/>
                <w:szCs w:val="36"/>
                <w:lang w:val="mn-MN"/>
              </w:rPr>
              <w:t>Биологи 13,12га  талбайд нөхөн сэргээлт хийлгэсэн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208EB2B8" w14:textId="1435DFBF" w:rsidR="00E64E6F" w:rsidRPr="00B2620D" w:rsidRDefault="00E64E6F" w:rsidP="00FD51CD">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E64E6F" w:rsidRPr="00B2620D" w14:paraId="1375F34F" w14:textId="1C45F9C9" w:rsidTr="00470A14">
        <w:trPr>
          <w:trHeight w:val="278"/>
        </w:trPr>
        <w:tc>
          <w:tcPr>
            <w:tcW w:w="450" w:type="dxa"/>
            <w:tcBorders>
              <w:top w:val="single" w:sz="4" w:space="0" w:color="auto"/>
              <w:left w:val="single" w:sz="4" w:space="0" w:color="auto"/>
              <w:bottom w:val="single" w:sz="4" w:space="0" w:color="auto"/>
              <w:right w:val="single" w:sz="4" w:space="0" w:color="auto"/>
            </w:tcBorders>
            <w:vAlign w:val="center"/>
          </w:tcPr>
          <w:p w14:paraId="4BE87B57" w14:textId="0AECA004" w:rsidR="00E64E6F" w:rsidRPr="00B2620D" w:rsidRDefault="00470A14" w:rsidP="00470A14">
            <w:pPr>
              <w:pStyle w:val="Tablecaption0"/>
              <w:rPr>
                <w:color w:val="000000"/>
                <w:sz w:val="20"/>
                <w:szCs w:val="20"/>
                <w:lang w:val="mn-MN"/>
              </w:rPr>
            </w:pPr>
            <w:r>
              <w:rPr>
                <w:color w:val="000000"/>
                <w:sz w:val="20"/>
                <w:szCs w:val="20"/>
                <w:lang w:val="mn-MN"/>
              </w:rPr>
              <w:t>67</w:t>
            </w:r>
          </w:p>
        </w:tc>
        <w:tc>
          <w:tcPr>
            <w:tcW w:w="990" w:type="dxa"/>
            <w:tcBorders>
              <w:top w:val="single" w:sz="4" w:space="0" w:color="auto"/>
              <w:left w:val="single" w:sz="4" w:space="0" w:color="auto"/>
              <w:bottom w:val="single" w:sz="4" w:space="0" w:color="auto"/>
              <w:right w:val="single" w:sz="4" w:space="0" w:color="auto"/>
            </w:tcBorders>
            <w:vAlign w:val="center"/>
          </w:tcPr>
          <w:p w14:paraId="4DCB720C" w14:textId="77777777" w:rsidR="00E64E6F" w:rsidRDefault="00E64E6F" w:rsidP="00470A14">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30D084E2" w14:textId="635BA4BA" w:rsidR="00E64E6F" w:rsidRPr="00B2620D" w:rsidRDefault="00E64E6F" w:rsidP="00470A14">
            <w:pPr>
              <w:spacing w:after="0" w:line="240" w:lineRule="auto"/>
              <w:rPr>
                <w:rFonts w:ascii="Arial" w:hAnsi="Arial" w:cs="Arial"/>
                <w:sz w:val="20"/>
                <w:szCs w:val="20"/>
                <w:lang w:val="mn-MN"/>
              </w:rPr>
            </w:pPr>
            <w:r w:rsidRPr="00483C8D">
              <w:rPr>
                <w:rFonts w:ascii="Arial" w:hAnsi="Arial" w:cs="Arial"/>
                <w:sz w:val="20"/>
                <w:szCs w:val="20"/>
                <w:lang w:val="mn-MN"/>
              </w:rPr>
              <w:t>3.</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3</w:t>
            </w:r>
          </w:p>
        </w:tc>
        <w:tc>
          <w:tcPr>
            <w:tcW w:w="3238" w:type="dxa"/>
            <w:tcBorders>
              <w:top w:val="single" w:sz="4" w:space="0" w:color="auto"/>
              <w:left w:val="single" w:sz="4" w:space="0" w:color="auto"/>
              <w:bottom w:val="single" w:sz="4" w:space="0" w:color="auto"/>
              <w:right w:val="single" w:sz="4" w:space="0" w:color="auto"/>
            </w:tcBorders>
            <w:vAlign w:val="center"/>
          </w:tcPr>
          <w:p w14:paraId="4A86A87E" w14:textId="2F6CE368" w:rsidR="00E64E6F" w:rsidRPr="00B2620D" w:rsidRDefault="00E64E6F" w:rsidP="00470A14">
            <w:pPr>
              <w:spacing w:after="0" w:line="240" w:lineRule="auto"/>
              <w:jc w:val="both"/>
              <w:rPr>
                <w:rFonts w:ascii="Arial" w:hAnsi="Arial" w:cs="Arial"/>
                <w:sz w:val="20"/>
                <w:szCs w:val="20"/>
                <w:lang w:val="mn-MN"/>
              </w:rPr>
            </w:pPr>
            <w:r w:rsidRPr="00B2620D">
              <w:rPr>
                <w:rFonts w:ascii="Arial" w:hAnsi="Arial" w:cs="Arial"/>
                <w:sz w:val="20"/>
                <w:szCs w:val="20"/>
                <w:lang w:val="mn-MN"/>
              </w:rPr>
              <w:t>Биологийн олон янз байдлыг хамгаалах замаар амьтдын амьдрах орчныг сайжруулна.</w:t>
            </w:r>
          </w:p>
        </w:tc>
        <w:tc>
          <w:tcPr>
            <w:tcW w:w="1559" w:type="dxa"/>
            <w:tcBorders>
              <w:top w:val="single" w:sz="4" w:space="0" w:color="auto"/>
              <w:left w:val="single" w:sz="4" w:space="0" w:color="auto"/>
              <w:bottom w:val="single" w:sz="4" w:space="0" w:color="auto"/>
              <w:right w:val="single" w:sz="4" w:space="0" w:color="auto"/>
            </w:tcBorders>
            <w:vAlign w:val="center"/>
          </w:tcPr>
          <w:p w14:paraId="2AFAD42C" w14:textId="4EEDD9DD" w:rsidR="00E64E6F" w:rsidRPr="00606999" w:rsidRDefault="00E64E6F" w:rsidP="00E64E6F">
            <w:pPr>
              <w:spacing w:after="0" w:line="240" w:lineRule="auto"/>
              <w:jc w:val="both"/>
              <w:rPr>
                <w:rFonts w:ascii="Arial" w:hAnsi="Arial" w:cs="Arial"/>
                <w:sz w:val="20"/>
                <w:szCs w:val="20"/>
                <w:lang w:val="mn-MN"/>
              </w:rPr>
            </w:pPr>
            <w:r w:rsidRPr="00606999">
              <w:rPr>
                <w:rFonts w:ascii="Arial" w:hAnsi="Arial" w:cs="Arial"/>
                <w:sz w:val="20"/>
                <w:szCs w:val="20"/>
                <w:lang w:val="mn-MN"/>
              </w:rPr>
              <w:t>Нэн ховор болон ховор ан амьтад, нэн ховор болон ховор ургамлын төрөл зүйл, тархацын судалгаа, мониторинг хийлгэж  дүн шинжилгээг тодорхой болгож мэдээллийн сантай болох</w:t>
            </w:r>
          </w:p>
        </w:tc>
        <w:tc>
          <w:tcPr>
            <w:tcW w:w="1134" w:type="dxa"/>
            <w:tcBorders>
              <w:top w:val="single" w:sz="4" w:space="0" w:color="auto"/>
              <w:left w:val="single" w:sz="4" w:space="0" w:color="auto"/>
              <w:bottom w:val="single" w:sz="4" w:space="0" w:color="auto"/>
              <w:right w:val="single" w:sz="4" w:space="0" w:color="auto"/>
            </w:tcBorders>
            <w:vAlign w:val="center"/>
          </w:tcPr>
          <w:p w14:paraId="7AE81799" w14:textId="77777777" w:rsidR="00E64E6F" w:rsidRPr="00B2620D" w:rsidRDefault="00E64E6F" w:rsidP="00E64E6F">
            <w:pPr>
              <w:spacing w:after="0"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эхлүүлсэн</w:t>
            </w:r>
          </w:p>
          <w:p w14:paraId="6D0F75FA" w14:textId="32297130" w:rsidR="00E64E6F" w:rsidRPr="00B2620D" w:rsidRDefault="00E64E6F" w:rsidP="00E64E6F">
            <w:pPr>
              <w:spacing w:after="0" w:line="240" w:lineRule="auto"/>
              <w:jc w:val="center"/>
              <w:rPr>
                <w:rFonts w:ascii="Arial" w:hAnsi="Arial" w:cs="Arial"/>
                <w:sz w:val="20"/>
                <w:szCs w:val="20"/>
              </w:rPr>
            </w:pPr>
            <w:r w:rsidRPr="00B2620D">
              <w:rPr>
                <w:rFonts w:ascii="Arial" w:hAnsi="Arial" w:cs="Arial"/>
                <w:sz w:val="20"/>
                <w:szCs w:val="20"/>
              </w:rPr>
              <w:t>Мэргэжлийн байгууллагаар хийлгэх</w:t>
            </w:r>
          </w:p>
        </w:tc>
        <w:tc>
          <w:tcPr>
            <w:tcW w:w="993" w:type="dxa"/>
            <w:tcBorders>
              <w:top w:val="single" w:sz="4" w:space="0" w:color="auto"/>
              <w:left w:val="single" w:sz="4" w:space="0" w:color="auto"/>
              <w:bottom w:val="single" w:sz="4" w:space="0" w:color="auto"/>
              <w:right w:val="single" w:sz="4" w:space="0" w:color="auto"/>
            </w:tcBorders>
            <w:vAlign w:val="center"/>
          </w:tcPr>
          <w:p w14:paraId="052DF2A2" w14:textId="161C80A2"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30</w:t>
            </w:r>
            <w:r>
              <w:rPr>
                <w:rFonts w:ascii="Arial" w:hAnsi="Arial" w:cs="Arial"/>
                <w:sz w:val="20"/>
                <w:szCs w:val="20"/>
                <w:lang w:val="mn-MN"/>
              </w:rPr>
              <w:t>,</w:t>
            </w:r>
            <w:r w:rsidRPr="00B2620D">
              <w:rPr>
                <w:rFonts w:ascii="Arial" w:hAnsi="Arial" w:cs="Arial"/>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4EC1D93D" w14:textId="482D3DEA" w:rsidR="00E64E6F" w:rsidRPr="00B2620D" w:rsidRDefault="00E64E6F" w:rsidP="00E64E6F">
            <w:pPr>
              <w:spacing w:after="0" w:line="240" w:lineRule="auto"/>
              <w:jc w:val="both"/>
              <w:rPr>
                <w:rFonts w:ascii="Arial" w:hAnsi="Arial" w:cs="Arial"/>
                <w:sz w:val="20"/>
                <w:szCs w:val="20"/>
                <w:lang w:val="mn-MN"/>
              </w:rPr>
            </w:pPr>
            <w:r w:rsidRPr="00B2620D">
              <w:rPr>
                <w:rFonts w:ascii="Arial" w:hAnsi="Arial" w:cs="Arial"/>
                <w:sz w:val="20"/>
                <w:szCs w:val="20"/>
                <w:lang w:val="mn-MN"/>
              </w:rPr>
              <w:t>БХНСЗ</w:t>
            </w:r>
          </w:p>
        </w:tc>
        <w:tc>
          <w:tcPr>
            <w:tcW w:w="3888" w:type="dxa"/>
            <w:tcBorders>
              <w:top w:val="single" w:sz="4" w:space="0" w:color="auto"/>
              <w:left w:val="single" w:sz="4" w:space="0" w:color="auto"/>
              <w:bottom w:val="single" w:sz="4" w:space="0" w:color="auto"/>
              <w:right w:val="single" w:sz="4" w:space="0" w:color="auto"/>
            </w:tcBorders>
            <w:vAlign w:val="center"/>
          </w:tcPr>
          <w:p w14:paraId="0F999F03" w14:textId="0EB90E86" w:rsidR="00E64E6F" w:rsidRPr="006B0C82" w:rsidRDefault="00E64E6F" w:rsidP="00E64E6F">
            <w:pPr>
              <w:spacing w:after="0" w:line="240" w:lineRule="auto"/>
              <w:jc w:val="both"/>
              <w:rPr>
                <w:rFonts w:ascii="Arial" w:hAnsi="Arial" w:cs="Arial"/>
                <w:sz w:val="20"/>
                <w:szCs w:val="20"/>
                <w:lang w:val="mn-MN"/>
              </w:rPr>
            </w:pPr>
            <w:r w:rsidRPr="006B0C82">
              <w:rPr>
                <w:rFonts w:ascii="Arial" w:eastAsia="Calibri" w:hAnsi="Arial" w:cs="Arial"/>
                <w:color w:val="000000"/>
                <w:sz w:val="20"/>
                <w:szCs w:val="20"/>
                <w:cs/>
                <w:lang w:val="mn-MN"/>
              </w:rPr>
              <w:t xml:space="preserve">Амьтны тархац нутаг, төрөл зүйл, тоо толгойн тандан судалгаа, </w:t>
            </w:r>
            <w:r w:rsidRPr="006B0C82">
              <w:rPr>
                <w:rFonts w:ascii="Arial" w:hAnsi="Arial" w:cs="Arial"/>
                <w:sz w:val="20"/>
                <w:szCs w:val="20"/>
                <w:lang w:val="mn-MN"/>
              </w:rPr>
              <w:t xml:space="preserve">ургамлын төрөл зүйл, бэлчээрийн даацыг тодорхойлох ажлаар БНАТ тус бүр дээр 15.000.000 сая төгрөгийг ИХТ-аар батлуулсан хэдий цаг үеийн нөхцөл байдлаас шалтгаалан ИТХ хагас жилээр төсвийн тодотгол хийгдэхгүй аажуу хуралдаж төсөв баталсан хэдий ч санхүүжилтийн эрх нээгдэхгүй зэрэг  шалтгаанаас  6-8 сарын хооронд хийгдэх төлөвлөгөөт ажил тул цаг аажуудсан учраас  мэргэжлийн байгууллагатай гэрээ байгуулаагүй одоо энэ ажлыг он дамнан </w:t>
            </w:r>
          </w:p>
        </w:tc>
        <w:tc>
          <w:tcPr>
            <w:tcW w:w="993" w:type="dxa"/>
            <w:tcBorders>
              <w:top w:val="single" w:sz="4" w:space="0" w:color="auto"/>
              <w:left w:val="single" w:sz="4" w:space="0" w:color="auto"/>
              <w:bottom w:val="single" w:sz="4" w:space="0" w:color="auto"/>
              <w:right w:val="single" w:sz="4" w:space="0" w:color="auto"/>
            </w:tcBorders>
            <w:vAlign w:val="center"/>
          </w:tcPr>
          <w:p w14:paraId="438C574E" w14:textId="4CB22474" w:rsidR="00E64E6F" w:rsidRPr="006B0C82" w:rsidRDefault="00E64E6F" w:rsidP="002F4840">
            <w:pPr>
              <w:spacing w:after="0" w:line="240" w:lineRule="auto"/>
              <w:jc w:val="center"/>
              <w:rPr>
                <w:rFonts w:ascii="Arial" w:hAnsi="Arial" w:cs="Arial"/>
                <w:sz w:val="20"/>
                <w:szCs w:val="20"/>
                <w:lang w:val="mn-MN"/>
              </w:rPr>
            </w:pPr>
            <w:r>
              <w:rPr>
                <w:sz w:val="20"/>
                <w:szCs w:val="20"/>
                <w:lang w:val="mn-MN" w:eastAsia="mn-MN" w:bidi="mn-MN"/>
              </w:rPr>
              <w:t>0</w:t>
            </w:r>
            <w:r>
              <w:rPr>
                <w:sz w:val="20"/>
                <w:szCs w:val="20"/>
                <w:lang w:eastAsia="mn-MN" w:bidi="mn-MN"/>
              </w:rPr>
              <w:t>%</w:t>
            </w:r>
          </w:p>
        </w:tc>
      </w:tr>
      <w:tr w:rsidR="00DB3428" w:rsidRPr="00277B8A" w14:paraId="5B7A16E7" w14:textId="77777777" w:rsidTr="00842E76">
        <w:trPr>
          <w:trHeight w:val="165"/>
        </w:trPr>
        <w:tc>
          <w:tcPr>
            <w:tcW w:w="450" w:type="dxa"/>
          </w:tcPr>
          <w:p w14:paraId="682DF601" w14:textId="77777777" w:rsidR="00DB3428" w:rsidRPr="00277B8A" w:rsidRDefault="00DB3428"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46437F8C" w14:textId="77777777" w:rsidR="00DB3428" w:rsidRPr="00277B8A" w:rsidRDefault="00DB3428"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2680E904"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3A77F90C"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279A1CD9" w14:textId="77777777" w:rsidR="00DB3428" w:rsidRPr="008256A8"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5E51825A"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7802A882"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1907800F"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4FC88A9A"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B3428" w:rsidRPr="00277B8A" w14:paraId="697122B3" w14:textId="77777777" w:rsidTr="00842E76">
        <w:trPr>
          <w:trHeight w:val="165"/>
        </w:trPr>
        <w:tc>
          <w:tcPr>
            <w:tcW w:w="450" w:type="dxa"/>
          </w:tcPr>
          <w:p w14:paraId="591B569A" w14:textId="77777777" w:rsidR="00DB3428" w:rsidRPr="00277B8A" w:rsidRDefault="00DB3428" w:rsidP="00842E76">
            <w:pPr>
              <w:pStyle w:val="Tablecaption0"/>
              <w:jc w:val="center"/>
              <w:rPr>
                <w:color w:val="000000"/>
                <w:sz w:val="18"/>
                <w:szCs w:val="18"/>
                <w:lang w:val="mn-MN"/>
              </w:rPr>
            </w:pPr>
          </w:p>
        </w:tc>
        <w:tc>
          <w:tcPr>
            <w:tcW w:w="990" w:type="dxa"/>
          </w:tcPr>
          <w:p w14:paraId="08D63754" w14:textId="77777777" w:rsidR="00DB3428" w:rsidRPr="00277B8A" w:rsidRDefault="00DB3428" w:rsidP="00842E76">
            <w:pPr>
              <w:spacing w:after="0" w:line="240" w:lineRule="auto"/>
              <w:jc w:val="center"/>
              <w:rPr>
                <w:rFonts w:ascii="Arial" w:hAnsi="Arial" w:cs="Arial"/>
                <w:sz w:val="18"/>
                <w:szCs w:val="18"/>
              </w:rPr>
            </w:pPr>
          </w:p>
        </w:tc>
        <w:tc>
          <w:tcPr>
            <w:tcW w:w="3238" w:type="dxa"/>
          </w:tcPr>
          <w:p w14:paraId="1D153BC7" w14:textId="77777777" w:rsidR="00DB3428" w:rsidRPr="00277B8A" w:rsidRDefault="00DB3428" w:rsidP="00842E76">
            <w:pPr>
              <w:spacing w:after="0" w:line="240" w:lineRule="auto"/>
              <w:jc w:val="center"/>
              <w:rPr>
                <w:rFonts w:ascii="Arial" w:hAnsi="Arial" w:cs="Arial"/>
                <w:sz w:val="18"/>
                <w:szCs w:val="18"/>
                <w:lang w:val="mn-MN"/>
              </w:rPr>
            </w:pPr>
          </w:p>
        </w:tc>
        <w:tc>
          <w:tcPr>
            <w:tcW w:w="1559" w:type="dxa"/>
          </w:tcPr>
          <w:p w14:paraId="52A305DA" w14:textId="77777777" w:rsidR="00DB3428" w:rsidRPr="00277B8A" w:rsidRDefault="00DB3428" w:rsidP="00842E76">
            <w:pPr>
              <w:spacing w:after="0" w:line="240" w:lineRule="auto"/>
              <w:jc w:val="center"/>
              <w:rPr>
                <w:rFonts w:ascii="Arial" w:hAnsi="Arial" w:cs="Arial"/>
                <w:sz w:val="18"/>
                <w:szCs w:val="18"/>
                <w:lang w:val="mn-MN"/>
              </w:rPr>
            </w:pPr>
          </w:p>
        </w:tc>
        <w:tc>
          <w:tcPr>
            <w:tcW w:w="1134" w:type="dxa"/>
            <w:vAlign w:val="center"/>
          </w:tcPr>
          <w:p w14:paraId="53245DC0" w14:textId="77777777" w:rsidR="00DB3428" w:rsidRDefault="00DB3428" w:rsidP="00842E76">
            <w:pPr>
              <w:spacing w:after="0" w:line="240" w:lineRule="auto"/>
              <w:jc w:val="center"/>
              <w:rPr>
                <w:rFonts w:ascii="Arial" w:hAnsi="Arial" w:cs="Arial"/>
                <w:sz w:val="18"/>
                <w:szCs w:val="18"/>
                <w:lang w:val="mn-MN"/>
              </w:rPr>
            </w:pPr>
          </w:p>
        </w:tc>
        <w:tc>
          <w:tcPr>
            <w:tcW w:w="993" w:type="dxa"/>
          </w:tcPr>
          <w:p w14:paraId="352D7B9F" w14:textId="77777777" w:rsidR="00DB3428" w:rsidRDefault="00DB3428" w:rsidP="00842E76">
            <w:pPr>
              <w:spacing w:after="0" w:line="240" w:lineRule="auto"/>
              <w:jc w:val="center"/>
              <w:rPr>
                <w:rFonts w:ascii="Arial" w:hAnsi="Arial" w:cs="Arial"/>
                <w:sz w:val="18"/>
                <w:szCs w:val="18"/>
                <w:lang w:val="mn-MN"/>
              </w:rPr>
            </w:pPr>
          </w:p>
        </w:tc>
        <w:tc>
          <w:tcPr>
            <w:tcW w:w="1356" w:type="dxa"/>
          </w:tcPr>
          <w:p w14:paraId="2CEC59AE" w14:textId="77777777" w:rsidR="00DB3428" w:rsidRDefault="00DB3428" w:rsidP="00842E76">
            <w:pPr>
              <w:spacing w:after="0" w:line="240" w:lineRule="auto"/>
              <w:jc w:val="center"/>
              <w:rPr>
                <w:rFonts w:ascii="Arial" w:hAnsi="Arial" w:cs="Arial"/>
                <w:sz w:val="18"/>
                <w:szCs w:val="18"/>
                <w:lang w:val="mn-MN"/>
              </w:rPr>
            </w:pPr>
          </w:p>
        </w:tc>
        <w:tc>
          <w:tcPr>
            <w:tcW w:w="3888" w:type="dxa"/>
          </w:tcPr>
          <w:p w14:paraId="023936AA" w14:textId="6C6EE9B1" w:rsidR="00DB3428" w:rsidRDefault="00DB3428" w:rsidP="00DB3428">
            <w:pPr>
              <w:spacing w:after="0" w:line="240" w:lineRule="auto"/>
              <w:jc w:val="both"/>
              <w:rPr>
                <w:rFonts w:ascii="Arial" w:hAnsi="Arial" w:cs="Arial"/>
                <w:sz w:val="18"/>
                <w:szCs w:val="18"/>
                <w:lang w:val="mn-MN"/>
              </w:rPr>
            </w:pPr>
            <w:r w:rsidRPr="006B0C82">
              <w:rPr>
                <w:rFonts w:ascii="Arial" w:hAnsi="Arial" w:cs="Arial"/>
                <w:sz w:val="20"/>
                <w:szCs w:val="20"/>
                <w:lang w:val="mn-MN"/>
              </w:rPr>
              <w:t>санхүүжилтийг дахин батлуулж ирэх онд хийхээр төлөвлөж байна.</w:t>
            </w:r>
          </w:p>
        </w:tc>
        <w:tc>
          <w:tcPr>
            <w:tcW w:w="993" w:type="dxa"/>
          </w:tcPr>
          <w:p w14:paraId="67F2D20D" w14:textId="77777777" w:rsidR="00DB3428" w:rsidRDefault="00DB3428" w:rsidP="00842E76">
            <w:pPr>
              <w:spacing w:after="0" w:line="240" w:lineRule="auto"/>
              <w:jc w:val="center"/>
              <w:rPr>
                <w:rFonts w:ascii="Arial" w:hAnsi="Arial" w:cs="Arial"/>
                <w:sz w:val="18"/>
                <w:szCs w:val="18"/>
                <w:lang w:val="mn-MN"/>
              </w:rPr>
            </w:pPr>
          </w:p>
        </w:tc>
      </w:tr>
      <w:tr w:rsidR="00E64E6F" w:rsidRPr="00B2620D" w14:paraId="05A2ACC5" w14:textId="42846BA6"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092FB0EA" w14:textId="0BF70DA6" w:rsidR="00E64E6F" w:rsidRPr="00B2620D" w:rsidRDefault="00E64E6F" w:rsidP="00164890">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ДӨРӨВ.ХҮНИЙ ЭРХИЙГ ДЭЭДЭЛСЭН ЗАСАГЛАЛЫН БОДЛОГО</w:t>
            </w:r>
          </w:p>
        </w:tc>
        <w:tc>
          <w:tcPr>
            <w:tcW w:w="993" w:type="dxa"/>
            <w:tcBorders>
              <w:top w:val="single" w:sz="4" w:space="0" w:color="auto"/>
              <w:left w:val="single" w:sz="4" w:space="0" w:color="auto"/>
              <w:bottom w:val="single" w:sz="4" w:space="0" w:color="auto"/>
              <w:right w:val="single" w:sz="4" w:space="0" w:color="auto"/>
            </w:tcBorders>
          </w:tcPr>
          <w:p w14:paraId="6D22A641" w14:textId="77777777" w:rsidR="00E64E6F" w:rsidRPr="00B2620D" w:rsidRDefault="00E64E6F" w:rsidP="00164890">
            <w:pPr>
              <w:spacing w:after="0"/>
              <w:jc w:val="both"/>
              <w:rPr>
                <w:rFonts w:ascii="Arial" w:hAnsi="Arial" w:cs="Arial"/>
                <w:b/>
                <w:bCs/>
                <w:sz w:val="20"/>
                <w:szCs w:val="20"/>
                <w:lang w:val="mn-MN"/>
              </w:rPr>
            </w:pPr>
          </w:p>
        </w:tc>
      </w:tr>
      <w:tr w:rsidR="00E64E6F" w:rsidRPr="00B2620D" w14:paraId="3D6D2812" w14:textId="12A6A0E5"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709FCC4A" w14:textId="55CFF4B9" w:rsidR="00E64E6F" w:rsidRPr="00B2620D" w:rsidRDefault="00E64E6F" w:rsidP="00164890">
            <w:pPr>
              <w:spacing w:after="0"/>
              <w:jc w:val="center"/>
              <w:rPr>
                <w:rFonts w:ascii="Arial" w:hAnsi="Arial" w:cs="Arial"/>
                <w:b/>
                <w:bCs/>
                <w:sz w:val="20"/>
                <w:szCs w:val="20"/>
                <w:lang w:val="mn-MN"/>
              </w:rPr>
            </w:pPr>
            <w:r w:rsidRPr="00B2620D">
              <w:rPr>
                <w:rFonts w:ascii="Arial" w:hAnsi="Arial" w:cs="Arial"/>
                <w:b/>
                <w:bCs/>
                <w:sz w:val="20"/>
                <w:szCs w:val="20"/>
                <w:lang w:val="mn-MN"/>
              </w:rPr>
              <w:t>4.1.Төрийн  үйлчилгээний   чанар, хүртээмжийг сайжруулж, иргэдийн  сэтгэл   ханамжийг нэмэгдүүлнэ.</w:t>
            </w:r>
          </w:p>
        </w:tc>
        <w:tc>
          <w:tcPr>
            <w:tcW w:w="993" w:type="dxa"/>
            <w:tcBorders>
              <w:top w:val="single" w:sz="4" w:space="0" w:color="auto"/>
              <w:left w:val="single" w:sz="4" w:space="0" w:color="auto"/>
              <w:bottom w:val="single" w:sz="4" w:space="0" w:color="auto"/>
              <w:right w:val="single" w:sz="4" w:space="0" w:color="auto"/>
            </w:tcBorders>
          </w:tcPr>
          <w:p w14:paraId="1D772379" w14:textId="77777777" w:rsidR="00E64E6F" w:rsidRPr="00B2620D" w:rsidRDefault="00E64E6F" w:rsidP="00164890">
            <w:pPr>
              <w:spacing w:after="0"/>
              <w:jc w:val="both"/>
              <w:rPr>
                <w:rFonts w:ascii="Arial" w:hAnsi="Arial" w:cs="Arial"/>
                <w:b/>
                <w:bCs/>
                <w:sz w:val="20"/>
                <w:szCs w:val="20"/>
                <w:lang w:val="mn-MN"/>
              </w:rPr>
            </w:pPr>
          </w:p>
        </w:tc>
      </w:tr>
      <w:tr w:rsidR="00E64E6F" w:rsidRPr="00B2620D" w14:paraId="5C4FD851" w14:textId="62B2B6B3"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20D9BDB7" w14:textId="3DC00E72" w:rsidR="00E64E6F" w:rsidRPr="00B2620D" w:rsidRDefault="00E64E6F" w:rsidP="00164890">
            <w:pPr>
              <w:spacing w:after="0"/>
              <w:jc w:val="center"/>
              <w:rPr>
                <w:rFonts w:ascii="Arial" w:hAnsi="Arial" w:cs="Arial"/>
                <w:sz w:val="20"/>
                <w:szCs w:val="20"/>
                <w:lang w:val="mn-MN"/>
              </w:rPr>
            </w:pPr>
            <w:r w:rsidRPr="00B2620D">
              <w:rPr>
                <w:rFonts w:ascii="Arial" w:hAnsi="Arial" w:cs="Arial"/>
                <w:b/>
                <w:bCs/>
                <w:sz w:val="20"/>
                <w:szCs w:val="20"/>
                <w:lang w:val="mn-MN"/>
              </w:rPr>
              <w:t>4.1.1.Хүний эрхийн зөрчлийг бууруулна.</w:t>
            </w:r>
          </w:p>
        </w:tc>
        <w:tc>
          <w:tcPr>
            <w:tcW w:w="993" w:type="dxa"/>
            <w:tcBorders>
              <w:top w:val="single" w:sz="4" w:space="0" w:color="auto"/>
              <w:left w:val="single" w:sz="4" w:space="0" w:color="auto"/>
              <w:bottom w:val="single" w:sz="4" w:space="0" w:color="auto"/>
              <w:right w:val="single" w:sz="4" w:space="0" w:color="auto"/>
            </w:tcBorders>
          </w:tcPr>
          <w:p w14:paraId="7D17DAAC" w14:textId="77777777" w:rsidR="00E64E6F" w:rsidRPr="00B2620D" w:rsidRDefault="00E64E6F" w:rsidP="00164890">
            <w:pPr>
              <w:spacing w:after="0"/>
              <w:jc w:val="both"/>
              <w:rPr>
                <w:rFonts w:ascii="Arial" w:hAnsi="Arial" w:cs="Arial"/>
                <w:sz w:val="20"/>
                <w:szCs w:val="20"/>
                <w:lang w:val="mn-MN"/>
              </w:rPr>
            </w:pPr>
          </w:p>
        </w:tc>
      </w:tr>
      <w:tr w:rsidR="00191193" w:rsidRPr="00277B8A" w14:paraId="34021155" w14:textId="77777777" w:rsidTr="00DB3428">
        <w:trPr>
          <w:trHeight w:val="165"/>
        </w:trPr>
        <w:tc>
          <w:tcPr>
            <w:tcW w:w="450" w:type="dxa"/>
            <w:vAlign w:val="center"/>
          </w:tcPr>
          <w:p w14:paraId="73A01AD5" w14:textId="57FE340D" w:rsidR="00191193" w:rsidRPr="00277B8A" w:rsidRDefault="00DB3428" w:rsidP="00DB3428">
            <w:pPr>
              <w:pStyle w:val="Tablecaption0"/>
              <w:rPr>
                <w:color w:val="000000"/>
                <w:sz w:val="18"/>
                <w:szCs w:val="18"/>
                <w:lang w:val="mn-MN"/>
              </w:rPr>
            </w:pPr>
            <w:r>
              <w:rPr>
                <w:color w:val="000000"/>
                <w:sz w:val="20"/>
                <w:szCs w:val="20"/>
                <w:lang w:val="mn-MN"/>
              </w:rPr>
              <w:t>68</w:t>
            </w:r>
          </w:p>
        </w:tc>
        <w:tc>
          <w:tcPr>
            <w:tcW w:w="990" w:type="dxa"/>
            <w:vAlign w:val="center"/>
          </w:tcPr>
          <w:p w14:paraId="0F454A44" w14:textId="77777777" w:rsidR="00191193" w:rsidRDefault="00191193" w:rsidP="00DB3428">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60325C61" w14:textId="703EBB9D" w:rsidR="00191193" w:rsidRPr="00277B8A" w:rsidRDefault="00191193" w:rsidP="00DB3428">
            <w:pPr>
              <w:spacing w:after="0" w:line="240" w:lineRule="auto"/>
              <w:rPr>
                <w:rFonts w:ascii="Arial" w:hAnsi="Arial" w:cs="Arial"/>
                <w:sz w:val="18"/>
                <w:szCs w:val="18"/>
              </w:rPr>
            </w:pPr>
            <w:r>
              <w:rPr>
                <w:rFonts w:ascii="Arial" w:hAnsi="Arial" w:cs="Arial"/>
                <w:sz w:val="20"/>
                <w:szCs w:val="20"/>
                <w:lang w:val="mn-MN"/>
              </w:rPr>
              <w:t>4</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1</w:t>
            </w:r>
          </w:p>
        </w:tc>
        <w:tc>
          <w:tcPr>
            <w:tcW w:w="3238" w:type="dxa"/>
            <w:vAlign w:val="center"/>
          </w:tcPr>
          <w:p w14:paraId="070EF0F3" w14:textId="15CE4021" w:rsidR="00191193" w:rsidRPr="00277B8A" w:rsidRDefault="00191193" w:rsidP="00DB3428">
            <w:pPr>
              <w:spacing w:after="0" w:line="240" w:lineRule="auto"/>
              <w:jc w:val="both"/>
              <w:rPr>
                <w:rFonts w:ascii="Arial" w:hAnsi="Arial" w:cs="Arial"/>
                <w:sz w:val="18"/>
                <w:szCs w:val="18"/>
                <w:lang w:val="mn-MN"/>
              </w:rPr>
            </w:pPr>
            <w:r w:rsidRPr="00B2620D">
              <w:rPr>
                <w:rFonts w:ascii="Arial" w:hAnsi="Arial" w:cs="Arial"/>
                <w:sz w:val="20"/>
                <w:szCs w:val="20"/>
                <w:lang w:val="mn-MN"/>
              </w:rPr>
              <w:t>"Монгол Улсад Хүний эрхийг хангах үндэсний II  хөтөлбөр"-ийг хэрэгжүүлж бүх нийтийн эрх зүйн боловсролыг дээшлүүлнэ.</w:t>
            </w:r>
          </w:p>
        </w:tc>
        <w:tc>
          <w:tcPr>
            <w:tcW w:w="1559" w:type="dxa"/>
            <w:vAlign w:val="center"/>
          </w:tcPr>
          <w:p w14:paraId="633E497B" w14:textId="613139F2" w:rsidR="00191193" w:rsidRPr="00277B8A" w:rsidRDefault="00191193" w:rsidP="00DB3428">
            <w:pPr>
              <w:spacing w:after="0" w:line="240" w:lineRule="auto"/>
              <w:rPr>
                <w:rFonts w:ascii="Arial" w:hAnsi="Arial" w:cs="Arial"/>
                <w:sz w:val="18"/>
                <w:szCs w:val="18"/>
                <w:lang w:val="mn-MN"/>
              </w:rPr>
            </w:pPr>
            <w:r>
              <w:rPr>
                <w:rFonts w:ascii="Arial" w:hAnsi="Arial" w:cs="Arial"/>
                <w:sz w:val="20"/>
                <w:szCs w:val="20"/>
                <w:lang w:val="mn-MN"/>
              </w:rPr>
              <w:t>Хөтөлбөрийн хэрэгжилтийн хувь</w:t>
            </w:r>
          </w:p>
        </w:tc>
        <w:tc>
          <w:tcPr>
            <w:tcW w:w="1134" w:type="dxa"/>
            <w:vAlign w:val="center"/>
          </w:tcPr>
          <w:p w14:paraId="6795DE28" w14:textId="59299D55" w:rsidR="00191193" w:rsidRDefault="00191193" w:rsidP="00191193">
            <w:pPr>
              <w:spacing w:after="0" w:line="240" w:lineRule="auto"/>
              <w:jc w:val="center"/>
              <w:rPr>
                <w:rFonts w:ascii="Arial" w:hAnsi="Arial" w:cs="Arial"/>
                <w:sz w:val="18"/>
                <w:szCs w:val="18"/>
                <w:lang w:val="mn-MN"/>
              </w:rPr>
            </w:pPr>
            <w:r>
              <w:rPr>
                <w:rFonts w:ascii="Arial" w:hAnsi="Arial" w:cs="Arial"/>
                <w:sz w:val="20"/>
                <w:szCs w:val="20"/>
              </w:rPr>
              <w:t>40%</w:t>
            </w:r>
          </w:p>
        </w:tc>
        <w:tc>
          <w:tcPr>
            <w:tcW w:w="993" w:type="dxa"/>
            <w:vAlign w:val="center"/>
          </w:tcPr>
          <w:p w14:paraId="7B7882A3" w14:textId="21AC132A" w:rsidR="00191193" w:rsidRDefault="00191193" w:rsidP="00191193">
            <w:pPr>
              <w:spacing w:after="0" w:line="240" w:lineRule="auto"/>
              <w:jc w:val="center"/>
              <w:rPr>
                <w:rFonts w:ascii="Arial" w:hAnsi="Arial" w:cs="Arial"/>
                <w:sz w:val="18"/>
                <w:szCs w:val="18"/>
                <w:lang w:val="mn-MN"/>
              </w:rPr>
            </w:pPr>
            <w:r>
              <w:rPr>
                <w:rFonts w:ascii="Arial" w:hAnsi="Arial" w:cs="Arial"/>
                <w:sz w:val="20"/>
                <w:szCs w:val="20"/>
                <w:lang w:val="mn-MN"/>
              </w:rPr>
              <w:t>-</w:t>
            </w:r>
          </w:p>
        </w:tc>
        <w:tc>
          <w:tcPr>
            <w:tcW w:w="1356" w:type="dxa"/>
            <w:vAlign w:val="center"/>
          </w:tcPr>
          <w:p w14:paraId="5938ACD0" w14:textId="6167F026" w:rsidR="00191193" w:rsidRDefault="00191193" w:rsidP="00191193">
            <w:pPr>
              <w:spacing w:after="0" w:line="240" w:lineRule="auto"/>
              <w:jc w:val="center"/>
              <w:rPr>
                <w:rFonts w:ascii="Arial" w:hAnsi="Arial" w:cs="Arial"/>
                <w:sz w:val="18"/>
                <w:szCs w:val="18"/>
                <w:lang w:val="mn-MN"/>
              </w:rPr>
            </w:pPr>
            <w:r>
              <w:rPr>
                <w:rFonts w:ascii="Arial" w:hAnsi="Arial" w:cs="Arial"/>
                <w:sz w:val="20"/>
                <w:szCs w:val="20"/>
                <w:lang w:val="mn-MN"/>
              </w:rPr>
              <w:t>-</w:t>
            </w:r>
          </w:p>
        </w:tc>
        <w:tc>
          <w:tcPr>
            <w:tcW w:w="3888" w:type="dxa"/>
          </w:tcPr>
          <w:p w14:paraId="2F66BB5B" w14:textId="5591B7CA" w:rsidR="00DB3428" w:rsidRPr="00AB3B48" w:rsidRDefault="00191193" w:rsidP="00DB3428">
            <w:pPr>
              <w:spacing w:after="0" w:line="240" w:lineRule="auto"/>
              <w:jc w:val="both"/>
              <w:rPr>
                <w:rFonts w:ascii="Arial" w:hAnsi="Arial" w:cs="Arial"/>
                <w:sz w:val="20"/>
                <w:szCs w:val="20"/>
                <w:lang w:val="mn-MN"/>
              </w:rPr>
            </w:pPr>
            <w:r w:rsidRPr="00AB3B48">
              <w:rPr>
                <w:rFonts w:ascii="Arial" w:hAnsi="Arial" w:cs="Arial"/>
                <w:sz w:val="20"/>
                <w:szCs w:val="20"/>
                <w:lang w:val="mn-MN"/>
              </w:rPr>
              <w:t>Бүх нийтийн эрх зүйн боловсролын дээшлүүлэх үндэсний хөтөлбөрийн хүрээнд 2025 оны эрх зүйн албан бус сургалтын төлөвлөгөөг гарган батлуулан хэрэгжилтийг ханган ажиллаж байна. 2025 оны 02 дугаар сарын 10-ны өдөр зохион байгуулсан малчид төлчдын зөвлөгөөнөөр албан хаагчид шинээр батлагдсан болон иргэдийн мэдвэл зохих хууль тогтоомжоор сургалт зөвлөгөө, мэдээлэл өгч ажилласан. Сургалтад 380 иргэн хамрагдсан.  Мөн аймгийн Засаг даргын Тамгын газрын Хууль эрх зүйн хэлтэстэй хамтран 2025 оны 05 дугаар сарын 01-ны өдөр Хууль сурталчлах, зөвлөн туслах, сургалт нөлөөллийн арга хэмжээг зохион байгуулсан. Нийт 150 иргэн, төрийн</w:t>
            </w:r>
            <w:r w:rsidR="00DB3428" w:rsidRPr="00AB3B48">
              <w:rPr>
                <w:rFonts w:ascii="Arial" w:hAnsi="Arial" w:cs="Arial"/>
                <w:sz w:val="20"/>
                <w:szCs w:val="20"/>
                <w:lang w:val="mn-MN"/>
              </w:rPr>
              <w:t xml:space="preserve"> албан хаагчид хамрагдсан байна. Суралцагч </w:t>
            </w:r>
          </w:p>
          <w:p w14:paraId="1651CD9A" w14:textId="77777777" w:rsidR="00DB3428" w:rsidRDefault="00DB3428" w:rsidP="00DB63BA">
            <w:pPr>
              <w:spacing w:after="0" w:line="240" w:lineRule="auto"/>
              <w:jc w:val="both"/>
              <w:rPr>
                <w:rFonts w:ascii="Arial" w:hAnsi="Arial" w:cs="Arial"/>
                <w:sz w:val="20"/>
                <w:szCs w:val="20"/>
                <w:lang w:val="mn-MN"/>
              </w:rPr>
            </w:pPr>
            <w:r w:rsidRPr="00AB3B48">
              <w:rPr>
                <w:rFonts w:ascii="Arial" w:hAnsi="Arial" w:cs="Arial"/>
                <w:sz w:val="20"/>
                <w:szCs w:val="20"/>
                <w:lang w:val="mn-MN"/>
              </w:rPr>
              <w:t xml:space="preserve">сум-Сурагцагч байгууллага төсөлт үйл ажиллагааны хүрээнд зохион байгуулсан Хуулиа дээдэлье 1 шатны уралдааныг тус сумын 6 төрийн байгууллагын 30 албан хаагчдын дунд Монгол Улсын Үндсэн хууль, Засаг захиргаа нутаг дэвсгэрийн нэгж түүний удирдлагын тухай хууль, Захиргааны ерөнхий хууль, Төрийн албаны тухай хуулиудаар зохион байгуулж эхний 3 байрыг шалгаруулж ажиллаа. </w:t>
            </w:r>
          </w:p>
          <w:p w14:paraId="6E4A7C4E" w14:textId="26D00B64" w:rsidR="00191193" w:rsidRPr="00DB3428" w:rsidRDefault="00DB3428" w:rsidP="00DB63BA">
            <w:pPr>
              <w:spacing w:after="0" w:line="240" w:lineRule="auto"/>
              <w:jc w:val="both"/>
              <w:rPr>
                <w:rFonts w:ascii="Arial" w:hAnsi="Arial" w:cs="Arial"/>
                <w:sz w:val="20"/>
                <w:szCs w:val="20"/>
                <w:lang w:val="mn-MN"/>
              </w:rPr>
            </w:pPr>
            <w:r w:rsidRPr="00AB3B48">
              <w:rPr>
                <w:rFonts w:ascii="Arial" w:hAnsi="Arial" w:cs="Arial"/>
                <w:sz w:val="20"/>
                <w:szCs w:val="20"/>
                <w:lang w:val="mn-MN"/>
              </w:rPr>
              <w:t>“Иргэдээ сонсож шийдье” аяны тус сумын төрийн байгууллагууд нэгдэж</w:t>
            </w:r>
          </w:p>
        </w:tc>
        <w:tc>
          <w:tcPr>
            <w:tcW w:w="993" w:type="dxa"/>
            <w:vAlign w:val="center"/>
          </w:tcPr>
          <w:p w14:paraId="3A8FA6E2" w14:textId="3C19EDB5" w:rsidR="00191193" w:rsidRPr="00277B8A" w:rsidRDefault="002F4840" w:rsidP="002F4840">
            <w:pPr>
              <w:spacing w:after="0" w:line="240" w:lineRule="auto"/>
              <w:jc w:val="center"/>
              <w:rPr>
                <w:rFonts w:ascii="Arial" w:hAnsi="Arial" w:cs="Arial"/>
                <w:sz w:val="18"/>
                <w:szCs w:val="18"/>
                <w:lang w:val="mn-MN"/>
              </w:rPr>
            </w:pPr>
            <w:r>
              <w:rPr>
                <w:sz w:val="20"/>
                <w:szCs w:val="20"/>
                <w:lang w:val="mn-MN" w:eastAsia="mn-MN" w:bidi="mn-MN"/>
              </w:rPr>
              <w:t>100</w:t>
            </w:r>
            <w:r>
              <w:rPr>
                <w:sz w:val="20"/>
                <w:szCs w:val="20"/>
                <w:lang w:eastAsia="mn-MN" w:bidi="mn-MN"/>
              </w:rPr>
              <w:t>%</w:t>
            </w:r>
          </w:p>
        </w:tc>
      </w:tr>
      <w:tr w:rsidR="00191193" w:rsidRPr="00277B8A" w14:paraId="6FAD943C" w14:textId="77777777" w:rsidTr="00E54CDA">
        <w:trPr>
          <w:trHeight w:val="165"/>
        </w:trPr>
        <w:tc>
          <w:tcPr>
            <w:tcW w:w="450" w:type="dxa"/>
          </w:tcPr>
          <w:p w14:paraId="13A5BC46" w14:textId="77777777" w:rsidR="00191193" w:rsidRPr="00277B8A" w:rsidRDefault="00191193" w:rsidP="00191193">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58348093" w14:textId="77777777" w:rsidR="00191193" w:rsidRPr="00277B8A" w:rsidRDefault="00191193" w:rsidP="00191193">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71357B9D" w14:textId="77777777" w:rsidR="00191193" w:rsidRPr="00277B8A" w:rsidRDefault="00191193" w:rsidP="00191193">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2BD42BAD" w14:textId="77777777" w:rsidR="00191193" w:rsidRPr="00277B8A" w:rsidRDefault="00191193" w:rsidP="00191193">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059C4638" w14:textId="77777777" w:rsidR="00191193" w:rsidRPr="008256A8" w:rsidRDefault="00191193" w:rsidP="00191193">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573E98ED" w14:textId="77777777" w:rsidR="00191193" w:rsidRPr="00277B8A" w:rsidRDefault="00191193" w:rsidP="00191193">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177D99FC" w14:textId="77777777" w:rsidR="00191193" w:rsidRPr="00277B8A" w:rsidRDefault="00191193" w:rsidP="00191193">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488922E0" w14:textId="77777777" w:rsidR="00191193" w:rsidRPr="00277B8A" w:rsidRDefault="00191193" w:rsidP="00191193">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500BCC68" w14:textId="1F7930BC" w:rsidR="00191193" w:rsidRPr="00277B8A" w:rsidRDefault="00C41AF3" w:rsidP="00191193">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191193" w:rsidRPr="00B2620D" w14:paraId="5ABEF28A" w14:textId="15D741FE" w:rsidTr="00D617F0">
        <w:trPr>
          <w:trHeight w:val="495"/>
        </w:trPr>
        <w:tc>
          <w:tcPr>
            <w:tcW w:w="450" w:type="dxa"/>
            <w:vMerge w:val="restart"/>
            <w:tcBorders>
              <w:top w:val="single" w:sz="4" w:space="0" w:color="auto"/>
              <w:left w:val="single" w:sz="4" w:space="0" w:color="auto"/>
              <w:right w:val="single" w:sz="4" w:space="0" w:color="auto"/>
            </w:tcBorders>
          </w:tcPr>
          <w:p w14:paraId="7845E5CD" w14:textId="77777777" w:rsidR="00191193" w:rsidRDefault="00191193" w:rsidP="00191193">
            <w:pPr>
              <w:pStyle w:val="Tablecaption0"/>
              <w:jc w:val="both"/>
              <w:rPr>
                <w:color w:val="000000"/>
                <w:sz w:val="20"/>
                <w:szCs w:val="20"/>
                <w:lang w:val="mn-MN"/>
              </w:rPr>
            </w:pPr>
          </w:p>
          <w:p w14:paraId="5A9B0B8F" w14:textId="77777777" w:rsidR="00191193" w:rsidRDefault="00191193" w:rsidP="00191193">
            <w:pPr>
              <w:pStyle w:val="Tablecaption0"/>
              <w:jc w:val="both"/>
              <w:rPr>
                <w:color w:val="000000"/>
                <w:sz w:val="20"/>
                <w:szCs w:val="20"/>
                <w:lang w:val="mn-MN"/>
              </w:rPr>
            </w:pPr>
          </w:p>
          <w:p w14:paraId="10B89E76" w14:textId="411FBDC8" w:rsidR="00191193" w:rsidRPr="00B2620D" w:rsidRDefault="00191193" w:rsidP="00191193">
            <w:pPr>
              <w:pStyle w:val="Tablecaption0"/>
              <w:jc w:val="both"/>
              <w:rPr>
                <w:color w:val="000000"/>
                <w:sz w:val="20"/>
                <w:szCs w:val="20"/>
                <w:lang w:val="mn-MN"/>
              </w:rPr>
            </w:pPr>
          </w:p>
        </w:tc>
        <w:tc>
          <w:tcPr>
            <w:tcW w:w="990" w:type="dxa"/>
            <w:vMerge w:val="restart"/>
            <w:tcBorders>
              <w:top w:val="single" w:sz="4" w:space="0" w:color="auto"/>
              <w:left w:val="single" w:sz="4" w:space="0" w:color="auto"/>
              <w:right w:val="single" w:sz="4" w:space="0" w:color="auto"/>
            </w:tcBorders>
          </w:tcPr>
          <w:p w14:paraId="26A84404" w14:textId="77777777" w:rsidR="00191193" w:rsidRDefault="00191193" w:rsidP="00191193">
            <w:pPr>
              <w:spacing w:after="0" w:line="240" w:lineRule="auto"/>
              <w:jc w:val="both"/>
              <w:rPr>
                <w:rFonts w:ascii="Arial" w:hAnsi="Arial" w:cs="Arial"/>
                <w:sz w:val="20"/>
                <w:szCs w:val="20"/>
                <w:lang w:val="mn-MN"/>
              </w:rPr>
            </w:pPr>
          </w:p>
          <w:p w14:paraId="398A3187" w14:textId="77777777" w:rsidR="00191193" w:rsidRDefault="00191193" w:rsidP="00191193">
            <w:pPr>
              <w:spacing w:after="0" w:line="240" w:lineRule="auto"/>
              <w:jc w:val="both"/>
              <w:rPr>
                <w:rFonts w:ascii="Arial" w:hAnsi="Arial" w:cs="Arial"/>
                <w:sz w:val="20"/>
                <w:szCs w:val="20"/>
                <w:lang w:val="mn-MN"/>
              </w:rPr>
            </w:pPr>
          </w:p>
          <w:p w14:paraId="15A3D921" w14:textId="60BEB57C" w:rsidR="00191193" w:rsidRPr="00B2620D" w:rsidRDefault="00191193" w:rsidP="00191193">
            <w:pPr>
              <w:spacing w:after="0" w:line="240" w:lineRule="auto"/>
              <w:jc w:val="both"/>
              <w:rPr>
                <w:rFonts w:ascii="Arial" w:hAnsi="Arial" w:cs="Arial"/>
                <w:sz w:val="20"/>
                <w:szCs w:val="20"/>
                <w:lang w:val="mn-MN"/>
              </w:rPr>
            </w:pPr>
          </w:p>
        </w:tc>
        <w:tc>
          <w:tcPr>
            <w:tcW w:w="3238" w:type="dxa"/>
            <w:vMerge w:val="restart"/>
            <w:tcBorders>
              <w:top w:val="single" w:sz="4" w:space="0" w:color="auto"/>
              <w:left w:val="single" w:sz="4" w:space="0" w:color="auto"/>
              <w:right w:val="single" w:sz="4" w:space="0" w:color="auto"/>
            </w:tcBorders>
          </w:tcPr>
          <w:p w14:paraId="49CD8CAC" w14:textId="476C037A" w:rsidR="00191193" w:rsidRPr="00B2620D" w:rsidRDefault="00191193" w:rsidP="00191193">
            <w:pPr>
              <w:spacing w:after="0" w:line="240" w:lineRule="auto"/>
              <w:jc w:val="both"/>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6D9A7979" w14:textId="540865AB" w:rsidR="00191193" w:rsidRPr="00B2620D" w:rsidRDefault="00191193" w:rsidP="0019119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7462B932" w14:textId="2A13EAF6" w:rsidR="00191193" w:rsidRPr="0099411D" w:rsidRDefault="00191193" w:rsidP="00191193">
            <w:pPr>
              <w:spacing w:after="0" w:line="240" w:lineRule="auto"/>
              <w:jc w:val="center"/>
              <w:rPr>
                <w:rFonts w:ascii="Arial" w:hAnsi="Arial" w:cs="Arial"/>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A679985" w14:textId="0F3C725D" w:rsidR="00191193" w:rsidRPr="00B2620D" w:rsidRDefault="00191193" w:rsidP="0019119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43793B96" w14:textId="61C2F4F6" w:rsidR="00191193" w:rsidRPr="00B2620D" w:rsidRDefault="00191193" w:rsidP="00191193">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3783EA44" w14:textId="2EE71EC7" w:rsidR="00191193" w:rsidRPr="00AB3B48" w:rsidRDefault="00191193" w:rsidP="00191193">
            <w:pPr>
              <w:spacing w:after="0" w:line="240" w:lineRule="auto"/>
              <w:jc w:val="both"/>
              <w:rPr>
                <w:rFonts w:ascii="Arial" w:hAnsi="Arial" w:cs="Arial"/>
                <w:sz w:val="20"/>
                <w:szCs w:val="20"/>
                <w:lang w:val="mn-MN"/>
              </w:rPr>
            </w:pPr>
            <w:r w:rsidRPr="00AB3B48">
              <w:rPr>
                <w:rFonts w:ascii="Arial" w:hAnsi="Arial" w:cs="Arial"/>
                <w:sz w:val="20"/>
                <w:szCs w:val="20"/>
                <w:lang w:val="mn-MN"/>
              </w:rPr>
              <w:t>нийт 550 иргэнд хууль эрх зүй зөвлөгөө, мэдээлэл өгч ажилласан байна. Нийт 39 удаагийн сургалт сурталчилгаа, нөлөөллийн арга хэмжээг зохион байгуулж давхардсан тоогоор 1815 иргэн, төрийн албан хаагч хамрагдсан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7E0B6FE2" w14:textId="1AF82115" w:rsidR="00191193" w:rsidRPr="00AB3B48" w:rsidRDefault="00191193" w:rsidP="00191193">
            <w:pPr>
              <w:spacing w:after="0" w:line="240" w:lineRule="auto"/>
              <w:jc w:val="both"/>
              <w:rPr>
                <w:rFonts w:ascii="Arial" w:hAnsi="Arial" w:cs="Arial"/>
                <w:sz w:val="20"/>
                <w:szCs w:val="20"/>
                <w:lang w:val="mn-MN"/>
              </w:rPr>
            </w:pPr>
          </w:p>
        </w:tc>
      </w:tr>
      <w:tr w:rsidR="00191193" w:rsidRPr="00B2620D" w14:paraId="7AD44D68" w14:textId="0C2251DC" w:rsidTr="00D617F0">
        <w:trPr>
          <w:trHeight w:val="420"/>
        </w:trPr>
        <w:tc>
          <w:tcPr>
            <w:tcW w:w="450" w:type="dxa"/>
            <w:vMerge/>
            <w:tcBorders>
              <w:left w:val="single" w:sz="4" w:space="0" w:color="auto"/>
              <w:bottom w:val="single" w:sz="4" w:space="0" w:color="auto"/>
              <w:right w:val="single" w:sz="4" w:space="0" w:color="auto"/>
            </w:tcBorders>
          </w:tcPr>
          <w:p w14:paraId="58909969" w14:textId="77777777" w:rsidR="00191193" w:rsidRPr="00B2620D" w:rsidRDefault="00191193" w:rsidP="00191193">
            <w:pPr>
              <w:pStyle w:val="Tablecaption0"/>
              <w:jc w:val="both"/>
              <w:rPr>
                <w:color w:val="000000"/>
                <w:sz w:val="20"/>
                <w:szCs w:val="20"/>
                <w:lang w:val="mn-MN"/>
              </w:rPr>
            </w:pPr>
          </w:p>
        </w:tc>
        <w:tc>
          <w:tcPr>
            <w:tcW w:w="990" w:type="dxa"/>
            <w:vMerge/>
            <w:tcBorders>
              <w:left w:val="single" w:sz="4" w:space="0" w:color="auto"/>
              <w:bottom w:val="single" w:sz="4" w:space="0" w:color="auto"/>
              <w:right w:val="single" w:sz="4" w:space="0" w:color="auto"/>
            </w:tcBorders>
          </w:tcPr>
          <w:p w14:paraId="3E5A2D75" w14:textId="77777777" w:rsidR="00191193" w:rsidRPr="00B2620D" w:rsidRDefault="00191193" w:rsidP="00191193">
            <w:pPr>
              <w:spacing w:after="0" w:line="240" w:lineRule="auto"/>
              <w:jc w:val="both"/>
              <w:rPr>
                <w:rFonts w:ascii="Arial" w:hAnsi="Arial" w:cs="Arial"/>
                <w:sz w:val="20"/>
                <w:szCs w:val="20"/>
                <w:lang w:val="mn-MN"/>
              </w:rPr>
            </w:pPr>
          </w:p>
        </w:tc>
        <w:tc>
          <w:tcPr>
            <w:tcW w:w="3238" w:type="dxa"/>
            <w:vMerge/>
            <w:tcBorders>
              <w:left w:val="single" w:sz="4" w:space="0" w:color="auto"/>
              <w:bottom w:val="single" w:sz="4" w:space="0" w:color="auto"/>
              <w:right w:val="single" w:sz="4" w:space="0" w:color="auto"/>
            </w:tcBorders>
          </w:tcPr>
          <w:p w14:paraId="248EB2F4" w14:textId="77777777" w:rsidR="00191193" w:rsidRPr="00B2620D" w:rsidRDefault="00191193" w:rsidP="00191193">
            <w:pPr>
              <w:spacing w:after="0" w:line="240" w:lineRule="auto"/>
              <w:jc w:val="both"/>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1173FF21" w14:textId="0925465D"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Сургалтад хамрагдсан иргэдийн тоо</w:t>
            </w:r>
          </w:p>
        </w:tc>
        <w:tc>
          <w:tcPr>
            <w:tcW w:w="1134" w:type="dxa"/>
            <w:tcBorders>
              <w:top w:val="single" w:sz="4" w:space="0" w:color="auto"/>
              <w:left w:val="single" w:sz="4" w:space="0" w:color="auto"/>
              <w:bottom w:val="single" w:sz="4" w:space="0" w:color="auto"/>
              <w:right w:val="single" w:sz="4" w:space="0" w:color="auto"/>
            </w:tcBorders>
            <w:vAlign w:val="center"/>
          </w:tcPr>
          <w:p w14:paraId="27788D9C" w14:textId="0BA65A26" w:rsidR="00191193" w:rsidRPr="0099411D"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rPr>
              <w:t>400</w:t>
            </w:r>
          </w:p>
        </w:tc>
        <w:tc>
          <w:tcPr>
            <w:tcW w:w="993" w:type="dxa"/>
            <w:tcBorders>
              <w:top w:val="single" w:sz="4" w:space="0" w:color="auto"/>
              <w:left w:val="single" w:sz="4" w:space="0" w:color="auto"/>
              <w:bottom w:val="single" w:sz="4" w:space="0" w:color="auto"/>
              <w:right w:val="single" w:sz="4" w:space="0" w:color="auto"/>
            </w:tcBorders>
            <w:vAlign w:val="center"/>
          </w:tcPr>
          <w:p w14:paraId="56DD7037" w14:textId="5E1BAEFC"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0826BFF5" w14:textId="6714D1F6"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29A0C3C" w14:textId="626A7CEE"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Давхардсан тоогоор 1815 иргэн, төрийн албан хаагч хамрагдсан байна.</w:t>
            </w:r>
          </w:p>
        </w:tc>
        <w:tc>
          <w:tcPr>
            <w:tcW w:w="993" w:type="dxa"/>
            <w:tcBorders>
              <w:top w:val="single" w:sz="4" w:space="0" w:color="auto"/>
              <w:left w:val="single" w:sz="4" w:space="0" w:color="auto"/>
              <w:bottom w:val="single" w:sz="4" w:space="0" w:color="auto"/>
              <w:right w:val="single" w:sz="4" w:space="0" w:color="auto"/>
            </w:tcBorders>
            <w:vAlign w:val="center"/>
          </w:tcPr>
          <w:p w14:paraId="1BAB1A33" w14:textId="77777777" w:rsidR="00191193" w:rsidRPr="00B2620D" w:rsidRDefault="00191193" w:rsidP="00191193">
            <w:pPr>
              <w:spacing w:after="0" w:line="240" w:lineRule="auto"/>
              <w:jc w:val="both"/>
              <w:rPr>
                <w:rFonts w:ascii="Arial" w:hAnsi="Arial" w:cs="Arial"/>
                <w:sz w:val="20"/>
                <w:szCs w:val="20"/>
                <w:lang w:val="mn-MN"/>
              </w:rPr>
            </w:pPr>
          </w:p>
        </w:tc>
      </w:tr>
      <w:tr w:rsidR="00191193" w:rsidRPr="00B2620D" w14:paraId="78DD411F" w14:textId="6596B930" w:rsidTr="00DB3428">
        <w:tc>
          <w:tcPr>
            <w:tcW w:w="450" w:type="dxa"/>
            <w:tcBorders>
              <w:top w:val="single" w:sz="4" w:space="0" w:color="auto"/>
              <w:left w:val="single" w:sz="4" w:space="0" w:color="auto"/>
              <w:bottom w:val="single" w:sz="4" w:space="0" w:color="auto"/>
              <w:right w:val="single" w:sz="4" w:space="0" w:color="auto"/>
            </w:tcBorders>
            <w:vAlign w:val="center"/>
          </w:tcPr>
          <w:p w14:paraId="01E01840" w14:textId="6B52AB88" w:rsidR="00191193" w:rsidRPr="00B2620D" w:rsidRDefault="00DB3428" w:rsidP="00DB3428">
            <w:pPr>
              <w:pStyle w:val="Tablecaption0"/>
              <w:rPr>
                <w:color w:val="000000"/>
                <w:sz w:val="20"/>
                <w:szCs w:val="20"/>
                <w:lang w:val="mn-MN"/>
              </w:rPr>
            </w:pPr>
            <w:r>
              <w:rPr>
                <w:color w:val="000000"/>
                <w:sz w:val="20"/>
                <w:szCs w:val="20"/>
                <w:lang w:val="mn-MN"/>
              </w:rPr>
              <w:t>69</w:t>
            </w:r>
          </w:p>
        </w:tc>
        <w:tc>
          <w:tcPr>
            <w:tcW w:w="990" w:type="dxa"/>
            <w:tcBorders>
              <w:top w:val="single" w:sz="4" w:space="0" w:color="auto"/>
              <w:left w:val="single" w:sz="4" w:space="0" w:color="auto"/>
              <w:bottom w:val="single" w:sz="4" w:space="0" w:color="auto"/>
              <w:right w:val="single" w:sz="4" w:space="0" w:color="auto"/>
            </w:tcBorders>
            <w:vAlign w:val="center"/>
          </w:tcPr>
          <w:p w14:paraId="60095CEB" w14:textId="77777777" w:rsidR="00191193" w:rsidRDefault="00191193" w:rsidP="00DB3428">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0D0F11F1" w14:textId="41226855" w:rsidR="00191193" w:rsidRPr="00B2620D" w:rsidRDefault="00191193" w:rsidP="00DB3428">
            <w:pPr>
              <w:spacing w:after="0" w:line="240" w:lineRule="auto"/>
              <w:rPr>
                <w:rFonts w:ascii="Arial" w:hAnsi="Arial" w:cs="Arial"/>
                <w:sz w:val="20"/>
                <w:szCs w:val="20"/>
                <w:lang w:val="mn-MN"/>
              </w:rPr>
            </w:pPr>
            <w:r>
              <w:rPr>
                <w:rFonts w:ascii="Arial" w:hAnsi="Arial" w:cs="Arial"/>
                <w:sz w:val="20"/>
                <w:szCs w:val="20"/>
                <w:lang w:val="mn-MN"/>
              </w:rPr>
              <w:t>4</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31B61335" w14:textId="77777777" w:rsidR="00191193" w:rsidRPr="00B2620D" w:rsidRDefault="00191193" w:rsidP="00DB3428">
            <w:pPr>
              <w:spacing w:after="0" w:line="240" w:lineRule="auto"/>
              <w:jc w:val="both"/>
              <w:rPr>
                <w:rFonts w:ascii="Arial" w:hAnsi="Arial" w:cs="Arial"/>
                <w:sz w:val="20"/>
                <w:szCs w:val="20"/>
                <w:lang w:val="mn-MN"/>
              </w:rPr>
            </w:pPr>
            <w:r w:rsidRPr="00B2620D">
              <w:rPr>
                <w:rFonts w:ascii="Arial" w:hAnsi="Arial" w:cs="Arial"/>
                <w:sz w:val="20"/>
                <w:szCs w:val="20"/>
                <w:lang w:val="mn-MN"/>
              </w:rPr>
              <w:t>Жендер ба хөгжил хандлагыг төлөвшүүлнэ</w:t>
            </w:r>
          </w:p>
          <w:p w14:paraId="162FF0FF" w14:textId="4D1FDE10" w:rsidR="00191193" w:rsidRPr="00B2620D" w:rsidRDefault="00191193" w:rsidP="00DB3428">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483D11B6" w14:textId="4D70A38B" w:rsidR="00191193" w:rsidRPr="004150BF" w:rsidRDefault="00191193" w:rsidP="00191193">
            <w:pPr>
              <w:spacing w:after="0" w:line="240" w:lineRule="auto"/>
              <w:jc w:val="both"/>
              <w:rPr>
                <w:rFonts w:ascii="Arial" w:hAnsi="Arial" w:cs="Arial"/>
                <w:sz w:val="20"/>
                <w:szCs w:val="20"/>
              </w:rPr>
            </w:pPr>
            <w:r>
              <w:rPr>
                <w:rFonts w:ascii="Arial" w:hAnsi="Arial" w:cs="Arial"/>
                <w:sz w:val="20"/>
                <w:szCs w:val="20"/>
              </w:rPr>
              <w:t>Жендэрийн тэгш бус байдлын индекс</w:t>
            </w:r>
          </w:p>
        </w:tc>
        <w:tc>
          <w:tcPr>
            <w:tcW w:w="1134" w:type="dxa"/>
            <w:tcBorders>
              <w:top w:val="single" w:sz="4" w:space="0" w:color="auto"/>
              <w:left w:val="single" w:sz="4" w:space="0" w:color="auto"/>
              <w:bottom w:val="single" w:sz="4" w:space="0" w:color="auto"/>
              <w:right w:val="single" w:sz="4" w:space="0" w:color="auto"/>
            </w:tcBorders>
            <w:vAlign w:val="center"/>
          </w:tcPr>
          <w:p w14:paraId="6A21B1AC" w14:textId="77777777" w:rsidR="00191193" w:rsidRPr="00B2620D" w:rsidRDefault="00191193" w:rsidP="00191193">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29AA029B" w14:textId="2F3EEDC8"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7A32B618" w14:textId="1C34DA90"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0FF9AFE3" w14:textId="5C44EB65" w:rsidR="00191193" w:rsidRPr="00B2620D" w:rsidRDefault="000E5DA0" w:rsidP="00191193">
            <w:pPr>
              <w:spacing w:after="0" w:line="240" w:lineRule="auto"/>
              <w:jc w:val="both"/>
              <w:rPr>
                <w:rFonts w:ascii="Arial" w:hAnsi="Arial" w:cs="Arial"/>
                <w:sz w:val="20"/>
                <w:szCs w:val="20"/>
                <w:lang w:val="mn-MN"/>
              </w:rPr>
            </w:pPr>
            <w:r>
              <w:rPr>
                <w:rFonts w:ascii="Arial" w:hAnsi="Arial" w:cs="Arial"/>
                <w:sz w:val="20"/>
                <w:szCs w:val="20"/>
                <w:lang w:val="mn-MN"/>
              </w:rPr>
              <w:t>Сумын хэмжээнд жендэрийн тэгш байдлыг хангаж жендэрийн мэдрэмжтэй ажлын байрны бодлогын баримтлан ажиллаж байна.</w:t>
            </w:r>
            <w:r w:rsidR="00191193">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624B4E10" w14:textId="5B076545" w:rsidR="00191193" w:rsidRPr="00B2620D" w:rsidRDefault="000E5DA0" w:rsidP="009D28A7">
            <w:pPr>
              <w:spacing w:after="0" w:line="240" w:lineRule="auto"/>
              <w:jc w:val="center"/>
              <w:rPr>
                <w:rFonts w:ascii="Arial" w:hAnsi="Arial" w:cs="Arial"/>
                <w:sz w:val="20"/>
                <w:szCs w:val="20"/>
                <w:lang w:val="mn-MN"/>
              </w:rPr>
            </w:pPr>
            <w:r>
              <w:rPr>
                <w:sz w:val="20"/>
                <w:szCs w:val="20"/>
                <w:lang w:val="mn-MN" w:eastAsia="mn-MN" w:bidi="mn-MN"/>
              </w:rPr>
              <w:t>7</w:t>
            </w:r>
            <w:r w:rsidR="00191193">
              <w:rPr>
                <w:sz w:val="20"/>
                <w:szCs w:val="20"/>
                <w:lang w:val="mn-MN" w:eastAsia="mn-MN" w:bidi="mn-MN"/>
              </w:rPr>
              <w:t>0</w:t>
            </w:r>
            <w:r w:rsidR="00191193">
              <w:rPr>
                <w:sz w:val="20"/>
                <w:szCs w:val="20"/>
                <w:lang w:eastAsia="mn-MN" w:bidi="mn-MN"/>
              </w:rPr>
              <w:t>%</w:t>
            </w:r>
          </w:p>
        </w:tc>
      </w:tr>
      <w:tr w:rsidR="00191193" w:rsidRPr="00B2620D" w14:paraId="1D7DA6BB" w14:textId="4F431B69" w:rsidTr="00DB3428">
        <w:trPr>
          <w:trHeight w:val="2290"/>
        </w:trPr>
        <w:tc>
          <w:tcPr>
            <w:tcW w:w="450" w:type="dxa"/>
            <w:tcBorders>
              <w:top w:val="single" w:sz="4" w:space="0" w:color="auto"/>
              <w:left w:val="single" w:sz="4" w:space="0" w:color="auto"/>
              <w:bottom w:val="single" w:sz="4" w:space="0" w:color="auto"/>
              <w:right w:val="single" w:sz="4" w:space="0" w:color="auto"/>
            </w:tcBorders>
            <w:vAlign w:val="center"/>
          </w:tcPr>
          <w:p w14:paraId="4A04AB18" w14:textId="4B2AF9EB" w:rsidR="00191193" w:rsidRPr="00B2620D" w:rsidRDefault="00191193" w:rsidP="00DB3428">
            <w:pPr>
              <w:pStyle w:val="Tablecaption0"/>
              <w:rPr>
                <w:color w:val="000000"/>
                <w:sz w:val="20"/>
                <w:szCs w:val="20"/>
                <w:lang w:val="mn-MN"/>
              </w:rPr>
            </w:pPr>
            <w:r>
              <w:rPr>
                <w:color w:val="000000"/>
                <w:sz w:val="20"/>
                <w:szCs w:val="20"/>
                <w:lang w:val="mn-MN"/>
              </w:rPr>
              <w:t>7</w:t>
            </w:r>
            <w:r w:rsidR="00DB3428">
              <w:rPr>
                <w:color w:val="000000"/>
                <w:sz w:val="20"/>
                <w:szCs w:val="20"/>
                <w:lang w:val="mn-MN"/>
              </w:rPr>
              <w:t>0</w:t>
            </w:r>
          </w:p>
        </w:tc>
        <w:tc>
          <w:tcPr>
            <w:tcW w:w="990" w:type="dxa"/>
            <w:tcBorders>
              <w:top w:val="single" w:sz="4" w:space="0" w:color="auto"/>
              <w:left w:val="single" w:sz="4" w:space="0" w:color="auto"/>
              <w:bottom w:val="single" w:sz="4" w:space="0" w:color="auto"/>
              <w:right w:val="single" w:sz="4" w:space="0" w:color="auto"/>
            </w:tcBorders>
            <w:vAlign w:val="center"/>
          </w:tcPr>
          <w:p w14:paraId="6ADC5053" w14:textId="77777777" w:rsidR="00191193" w:rsidRDefault="00191193" w:rsidP="00DB3428">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3024893E" w14:textId="14CBD5F8" w:rsidR="00191193" w:rsidRPr="00B2620D" w:rsidRDefault="00191193" w:rsidP="00DB3428">
            <w:pPr>
              <w:spacing w:after="0" w:line="240" w:lineRule="auto"/>
              <w:rPr>
                <w:rFonts w:ascii="Arial" w:hAnsi="Arial" w:cs="Arial"/>
                <w:sz w:val="20"/>
                <w:szCs w:val="20"/>
                <w:lang w:val="mn-MN"/>
              </w:rPr>
            </w:pPr>
            <w:r>
              <w:rPr>
                <w:rFonts w:ascii="Arial" w:hAnsi="Arial" w:cs="Arial"/>
                <w:sz w:val="20"/>
                <w:szCs w:val="20"/>
                <w:lang w:val="mn-MN"/>
              </w:rPr>
              <w:t>4</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3</w:t>
            </w:r>
          </w:p>
        </w:tc>
        <w:tc>
          <w:tcPr>
            <w:tcW w:w="3238" w:type="dxa"/>
            <w:tcBorders>
              <w:top w:val="single" w:sz="4" w:space="0" w:color="auto"/>
              <w:left w:val="single" w:sz="4" w:space="0" w:color="auto"/>
              <w:bottom w:val="single" w:sz="4" w:space="0" w:color="auto"/>
              <w:right w:val="single" w:sz="4" w:space="0" w:color="auto"/>
            </w:tcBorders>
            <w:vAlign w:val="center"/>
          </w:tcPr>
          <w:p w14:paraId="04B1DAFB" w14:textId="4DAC61BF" w:rsidR="00191193" w:rsidRPr="00B2620D" w:rsidRDefault="00191193" w:rsidP="00DB3428">
            <w:pPr>
              <w:spacing w:after="0" w:line="240" w:lineRule="auto"/>
              <w:jc w:val="both"/>
              <w:rPr>
                <w:rFonts w:ascii="Arial" w:hAnsi="Arial" w:cs="Arial"/>
                <w:sz w:val="20"/>
                <w:szCs w:val="20"/>
                <w:lang w:val="mn-MN"/>
              </w:rPr>
            </w:pPr>
            <w:r w:rsidRPr="00B2620D">
              <w:rPr>
                <w:rFonts w:ascii="Arial" w:hAnsi="Arial" w:cs="Arial"/>
                <w:sz w:val="20"/>
                <w:szCs w:val="20"/>
                <w:lang w:val="mn-MN"/>
              </w:rPr>
              <w:t>Кибер аюулгүй байдлыг хангах талаар иргэдийн мэдлэг, хандлагыг төлөвшүүлнэ</w:t>
            </w:r>
          </w:p>
        </w:tc>
        <w:tc>
          <w:tcPr>
            <w:tcW w:w="1559" w:type="dxa"/>
            <w:tcBorders>
              <w:top w:val="single" w:sz="4" w:space="0" w:color="auto"/>
              <w:left w:val="single" w:sz="4" w:space="0" w:color="auto"/>
              <w:bottom w:val="single" w:sz="4" w:space="0" w:color="auto"/>
              <w:right w:val="single" w:sz="4" w:space="0" w:color="auto"/>
            </w:tcBorders>
            <w:vAlign w:val="center"/>
          </w:tcPr>
          <w:p w14:paraId="362A7F4A" w14:textId="028A214D" w:rsidR="00191193" w:rsidRPr="00B2620D" w:rsidRDefault="00191193" w:rsidP="00191193">
            <w:pPr>
              <w:spacing w:after="0" w:line="240" w:lineRule="auto"/>
              <w:jc w:val="both"/>
              <w:rPr>
                <w:rFonts w:ascii="Arial" w:hAnsi="Arial" w:cs="Arial"/>
                <w:sz w:val="20"/>
                <w:szCs w:val="20"/>
                <w:lang w:val="mn-MN"/>
              </w:rPr>
            </w:pPr>
            <w:r w:rsidRPr="00662D26">
              <w:rPr>
                <w:rFonts w:ascii="Arial" w:hAnsi="Arial" w:cs="Arial"/>
                <w:sz w:val="20"/>
                <w:szCs w:val="20"/>
                <w:lang w:val="mn-MN"/>
              </w:rPr>
              <w:t>Сургалтад хамрагдсан иргэдийн хувь</w:t>
            </w:r>
          </w:p>
        </w:tc>
        <w:tc>
          <w:tcPr>
            <w:tcW w:w="1134" w:type="dxa"/>
            <w:tcBorders>
              <w:top w:val="single" w:sz="4" w:space="0" w:color="auto"/>
              <w:left w:val="single" w:sz="4" w:space="0" w:color="auto"/>
              <w:bottom w:val="single" w:sz="4" w:space="0" w:color="auto"/>
              <w:right w:val="single" w:sz="4" w:space="0" w:color="auto"/>
            </w:tcBorders>
            <w:vAlign w:val="center"/>
          </w:tcPr>
          <w:p w14:paraId="26624B7D" w14:textId="059C5EF1" w:rsidR="00191193" w:rsidRPr="0026336C"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23F6B7C7" w14:textId="409171DD"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4AF51E11" w14:textId="26CA056D"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6B4A53CC" w14:textId="2DB0116E"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Бөмбөгөр суманд Баянхонгор Цагдаагийн газраас кибэр аюулгүй байдлын чиглэлээр сургагч багшийн эрхтэй 2 алба хаагчаар 2 удаагийн сургалт авч нийт 350 орчим иргэнд сургалт орсон. Мөн Цагдаагийн ерөнхий газар болон Баянхонгор Цагдаагийн газраас бэлтэгсэн </w:t>
            </w:r>
            <w:r w:rsidRPr="00B2620D">
              <w:rPr>
                <w:rFonts w:ascii="Arial" w:hAnsi="Arial" w:cs="Arial"/>
                <w:sz w:val="20"/>
                <w:szCs w:val="20"/>
                <w:lang w:val="mn-MN"/>
              </w:rPr>
              <w:t xml:space="preserve">Кибер аюулгүй байдлыг хангах  иргэдийн </w:t>
            </w:r>
            <w:r w:rsidR="00D02168" w:rsidRPr="00B2620D">
              <w:rPr>
                <w:rFonts w:ascii="Arial" w:hAnsi="Arial" w:cs="Arial"/>
                <w:sz w:val="20"/>
                <w:szCs w:val="20"/>
                <w:lang w:val="mn-MN"/>
              </w:rPr>
              <w:t>мэдлэг, хандлагыг төлөвшүүл</w:t>
            </w:r>
            <w:r w:rsidR="00D02168">
              <w:rPr>
                <w:rFonts w:ascii="Arial" w:hAnsi="Arial" w:cs="Arial"/>
                <w:sz w:val="20"/>
                <w:szCs w:val="20"/>
                <w:lang w:val="mn-MN"/>
              </w:rPr>
              <w:t>эх цахим</w:t>
            </w:r>
            <w:r w:rsidR="00DB3428" w:rsidRPr="00B2620D">
              <w:rPr>
                <w:rFonts w:ascii="Arial" w:hAnsi="Arial" w:cs="Arial"/>
                <w:sz w:val="20"/>
                <w:szCs w:val="20"/>
                <w:lang w:val="mn-MN"/>
              </w:rPr>
              <w:t xml:space="preserve"> мэдлэг, хандлагыг төлөвшүүл</w:t>
            </w:r>
            <w:r w:rsidR="00DB3428">
              <w:rPr>
                <w:rFonts w:ascii="Arial" w:hAnsi="Arial" w:cs="Arial"/>
                <w:sz w:val="20"/>
                <w:szCs w:val="20"/>
                <w:lang w:val="mn-MN"/>
              </w:rPr>
              <w:t>эх цахим залилангын гэмт хэргээс урьдчилан сэргийлэх чиглэлээр 8 видео контентыг Бөмбөгөр сумын зарын грүпп, Бөмбөгөр сумын нэгдсэн зар зэрэг 18000, 4000 гишүүдтэй грүпүүдэд түгээлт хийж ажилласан.</w:t>
            </w:r>
          </w:p>
        </w:tc>
        <w:tc>
          <w:tcPr>
            <w:tcW w:w="993" w:type="dxa"/>
            <w:tcBorders>
              <w:top w:val="single" w:sz="4" w:space="0" w:color="auto"/>
              <w:left w:val="single" w:sz="4" w:space="0" w:color="auto"/>
              <w:bottom w:val="single" w:sz="4" w:space="0" w:color="auto"/>
              <w:right w:val="single" w:sz="4" w:space="0" w:color="auto"/>
            </w:tcBorders>
            <w:vAlign w:val="center"/>
          </w:tcPr>
          <w:p w14:paraId="5C7F6BCD" w14:textId="79421690" w:rsidR="00191193" w:rsidRPr="00B2620D" w:rsidRDefault="00191193" w:rsidP="009D28A7">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191193" w:rsidRPr="00B2620D" w14:paraId="1225F708" w14:textId="691A2AA8" w:rsidTr="00DB3428">
        <w:tc>
          <w:tcPr>
            <w:tcW w:w="450" w:type="dxa"/>
            <w:tcBorders>
              <w:top w:val="single" w:sz="4" w:space="0" w:color="auto"/>
              <w:left w:val="single" w:sz="4" w:space="0" w:color="auto"/>
              <w:bottom w:val="single" w:sz="4" w:space="0" w:color="auto"/>
              <w:right w:val="single" w:sz="4" w:space="0" w:color="auto"/>
            </w:tcBorders>
            <w:vAlign w:val="center"/>
          </w:tcPr>
          <w:p w14:paraId="4659F554" w14:textId="13F21517" w:rsidR="00191193" w:rsidRPr="00DB3428" w:rsidRDefault="00191193" w:rsidP="00DB3428">
            <w:pPr>
              <w:pStyle w:val="Tablecaption0"/>
              <w:rPr>
                <w:color w:val="000000"/>
                <w:sz w:val="20"/>
                <w:szCs w:val="20"/>
                <w:lang w:val="mn-MN"/>
              </w:rPr>
            </w:pPr>
            <w:r w:rsidRPr="00DB3428">
              <w:rPr>
                <w:color w:val="000000"/>
                <w:sz w:val="20"/>
                <w:szCs w:val="20"/>
                <w:lang w:val="mn-MN"/>
              </w:rPr>
              <w:t>7</w:t>
            </w:r>
            <w:r w:rsidR="00DB3428" w:rsidRPr="00DB3428">
              <w:rPr>
                <w:color w:val="000000"/>
                <w:sz w:val="20"/>
                <w:szCs w:val="20"/>
                <w:lang w:val="mn-MN"/>
              </w:rPr>
              <w:t>1</w:t>
            </w:r>
          </w:p>
        </w:tc>
        <w:tc>
          <w:tcPr>
            <w:tcW w:w="990" w:type="dxa"/>
            <w:tcBorders>
              <w:top w:val="single" w:sz="4" w:space="0" w:color="auto"/>
              <w:left w:val="single" w:sz="4" w:space="0" w:color="auto"/>
              <w:bottom w:val="single" w:sz="4" w:space="0" w:color="auto"/>
              <w:right w:val="single" w:sz="4" w:space="0" w:color="auto"/>
            </w:tcBorders>
            <w:vAlign w:val="center"/>
          </w:tcPr>
          <w:p w14:paraId="0425625F" w14:textId="77777777" w:rsidR="00191193" w:rsidRPr="00DB3428" w:rsidRDefault="00191193" w:rsidP="00DB3428">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176808A3" w14:textId="77777777" w:rsidR="00191193" w:rsidRPr="00DB3428" w:rsidRDefault="00191193" w:rsidP="00DB3428">
            <w:pPr>
              <w:spacing w:after="0" w:line="240" w:lineRule="auto"/>
              <w:jc w:val="both"/>
              <w:rPr>
                <w:rFonts w:ascii="Arial" w:hAnsi="Arial" w:cs="Arial"/>
                <w:color w:val="000000"/>
                <w:sz w:val="20"/>
                <w:szCs w:val="20"/>
              </w:rPr>
            </w:pPr>
            <w:r w:rsidRPr="00DB3428">
              <w:rPr>
                <w:rFonts w:ascii="Arial" w:hAnsi="Arial" w:cs="Arial"/>
                <w:color w:val="000000"/>
                <w:sz w:val="20"/>
                <w:szCs w:val="20"/>
              </w:rPr>
              <w:t>Иргэдийг соён гэгээрүүлэх чиглэлээр сургалт сурталчилгаа хийх</w:t>
            </w:r>
          </w:p>
          <w:p w14:paraId="293B9B99" w14:textId="77777777" w:rsidR="00191193" w:rsidRPr="00DB3428" w:rsidRDefault="00191193" w:rsidP="00DB3428">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27384092" w14:textId="52570587" w:rsidR="00191193"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Зохион байгуулсан сургалтын тоо, Сургалтад хамрагдсан  </w:t>
            </w:r>
          </w:p>
          <w:p w14:paraId="6ECD0230" w14:textId="6F7BFA09" w:rsidR="00191193" w:rsidRPr="00662D26" w:rsidRDefault="00191193" w:rsidP="00191193">
            <w:pPr>
              <w:spacing w:after="0" w:line="240" w:lineRule="auto"/>
              <w:jc w:val="both"/>
              <w:rPr>
                <w:rFonts w:ascii="Arial" w:hAnsi="Arial" w:cs="Arial"/>
                <w:sz w:val="20"/>
                <w:szCs w:val="20"/>
                <w:lang w:val="mn-MN"/>
              </w:rPr>
            </w:pPr>
            <w:r w:rsidRPr="00662D26">
              <w:rPr>
                <w:rFonts w:ascii="Arial" w:hAnsi="Arial" w:cs="Arial"/>
                <w:sz w:val="20"/>
                <w:szCs w:val="20"/>
                <w:lang w:val="mn-MN"/>
              </w:rPr>
              <w:t xml:space="preserve">иргэдийн </w:t>
            </w:r>
            <w:r>
              <w:rPr>
                <w:rFonts w:ascii="Arial" w:hAnsi="Arial" w:cs="Arial"/>
                <w:sz w:val="20"/>
                <w:szCs w:val="20"/>
                <w:lang w:val="mn-MN"/>
              </w:rPr>
              <w:t>тоо</w:t>
            </w:r>
          </w:p>
        </w:tc>
        <w:tc>
          <w:tcPr>
            <w:tcW w:w="1134" w:type="dxa"/>
            <w:tcBorders>
              <w:top w:val="single" w:sz="4" w:space="0" w:color="auto"/>
              <w:left w:val="single" w:sz="4" w:space="0" w:color="auto"/>
              <w:bottom w:val="single" w:sz="4" w:space="0" w:color="auto"/>
              <w:right w:val="single" w:sz="4" w:space="0" w:color="auto"/>
            </w:tcBorders>
            <w:vAlign w:val="center"/>
          </w:tcPr>
          <w:p w14:paraId="46B93531" w14:textId="43BBB1A7" w:rsidR="00191193" w:rsidRPr="0026336C"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lang w:val="mn-MN"/>
              </w:rPr>
              <w:t>100</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91B65A8" w14:textId="29BBC98B" w:rsidR="00191193" w:rsidRPr="00513219" w:rsidRDefault="00191193" w:rsidP="00191193">
            <w:pPr>
              <w:spacing w:after="0" w:line="240" w:lineRule="auto"/>
              <w:jc w:val="both"/>
              <w:rPr>
                <w:rFonts w:ascii="Arial" w:hAnsi="Arial" w:cs="Arial"/>
                <w:color w:val="000000"/>
                <w:sz w:val="20"/>
                <w:szCs w:val="20"/>
              </w:rPr>
            </w:pPr>
            <w:r w:rsidRPr="000D7A02">
              <w:rPr>
                <w:color w:val="000000"/>
              </w:rPr>
              <w:t xml:space="preserve">      </w:t>
            </w:r>
            <w:r w:rsidR="00F77C0A" w:rsidRPr="00513219">
              <w:rPr>
                <w:rFonts w:ascii="Arial" w:hAnsi="Arial" w:cs="Arial"/>
                <w:color w:val="000000"/>
                <w:sz w:val="20"/>
                <w:szCs w:val="20"/>
                <w:lang w:val="mn-MN"/>
              </w:rPr>
              <w:t>6</w:t>
            </w:r>
            <w:r w:rsidRPr="00513219">
              <w:rPr>
                <w:rFonts w:ascii="Arial" w:hAnsi="Arial" w:cs="Arial"/>
                <w:color w:val="000000"/>
                <w:sz w:val="20"/>
                <w:szCs w:val="20"/>
              </w:rPr>
              <w:t xml:space="preserve">,000.00 </w:t>
            </w:r>
          </w:p>
          <w:p w14:paraId="4A3A74F6" w14:textId="77777777" w:rsidR="00191193" w:rsidRPr="000D7A02" w:rsidRDefault="00191193" w:rsidP="0019119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3FA5EB3E" w14:textId="5E84B24C" w:rsidR="00191193"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064B4F18" w14:textId="7255B741" w:rsidR="00191193" w:rsidRDefault="00F77C0A" w:rsidP="00191193">
            <w:pPr>
              <w:spacing w:after="0" w:line="240" w:lineRule="auto"/>
              <w:jc w:val="both"/>
              <w:rPr>
                <w:rFonts w:ascii="Arial" w:hAnsi="Arial" w:cs="Arial"/>
                <w:sz w:val="20"/>
                <w:szCs w:val="20"/>
                <w:lang w:val="mn-MN"/>
              </w:rPr>
            </w:pPr>
            <w:r>
              <w:rPr>
                <w:rFonts w:ascii="Arial" w:hAnsi="Arial" w:cs="Arial"/>
                <w:sz w:val="20"/>
                <w:szCs w:val="20"/>
                <w:lang w:val="mn-MN"/>
              </w:rPr>
              <w:t>“Сонор иргэдийн оролцоо хамтын хөгжил” ТББ-ын сургагч багш н.Болдбаатар ИТХ төлөөлөгчид болон багийн ИНХурлуудад сургалт, зөвлөгөө өгч ажилласан.</w:t>
            </w:r>
          </w:p>
        </w:tc>
        <w:tc>
          <w:tcPr>
            <w:tcW w:w="993" w:type="dxa"/>
            <w:tcBorders>
              <w:top w:val="single" w:sz="4" w:space="0" w:color="auto"/>
              <w:left w:val="single" w:sz="4" w:space="0" w:color="auto"/>
              <w:bottom w:val="single" w:sz="4" w:space="0" w:color="auto"/>
              <w:right w:val="single" w:sz="4" w:space="0" w:color="auto"/>
            </w:tcBorders>
            <w:vAlign w:val="center"/>
          </w:tcPr>
          <w:p w14:paraId="2BE35CF4" w14:textId="4E7DC115" w:rsidR="00191193" w:rsidRDefault="00F77C0A" w:rsidP="008340F6">
            <w:pPr>
              <w:spacing w:after="0" w:line="240" w:lineRule="auto"/>
              <w:jc w:val="center"/>
              <w:rPr>
                <w:rFonts w:ascii="Arial" w:hAnsi="Arial" w:cs="Arial"/>
                <w:sz w:val="20"/>
                <w:szCs w:val="20"/>
                <w:lang w:val="mn-MN"/>
              </w:rPr>
            </w:pPr>
            <w:r>
              <w:rPr>
                <w:sz w:val="20"/>
                <w:szCs w:val="20"/>
                <w:lang w:val="mn-MN" w:eastAsia="mn-MN" w:bidi="mn-MN"/>
              </w:rPr>
              <w:t>100</w:t>
            </w:r>
            <w:r w:rsidR="00191193">
              <w:rPr>
                <w:sz w:val="20"/>
                <w:szCs w:val="20"/>
                <w:lang w:eastAsia="mn-MN" w:bidi="mn-MN"/>
              </w:rPr>
              <w:t>%</w:t>
            </w:r>
          </w:p>
        </w:tc>
      </w:tr>
      <w:tr w:rsidR="00191193" w:rsidRPr="00B2620D" w14:paraId="7FF0C113" w14:textId="59EA3A61" w:rsidTr="00DB3428">
        <w:trPr>
          <w:trHeight w:val="265"/>
        </w:trPr>
        <w:tc>
          <w:tcPr>
            <w:tcW w:w="450" w:type="dxa"/>
            <w:tcBorders>
              <w:top w:val="single" w:sz="4" w:space="0" w:color="auto"/>
              <w:left w:val="single" w:sz="4" w:space="0" w:color="auto"/>
              <w:bottom w:val="single" w:sz="4" w:space="0" w:color="auto"/>
              <w:right w:val="single" w:sz="4" w:space="0" w:color="auto"/>
            </w:tcBorders>
            <w:vAlign w:val="center"/>
          </w:tcPr>
          <w:p w14:paraId="03AC09AB" w14:textId="10C97672" w:rsidR="00191193" w:rsidRPr="00B2620D" w:rsidRDefault="00191193" w:rsidP="00DB3428">
            <w:pPr>
              <w:pStyle w:val="Tablecaption0"/>
              <w:rPr>
                <w:color w:val="000000"/>
                <w:sz w:val="20"/>
                <w:szCs w:val="20"/>
                <w:lang w:val="mn-MN"/>
              </w:rPr>
            </w:pPr>
            <w:r>
              <w:rPr>
                <w:color w:val="000000"/>
                <w:sz w:val="20"/>
                <w:szCs w:val="20"/>
                <w:lang w:val="mn-MN"/>
              </w:rPr>
              <w:t>7</w:t>
            </w:r>
            <w:r w:rsidR="00DB3428">
              <w:rPr>
                <w:color w:val="000000"/>
                <w:sz w:val="20"/>
                <w:szCs w:val="20"/>
                <w:lang w:val="mn-MN"/>
              </w:rPr>
              <w:t>2</w:t>
            </w:r>
          </w:p>
        </w:tc>
        <w:tc>
          <w:tcPr>
            <w:tcW w:w="990" w:type="dxa"/>
            <w:tcBorders>
              <w:top w:val="single" w:sz="4" w:space="0" w:color="auto"/>
              <w:left w:val="single" w:sz="4" w:space="0" w:color="auto"/>
              <w:bottom w:val="single" w:sz="4" w:space="0" w:color="auto"/>
              <w:right w:val="single" w:sz="4" w:space="0" w:color="auto"/>
            </w:tcBorders>
            <w:vAlign w:val="center"/>
          </w:tcPr>
          <w:p w14:paraId="79FB8F87" w14:textId="77777777" w:rsidR="00191193" w:rsidRPr="00483C8D" w:rsidRDefault="00191193" w:rsidP="00DB3428">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42BE26E7" w14:textId="145EA4D1" w:rsidR="00191193" w:rsidRPr="00DB3428" w:rsidRDefault="00191193" w:rsidP="00DB3428">
            <w:pPr>
              <w:spacing w:after="0" w:line="240" w:lineRule="auto"/>
              <w:rPr>
                <w:rFonts w:ascii="Arial" w:hAnsi="Arial" w:cs="Arial"/>
                <w:sz w:val="20"/>
                <w:szCs w:val="20"/>
              </w:rPr>
            </w:pPr>
            <w:r w:rsidRPr="00F800A8">
              <w:rPr>
                <w:rFonts w:ascii="Arial" w:hAnsi="Arial" w:cs="Arial"/>
                <w:sz w:val="20"/>
                <w:szCs w:val="20"/>
              </w:rPr>
              <w:t xml:space="preserve">Малчдад зориулсан сургалт, </w:t>
            </w:r>
          </w:p>
        </w:tc>
        <w:tc>
          <w:tcPr>
            <w:tcW w:w="1559" w:type="dxa"/>
            <w:tcBorders>
              <w:top w:val="single" w:sz="4" w:space="0" w:color="auto"/>
              <w:left w:val="single" w:sz="4" w:space="0" w:color="auto"/>
              <w:bottom w:val="single" w:sz="4" w:space="0" w:color="auto"/>
              <w:right w:val="single" w:sz="4" w:space="0" w:color="auto"/>
            </w:tcBorders>
            <w:vAlign w:val="center"/>
          </w:tcPr>
          <w:p w14:paraId="13E7454F" w14:textId="3FBEEB03" w:rsidR="00191193" w:rsidRPr="00662D26"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Зохион </w:t>
            </w:r>
          </w:p>
        </w:tc>
        <w:tc>
          <w:tcPr>
            <w:tcW w:w="1134" w:type="dxa"/>
            <w:tcBorders>
              <w:top w:val="single" w:sz="4" w:space="0" w:color="auto"/>
              <w:left w:val="single" w:sz="4" w:space="0" w:color="auto"/>
              <w:bottom w:val="single" w:sz="4" w:space="0" w:color="auto"/>
              <w:right w:val="single" w:sz="4" w:space="0" w:color="auto"/>
            </w:tcBorders>
            <w:vAlign w:val="center"/>
          </w:tcPr>
          <w:p w14:paraId="750210D9" w14:textId="18643500" w:rsidR="00191193" w:rsidRPr="0026336C"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lang w:val="mn-MN"/>
              </w:rPr>
              <w:t>100</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B4D472C" w14:textId="709528BA" w:rsidR="00191193" w:rsidRPr="00513219" w:rsidRDefault="00F77C0A" w:rsidP="00DB3428">
            <w:pPr>
              <w:spacing w:after="0" w:line="240" w:lineRule="auto"/>
              <w:rPr>
                <w:rFonts w:ascii="Arial" w:hAnsi="Arial" w:cs="Arial"/>
                <w:color w:val="000000"/>
                <w:sz w:val="20"/>
                <w:szCs w:val="20"/>
              </w:rPr>
            </w:pPr>
            <w:r w:rsidRPr="00513219">
              <w:rPr>
                <w:rFonts w:ascii="Arial" w:hAnsi="Arial" w:cs="Arial"/>
                <w:color w:val="000000"/>
                <w:sz w:val="20"/>
                <w:szCs w:val="20"/>
                <w:lang w:val="mn-MN"/>
              </w:rPr>
              <w:t>6</w:t>
            </w:r>
            <w:r w:rsidR="00191193" w:rsidRPr="00513219">
              <w:rPr>
                <w:rFonts w:ascii="Arial" w:hAnsi="Arial" w:cs="Arial"/>
                <w:color w:val="000000"/>
                <w:sz w:val="20"/>
                <w:szCs w:val="20"/>
              </w:rPr>
              <w:t>,</w:t>
            </w:r>
            <w:r w:rsidRPr="00513219">
              <w:rPr>
                <w:rFonts w:ascii="Arial" w:hAnsi="Arial" w:cs="Arial"/>
                <w:color w:val="000000"/>
                <w:sz w:val="20"/>
                <w:szCs w:val="20"/>
                <w:lang w:val="mn-MN"/>
              </w:rPr>
              <w:t>1</w:t>
            </w:r>
            <w:r w:rsidR="00191193" w:rsidRPr="00513219">
              <w:rPr>
                <w:rFonts w:ascii="Arial" w:hAnsi="Arial" w:cs="Arial"/>
                <w:color w:val="000000"/>
                <w:sz w:val="20"/>
                <w:szCs w:val="20"/>
              </w:rPr>
              <w:t>00.0</w:t>
            </w:r>
          </w:p>
        </w:tc>
        <w:tc>
          <w:tcPr>
            <w:tcW w:w="1356" w:type="dxa"/>
            <w:tcBorders>
              <w:top w:val="single" w:sz="4" w:space="0" w:color="auto"/>
              <w:left w:val="single" w:sz="4" w:space="0" w:color="auto"/>
              <w:bottom w:val="single" w:sz="4" w:space="0" w:color="auto"/>
              <w:right w:val="single" w:sz="4" w:space="0" w:color="auto"/>
            </w:tcBorders>
            <w:vAlign w:val="center"/>
          </w:tcPr>
          <w:p w14:paraId="0EB04405" w14:textId="1ECBF871" w:rsidR="00191193"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55F3AAEA" w14:textId="0F67A052" w:rsidR="00191193" w:rsidRDefault="00191193" w:rsidP="00191193">
            <w:pPr>
              <w:spacing w:after="0" w:line="240" w:lineRule="auto"/>
              <w:jc w:val="both"/>
              <w:rPr>
                <w:rFonts w:ascii="Arial" w:hAnsi="Arial" w:cs="Arial"/>
                <w:sz w:val="20"/>
                <w:szCs w:val="20"/>
                <w:lang w:val="mn-MN"/>
              </w:rPr>
            </w:pPr>
            <w:r w:rsidRPr="00D87D34">
              <w:rPr>
                <w:rFonts w:ascii="Arial" w:hAnsi="Arial" w:cs="Arial"/>
                <w:sz w:val="20"/>
                <w:szCs w:val="20"/>
                <w:lang w:val="mn-MN"/>
              </w:rPr>
              <w:t xml:space="preserve">Малчид төлчдийн зөвлөгөөнийг хийж </w:t>
            </w:r>
          </w:p>
        </w:tc>
        <w:tc>
          <w:tcPr>
            <w:tcW w:w="993" w:type="dxa"/>
            <w:tcBorders>
              <w:top w:val="single" w:sz="4" w:space="0" w:color="auto"/>
              <w:left w:val="single" w:sz="4" w:space="0" w:color="auto"/>
              <w:bottom w:val="single" w:sz="4" w:space="0" w:color="auto"/>
              <w:right w:val="single" w:sz="4" w:space="0" w:color="auto"/>
            </w:tcBorders>
            <w:vAlign w:val="center"/>
          </w:tcPr>
          <w:p w14:paraId="09CE7F6C" w14:textId="78AC93CF" w:rsidR="00191193" w:rsidRDefault="00191193" w:rsidP="008340F6">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DB3428" w:rsidRPr="00277B8A" w14:paraId="4666490C" w14:textId="77777777" w:rsidTr="00842E76">
        <w:trPr>
          <w:trHeight w:val="165"/>
        </w:trPr>
        <w:tc>
          <w:tcPr>
            <w:tcW w:w="450" w:type="dxa"/>
          </w:tcPr>
          <w:p w14:paraId="2E84431B" w14:textId="77777777" w:rsidR="00DB3428" w:rsidRPr="00277B8A" w:rsidRDefault="00DB3428"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230F2C51" w14:textId="77777777" w:rsidR="00DB3428" w:rsidRPr="00277B8A" w:rsidRDefault="00DB3428"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1823DA2C"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32758D0C"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62B0CEA3" w14:textId="77777777" w:rsidR="00DB3428" w:rsidRPr="008256A8"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33F435C8"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3AC00915"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742932C8"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6B8E1FC9"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B3428" w:rsidRPr="00B2620D" w14:paraId="0624882B" w14:textId="77777777" w:rsidTr="008340F6">
        <w:tc>
          <w:tcPr>
            <w:tcW w:w="450" w:type="dxa"/>
            <w:tcBorders>
              <w:top w:val="single" w:sz="4" w:space="0" w:color="auto"/>
              <w:left w:val="single" w:sz="4" w:space="0" w:color="auto"/>
              <w:bottom w:val="single" w:sz="4" w:space="0" w:color="auto"/>
              <w:right w:val="single" w:sz="4" w:space="0" w:color="auto"/>
            </w:tcBorders>
          </w:tcPr>
          <w:p w14:paraId="0B48A949" w14:textId="77777777" w:rsidR="00DB3428" w:rsidRDefault="00DB3428" w:rsidP="00191193">
            <w:pPr>
              <w:pStyle w:val="Tablecaption0"/>
              <w:jc w:val="both"/>
              <w:rPr>
                <w:color w:val="000000"/>
                <w:sz w:val="20"/>
                <w:szCs w:val="20"/>
                <w:lang w:val="mn-MN"/>
              </w:rPr>
            </w:pPr>
          </w:p>
        </w:tc>
        <w:tc>
          <w:tcPr>
            <w:tcW w:w="990" w:type="dxa"/>
            <w:tcBorders>
              <w:top w:val="single" w:sz="4" w:space="0" w:color="auto"/>
              <w:left w:val="single" w:sz="4" w:space="0" w:color="auto"/>
              <w:bottom w:val="single" w:sz="4" w:space="0" w:color="auto"/>
              <w:right w:val="single" w:sz="4" w:space="0" w:color="auto"/>
            </w:tcBorders>
          </w:tcPr>
          <w:p w14:paraId="7D930DCA" w14:textId="77777777" w:rsidR="00DB3428" w:rsidRPr="00483C8D" w:rsidRDefault="00DB3428" w:rsidP="00191193">
            <w:pPr>
              <w:spacing w:after="0" w:line="240" w:lineRule="auto"/>
              <w:jc w:val="both"/>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tcPr>
          <w:p w14:paraId="0D84E809" w14:textId="6E01D479" w:rsidR="00DB3428" w:rsidRPr="00F800A8" w:rsidRDefault="00DB3428" w:rsidP="00191193">
            <w:pPr>
              <w:spacing w:after="0" w:line="240" w:lineRule="auto"/>
              <w:jc w:val="both"/>
              <w:rPr>
                <w:rFonts w:ascii="Arial" w:hAnsi="Arial" w:cs="Arial"/>
                <w:sz w:val="20"/>
                <w:szCs w:val="20"/>
              </w:rPr>
            </w:pPr>
            <w:r w:rsidRPr="00F800A8">
              <w:rPr>
                <w:rFonts w:ascii="Arial" w:hAnsi="Arial" w:cs="Arial"/>
                <w:sz w:val="20"/>
                <w:szCs w:val="20"/>
              </w:rPr>
              <w:t>сурталчилгаа</w:t>
            </w:r>
          </w:p>
        </w:tc>
        <w:tc>
          <w:tcPr>
            <w:tcW w:w="1559" w:type="dxa"/>
            <w:tcBorders>
              <w:top w:val="single" w:sz="4" w:space="0" w:color="auto"/>
              <w:left w:val="single" w:sz="4" w:space="0" w:color="auto"/>
              <w:bottom w:val="single" w:sz="4" w:space="0" w:color="auto"/>
              <w:right w:val="single" w:sz="4" w:space="0" w:color="auto"/>
            </w:tcBorders>
            <w:vAlign w:val="center"/>
          </w:tcPr>
          <w:p w14:paraId="220E93DF" w14:textId="77777777" w:rsidR="00DB3428" w:rsidRDefault="00DB3428" w:rsidP="00DB3428">
            <w:pPr>
              <w:spacing w:after="0" w:line="240" w:lineRule="auto"/>
              <w:jc w:val="both"/>
              <w:rPr>
                <w:rFonts w:ascii="Arial" w:hAnsi="Arial" w:cs="Arial"/>
                <w:sz w:val="20"/>
                <w:szCs w:val="20"/>
                <w:lang w:val="mn-MN"/>
              </w:rPr>
            </w:pPr>
            <w:r>
              <w:rPr>
                <w:rFonts w:ascii="Arial" w:hAnsi="Arial" w:cs="Arial"/>
                <w:sz w:val="20"/>
                <w:szCs w:val="20"/>
                <w:lang w:val="mn-MN"/>
              </w:rPr>
              <w:t xml:space="preserve">байгуулсан сургалтын тоо, Сургалтад хамрагдсан  </w:t>
            </w:r>
          </w:p>
          <w:p w14:paraId="3EC6593E" w14:textId="244B97B2" w:rsidR="00DB3428" w:rsidRDefault="00DB3428" w:rsidP="00DB3428">
            <w:pPr>
              <w:spacing w:after="0" w:line="240" w:lineRule="auto"/>
              <w:jc w:val="both"/>
              <w:rPr>
                <w:rFonts w:ascii="Arial" w:hAnsi="Arial" w:cs="Arial"/>
                <w:sz w:val="20"/>
                <w:szCs w:val="20"/>
                <w:lang w:val="mn-MN"/>
              </w:rPr>
            </w:pPr>
            <w:r w:rsidRPr="00662D26">
              <w:rPr>
                <w:rFonts w:ascii="Arial" w:hAnsi="Arial" w:cs="Arial"/>
                <w:sz w:val="20"/>
                <w:szCs w:val="20"/>
                <w:lang w:val="mn-MN"/>
              </w:rPr>
              <w:t xml:space="preserve">иргэдийн </w:t>
            </w:r>
            <w:r>
              <w:rPr>
                <w:rFonts w:ascii="Arial" w:hAnsi="Arial" w:cs="Arial"/>
                <w:sz w:val="20"/>
                <w:szCs w:val="20"/>
                <w:lang w:val="mn-MN"/>
              </w:rPr>
              <w:t>тоо</w:t>
            </w:r>
          </w:p>
        </w:tc>
        <w:tc>
          <w:tcPr>
            <w:tcW w:w="1134" w:type="dxa"/>
            <w:tcBorders>
              <w:top w:val="single" w:sz="4" w:space="0" w:color="auto"/>
              <w:left w:val="single" w:sz="4" w:space="0" w:color="auto"/>
              <w:bottom w:val="single" w:sz="4" w:space="0" w:color="auto"/>
              <w:right w:val="single" w:sz="4" w:space="0" w:color="auto"/>
            </w:tcBorders>
            <w:vAlign w:val="center"/>
          </w:tcPr>
          <w:p w14:paraId="5A5A6D4C" w14:textId="77777777" w:rsidR="00DB3428" w:rsidRDefault="00DB3428" w:rsidP="00191193">
            <w:pPr>
              <w:spacing w:after="0" w:line="240" w:lineRule="auto"/>
              <w:jc w:val="center"/>
              <w:rPr>
                <w:rFonts w:ascii="Arial" w:hAnsi="Arial" w:cs="Arial"/>
                <w:sz w:val="20"/>
                <w:szCs w:val="20"/>
                <w:lang w:val="mn-MN"/>
              </w:rPr>
            </w:pPr>
          </w:p>
        </w:tc>
        <w:tc>
          <w:tcPr>
            <w:tcW w:w="993" w:type="dxa"/>
            <w:tcBorders>
              <w:top w:val="single" w:sz="4" w:space="0" w:color="auto"/>
              <w:left w:val="single" w:sz="4" w:space="0" w:color="auto"/>
              <w:bottom w:val="single" w:sz="4" w:space="0" w:color="auto"/>
              <w:right w:val="single" w:sz="4" w:space="0" w:color="auto"/>
            </w:tcBorders>
            <w:vAlign w:val="center"/>
          </w:tcPr>
          <w:p w14:paraId="5A1FEB47" w14:textId="77777777" w:rsidR="00DB3428" w:rsidRPr="000D7A02" w:rsidRDefault="00DB3428" w:rsidP="00191193">
            <w:pPr>
              <w:spacing w:after="0" w:line="240" w:lineRule="auto"/>
              <w:jc w:val="both"/>
              <w:rPr>
                <w:color w:val="000000"/>
                <w:sz w:val="20"/>
                <w:szCs w:val="20"/>
              </w:rPr>
            </w:pPr>
          </w:p>
        </w:tc>
        <w:tc>
          <w:tcPr>
            <w:tcW w:w="1356" w:type="dxa"/>
            <w:tcBorders>
              <w:top w:val="single" w:sz="4" w:space="0" w:color="auto"/>
              <w:left w:val="single" w:sz="4" w:space="0" w:color="auto"/>
              <w:bottom w:val="single" w:sz="4" w:space="0" w:color="auto"/>
              <w:right w:val="single" w:sz="4" w:space="0" w:color="auto"/>
            </w:tcBorders>
            <w:vAlign w:val="center"/>
          </w:tcPr>
          <w:p w14:paraId="1591E780" w14:textId="77777777" w:rsidR="00DB3428" w:rsidRDefault="00DB3428" w:rsidP="00191193">
            <w:pPr>
              <w:spacing w:after="0" w:line="240" w:lineRule="auto"/>
              <w:jc w:val="both"/>
              <w:rPr>
                <w:rFonts w:ascii="Arial" w:hAnsi="Arial" w:cs="Arial"/>
                <w:sz w:val="20"/>
                <w:szCs w:val="20"/>
                <w:lang w:val="mn-MN"/>
              </w:rPr>
            </w:pPr>
          </w:p>
        </w:tc>
        <w:tc>
          <w:tcPr>
            <w:tcW w:w="3888" w:type="dxa"/>
            <w:tcBorders>
              <w:top w:val="single" w:sz="4" w:space="0" w:color="auto"/>
              <w:left w:val="single" w:sz="4" w:space="0" w:color="auto"/>
              <w:bottom w:val="single" w:sz="4" w:space="0" w:color="auto"/>
              <w:right w:val="single" w:sz="4" w:space="0" w:color="auto"/>
            </w:tcBorders>
            <w:vAlign w:val="center"/>
          </w:tcPr>
          <w:p w14:paraId="196AD1C6" w14:textId="157E1A6C" w:rsidR="00DB3428" w:rsidRPr="00D87D34" w:rsidRDefault="00DB3428" w:rsidP="00191193">
            <w:pPr>
              <w:spacing w:after="0" w:line="240" w:lineRule="auto"/>
              <w:jc w:val="both"/>
              <w:rPr>
                <w:rFonts w:ascii="Arial" w:hAnsi="Arial" w:cs="Arial"/>
                <w:sz w:val="20"/>
                <w:szCs w:val="20"/>
                <w:lang w:val="mn-MN"/>
              </w:rPr>
            </w:pPr>
            <w:r w:rsidRPr="00D87D34">
              <w:rPr>
                <w:rFonts w:ascii="Arial" w:hAnsi="Arial" w:cs="Arial"/>
                <w:sz w:val="20"/>
                <w:szCs w:val="20"/>
                <w:lang w:val="mn-MN"/>
              </w:rPr>
              <w:t>аймаг орон нутгийн бодлого төлөвлөлт, авч хэрэгжүүлж буй ажил арга хэмжээ, малчдын талаар төрөөс баримталж буй бодлого, хууль тогтоомжийн талаар сургалтыг хийж 380 малчин оролцсон</w:t>
            </w:r>
          </w:p>
        </w:tc>
        <w:tc>
          <w:tcPr>
            <w:tcW w:w="993" w:type="dxa"/>
            <w:tcBorders>
              <w:top w:val="single" w:sz="4" w:space="0" w:color="auto"/>
              <w:left w:val="single" w:sz="4" w:space="0" w:color="auto"/>
              <w:bottom w:val="single" w:sz="4" w:space="0" w:color="auto"/>
              <w:right w:val="single" w:sz="4" w:space="0" w:color="auto"/>
            </w:tcBorders>
            <w:vAlign w:val="center"/>
          </w:tcPr>
          <w:p w14:paraId="31FE5C37" w14:textId="77777777" w:rsidR="00DB3428" w:rsidRDefault="00DB3428" w:rsidP="008340F6">
            <w:pPr>
              <w:spacing w:after="0" w:line="240" w:lineRule="auto"/>
              <w:jc w:val="center"/>
              <w:rPr>
                <w:sz w:val="20"/>
                <w:szCs w:val="20"/>
                <w:lang w:val="mn-MN" w:eastAsia="mn-MN" w:bidi="mn-MN"/>
              </w:rPr>
            </w:pPr>
          </w:p>
        </w:tc>
      </w:tr>
      <w:tr w:rsidR="00C55F7D" w:rsidRPr="00277B8A" w14:paraId="6F02668D" w14:textId="77777777" w:rsidTr="008340F6">
        <w:trPr>
          <w:trHeight w:val="165"/>
        </w:trPr>
        <w:tc>
          <w:tcPr>
            <w:tcW w:w="13608" w:type="dxa"/>
            <w:gridSpan w:val="8"/>
          </w:tcPr>
          <w:p w14:paraId="15CB2F6C" w14:textId="69851B4E" w:rsidR="00C55F7D" w:rsidRPr="00277B8A" w:rsidRDefault="00C55F7D" w:rsidP="00E54CDA">
            <w:pPr>
              <w:spacing w:after="0" w:line="240" w:lineRule="auto"/>
              <w:jc w:val="center"/>
              <w:rPr>
                <w:rFonts w:ascii="Arial" w:hAnsi="Arial" w:cs="Arial"/>
                <w:sz w:val="18"/>
                <w:szCs w:val="18"/>
                <w:lang w:val="mn-MN"/>
              </w:rPr>
            </w:pPr>
            <w:r w:rsidRPr="00B2620D">
              <w:rPr>
                <w:rFonts w:ascii="Arial" w:hAnsi="Arial" w:cs="Arial"/>
                <w:b/>
                <w:bCs/>
                <w:sz w:val="20"/>
                <w:szCs w:val="20"/>
                <w:lang w:val="mn-MN"/>
              </w:rPr>
              <w:t>4.1.2.Шударга байдлын түвшинг нэмэгдүүлнэ.</w:t>
            </w:r>
          </w:p>
        </w:tc>
        <w:tc>
          <w:tcPr>
            <w:tcW w:w="993" w:type="dxa"/>
            <w:vAlign w:val="center"/>
          </w:tcPr>
          <w:p w14:paraId="2EE70047" w14:textId="77777777" w:rsidR="00C55F7D" w:rsidRPr="00277B8A" w:rsidRDefault="00C55F7D" w:rsidP="008340F6">
            <w:pPr>
              <w:spacing w:after="0" w:line="240" w:lineRule="auto"/>
              <w:jc w:val="center"/>
              <w:rPr>
                <w:rFonts w:ascii="Arial" w:hAnsi="Arial" w:cs="Arial"/>
                <w:sz w:val="18"/>
                <w:szCs w:val="18"/>
                <w:lang w:val="mn-MN"/>
              </w:rPr>
            </w:pPr>
          </w:p>
        </w:tc>
      </w:tr>
      <w:tr w:rsidR="00191193" w:rsidRPr="00B2620D" w14:paraId="42601427" w14:textId="5613BE9E" w:rsidTr="00DB3428">
        <w:trPr>
          <w:trHeight w:val="5081"/>
        </w:trPr>
        <w:tc>
          <w:tcPr>
            <w:tcW w:w="450" w:type="dxa"/>
            <w:tcBorders>
              <w:top w:val="single" w:sz="4" w:space="0" w:color="auto"/>
              <w:left w:val="single" w:sz="4" w:space="0" w:color="auto"/>
              <w:bottom w:val="single" w:sz="4" w:space="0" w:color="auto"/>
              <w:right w:val="single" w:sz="4" w:space="0" w:color="auto"/>
            </w:tcBorders>
            <w:vAlign w:val="center"/>
          </w:tcPr>
          <w:p w14:paraId="13617EF0" w14:textId="798A4675" w:rsidR="00191193" w:rsidRDefault="00DB3428" w:rsidP="00DB3428">
            <w:pPr>
              <w:pStyle w:val="Tablecaption0"/>
              <w:spacing w:after="200"/>
              <w:rPr>
                <w:color w:val="000000"/>
                <w:sz w:val="20"/>
                <w:szCs w:val="20"/>
                <w:lang w:val="mn-MN"/>
              </w:rPr>
            </w:pPr>
            <w:r>
              <w:rPr>
                <w:color w:val="000000"/>
                <w:sz w:val="20"/>
                <w:szCs w:val="20"/>
                <w:lang w:val="mn-MN"/>
              </w:rPr>
              <w:t>73</w:t>
            </w:r>
          </w:p>
        </w:tc>
        <w:tc>
          <w:tcPr>
            <w:tcW w:w="990" w:type="dxa"/>
            <w:tcBorders>
              <w:top w:val="single" w:sz="4" w:space="0" w:color="auto"/>
              <w:left w:val="single" w:sz="4" w:space="0" w:color="auto"/>
              <w:bottom w:val="single" w:sz="4" w:space="0" w:color="auto"/>
              <w:right w:val="single" w:sz="4" w:space="0" w:color="auto"/>
            </w:tcBorders>
            <w:vAlign w:val="center"/>
          </w:tcPr>
          <w:p w14:paraId="7E4DB0EC" w14:textId="77777777" w:rsidR="00191193" w:rsidRDefault="00191193" w:rsidP="00DB3428">
            <w:pPr>
              <w:spacing w:line="240" w:lineRule="auto"/>
              <w:rPr>
                <w:rFonts w:ascii="Arial" w:hAnsi="Arial" w:cs="Arial"/>
                <w:sz w:val="20"/>
                <w:szCs w:val="20"/>
                <w:lang w:val="mn-MN"/>
              </w:rPr>
            </w:pPr>
            <w:r w:rsidRPr="00483C8D">
              <w:rPr>
                <w:rFonts w:ascii="Arial" w:hAnsi="Arial" w:cs="Arial"/>
                <w:sz w:val="20"/>
                <w:szCs w:val="20"/>
                <w:lang w:val="mn-MN"/>
              </w:rPr>
              <w:t>ЗДҮАХ</w:t>
            </w:r>
          </w:p>
          <w:p w14:paraId="1E4F857F" w14:textId="122A5D65" w:rsidR="00191193" w:rsidRDefault="00191193" w:rsidP="00DB3428">
            <w:pPr>
              <w:spacing w:line="240" w:lineRule="auto"/>
              <w:rPr>
                <w:rFonts w:ascii="Arial" w:hAnsi="Arial" w:cs="Arial"/>
                <w:sz w:val="20"/>
                <w:szCs w:val="20"/>
                <w:lang w:val="mn-MN"/>
              </w:rPr>
            </w:pPr>
            <w:r>
              <w:rPr>
                <w:rFonts w:ascii="Arial" w:hAnsi="Arial" w:cs="Arial"/>
                <w:sz w:val="20"/>
                <w:szCs w:val="20"/>
                <w:lang w:val="mn-MN"/>
              </w:rPr>
              <w:t>4</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2</w:t>
            </w:r>
            <w:r w:rsidRPr="00483C8D">
              <w:rPr>
                <w:rFonts w:ascii="Arial" w:hAnsi="Arial" w:cs="Arial"/>
                <w:sz w:val="20"/>
                <w:szCs w:val="20"/>
                <w:lang w:val="mn-MN"/>
              </w:rPr>
              <w:t>.</w:t>
            </w:r>
            <w:r>
              <w:rPr>
                <w:rFonts w:ascii="Arial" w:hAnsi="Arial" w:cs="Arial"/>
                <w:sz w:val="20"/>
                <w:szCs w:val="20"/>
                <w:lang w:val="mn-MN"/>
              </w:rPr>
              <w:t>1</w:t>
            </w:r>
          </w:p>
        </w:tc>
        <w:tc>
          <w:tcPr>
            <w:tcW w:w="3238" w:type="dxa"/>
            <w:tcBorders>
              <w:top w:val="single" w:sz="4" w:space="0" w:color="auto"/>
              <w:left w:val="single" w:sz="4" w:space="0" w:color="auto"/>
              <w:bottom w:val="single" w:sz="4" w:space="0" w:color="auto"/>
              <w:right w:val="single" w:sz="4" w:space="0" w:color="auto"/>
            </w:tcBorders>
            <w:vAlign w:val="center"/>
          </w:tcPr>
          <w:p w14:paraId="6BC1177A" w14:textId="0359ED79" w:rsidR="00191193" w:rsidRPr="00B2620D" w:rsidRDefault="00191193" w:rsidP="00DB3428">
            <w:pPr>
              <w:spacing w:after="0" w:line="240" w:lineRule="auto"/>
              <w:jc w:val="both"/>
              <w:rPr>
                <w:rFonts w:ascii="Arial" w:hAnsi="Arial" w:cs="Arial"/>
                <w:sz w:val="20"/>
                <w:szCs w:val="20"/>
                <w:lang w:val="mn-MN"/>
              </w:rPr>
            </w:pPr>
            <w:r w:rsidRPr="00B2620D">
              <w:rPr>
                <w:rFonts w:ascii="Arial" w:hAnsi="Arial" w:cs="Arial"/>
                <w:sz w:val="20"/>
                <w:szCs w:val="20"/>
                <w:lang w:val="mn-MN"/>
              </w:rPr>
              <w:t>Авлигатай тэмцэх үндэсний хөтөлбөрийг хэрэгжүүлж, авлига, ашиг сонирхлын зөрчлөөс сэргийлэх, соён гэгээрүүлэх ажлыг үе шаттай зохион байгуулна.</w:t>
            </w:r>
          </w:p>
        </w:tc>
        <w:tc>
          <w:tcPr>
            <w:tcW w:w="1559" w:type="dxa"/>
            <w:tcBorders>
              <w:top w:val="single" w:sz="4" w:space="0" w:color="auto"/>
              <w:left w:val="single" w:sz="4" w:space="0" w:color="auto"/>
              <w:bottom w:val="single" w:sz="4" w:space="0" w:color="auto"/>
              <w:right w:val="single" w:sz="4" w:space="0" w:color="auto"/>
            </w:tcBorders>
            <w:vAlign w:val="center"/>
          </w:tcPr>
          <w:p w14:paraId="6D5A1D69" w14:textId="77777777" w:rsidR="00191193" w:rsidRDefault="00191193" w:rsidP="00191193">
            <w:pPr>
              <w:spacing w:after="0" w:line="240" w:lineRule="auto"/>
              <w:jc w:val="both"/>
              <w:rPr>
                <w:rFonts w:ascii="Arial" w:hAnsi="Arial" w:cs="Arial"/>
                <w:sz w:val="20"/>
                <w:szCs w:val="20"/>
              </w:rPr>
            </w:pPr>
            <w:r>
              <w:rPr>
                <w:rFonts w:ascii="Arial" w:hAnsi="Arial" w:cs="Arial"/>
                <w:sz w:val="20"/>
                <w:szCs w:val="20"/>
              </w:rPr>
              <w:t>Хэрэгжилтийн хувь</w:t>
            </w:r>
          </w:p>
          <w:p w14:paraId="69AE81F4" w14:textId="77777777" w:rsidR="00191193" w:rsidRDefault="00191193" w:rsidP="00191193">
            <w:pPr>
              <w:spacing w:after="0" w:line="240" w:lineRule="auto"/>
              <w:jc w:val="both"/>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2706FF0" w14:textId="1E8F3D29" w:rsidR="00191193" w:rsidRPr="00D76C54" w:rsidRDefault="00191193" w:rsidP="00191193">
            <w:pPr>
              <w:spacing w:line="240" w:lineRule="auto"/>
              <w:jc w:val="center"/>
              <w:rPr>
                <w:rFonts w:ascii="Arial" w:hAnsi="Arial" w:cs="Arial"/>
                <w:color w:val="000000" w:themeColor="text1"/>
                <w:sz w:val="20"/>
                <w:szCs w:val="20"/>
              </w:rPr>
            </w:pPr>
            <w:r w:rsidRPr="00B2620D">
              <w:rPr>
                <w:rFonts w:ascii="Arial" w:hAnsi="Arial" w:cs="Arial"/>
                <w:color w:val="000000" w:themeColor="text1"/>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0E832C46" w14:textId="39C39551" w:rsidR="00191193"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594623FD" w14:textId="1F441221" w:rsidR="00191193"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0371DE0C" w14:textId="0ABB5A17" w:rsidR="00191193" w:rsidRPr="00D87D34" w:rsidRDefault="00191193" w:rsidP="00191193">
            <w:pPr>
              <w:spacing w:line="240" w:lineRule="auto"/>
              <w:jc w:val="both"/>
              <w:rPr>
                <w:rFonts w:ascii="Arial" w:hAnsi="Arial" w:cs="Arial"/>
                <w:sz w:val="20"/>
                <w:szCs w:val="20"/>
              </w:rPr>
            </w:pPr>
            <w:r w:rsidRPr="00D87D34">
              <w:rPr>
                <w:rFonts w:ascii="Arial" w:hAnsi="Arial" w:cs="Arial"/>
                <w:sz w:val="20"/>
                <w:szCs w:val="20"/>
                <w:lang w:val="mn-MN"/>
              </w:rPr>
              <w:t xml:space="preserve">Авлигатай тэмцэх үндэсний хөтөлбөрийг хэрэгжүүлж, авлига, ашиг сонирхлын зөрчлөөс сэргийлэх, соён гэгээрүүлэх Аймгийн Засаг даргын Тамгын газрын Хууль эрх зүйн хэлтэстэй хамтран 2025 оны 05 дугаар сарын 01-ны өдөр Хууль сурталчлах, зөвлөн туслах, сургалт нөлөөллийн арга хэмжээг зохион байгуулж энэ үеээр Хууль эрх зүйн хэлтэсийн мэргэжилтэн Лхамдулам авлигын эсрэг хуулиар сургалт хийж төрийн албан хаагчид авлигаас ангид байх челленжид нэгдэн оролцлоо. Мөн төрийн албан Авлигаас ангид байх баталгааг гаргуулж ажиллаа. </w:t>
            </w:r>
            <w:r w:rsidR="00DB3428" w:rsidRPr="00D87D34">
              <w:rPr>
                <w:rFonts w:ascii="Arial" w:hAnsi="Arial" w:cs="Arial"/>
                <w:sz w:val="20"/>
                <w:szCs w:val="20"/>
                <w:lang w:val="mn-MN"/>
              </w:rPr>
              <w:t>Авлигатай тэмцэх газраас болон Хууль эрх зүйн хэлтэсээс бэлтгэсэн контент, постер, мэдээллийг сумын группүүдээр түгээж ажиллаа. 2025 онд авлига, албан тушаалын гэмт хэрэгт холбогдсон албан хаагч байхгүй байна.</w:t>
            </w:r>
          </w:p>
        </w:tc>
        <w:tc>
          <w:tcPr>
            <w:tcW w:w="993" w:type="dxa"/>
            <w:tcBorders>
              <w:top w:val="single" w:sz="4" w:space="0" w:color="auto"/>
              <w:left w:val="single" w:sz="4" w:space="0" w:color="auto"/>
              <w:bottom w:val="single" w:sz="4" w:space="0" w:color="auto"/>
              <w:right w:val="single" w:sz="4" w:space="0" w:color="auto"/>
            </w:tcBorders>
            <w:vAlign w:val="center"/>
          </w:tcPr>
          <w:p w14:paraId="4E84A1D8" w14:textId="1DD468E7" w:rsidR="00191193" w:rsidRPr="005D7035" w:rsidRDefault="00191193" w:rsidP="008340F6">
            <w:pPr>
              <w:spacing w:line="240" w:lineRule="auto"/>
              <w:jc w:val="center"/>
              <w:rPr>
                <w:rFonts w:ascii="Arial" w:hAnsi="Arial" w:cs="Arial"/>
                <w:sz w:val="20"/>
                <w:szCs w:val="20"/>
                <w:highlight w:val="yellow"/>
              </w:rPr>
            </w:pPr>
            <w:r>
              <w:rPr>
                <w:sz w:val="20"/>
                <w:szCs w:val="20"/>
                <w:lang w:val="mn-MN" w:eastAsia="mn-MN" w:bidi="mn-MN"/>
              </w:rPr>
              <w:t>100</w:t>
            </w:r>
            <w:r>
              <w:rPr>
                <w:sz w:val="20"/>
                <w:szCs w:val="20"/>
                <w:lang w:eastAsia="mn-MN" w:bidi="mn-MN"/>
              </w:rPr>
              <w:t>%</w:t>
            </w:r>
          </w:p>
        </w:tc>
      </w:tr>
      <w:tr w:rsidR="00191193" w:rsidRPr="00B2620D" w14:paraId="506AAF46" w14:textId="37BC5844"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581C4AB4" w14:textId="0C9AE9CB" w:rsidR="00191193" w:rsidRPr="00B2620D" w:rsidRDefault="00191193" w:rsidP="00191193">
            <w:pPr>
              <w:spacing w:after="0" w:line="240" w:lineRule="auto"/>
              <w:jc w:val="center"/>
              <w:rPr>
                <w:rFonts w:ascii="Arial" w:hAnsi="Arial" w:cs="Arial"/>
                <w:sz w:val="20"/>
                <w:szCs w:val="20"/>
                <w:lang w:val="mn-MN"/>
              </w:rPr>
            </w:pPr>
            <w:r w:rsidRPr="00B2620D">
              <w:rPr>
                <w:rFonts w:ascii="Arial" w:hAnsi="Arial" w:cs="Arial"/>
                <w:b/>
                <w:bCs/>
                <w:sz w:val="20"/>
                <w:szCs w:val="20"/>
                <w:lang w:val="mn-MN"/>
              </w:rPr>
              <w:t>4.1.3.Гэмт хэрэг, зөрчлийг бууруулна.</w:t>
            </w:r>
          </w:p>
        </w:tc>
        <w:tc>
          <w:tcPr>
            <w:tcW w:w="993" w:type="dxa"/>
            <w:tcBorders>
              <w:top w:val="single" w:sz="4" w:space="0" w:color="auto"/>
              <w:left w:val="single" w:sz="4" w:space="0" w:color="auto"/>
              <w:bottom w:val="single" w:sz="4" w:space="0" w:color="auto"/>
              <w:right w:val="single" w:sz="4" w:space="0" w:color="auto"/>
            </w:tcBorders>
          </w:tcPr>
          <w:p w14:paraId="4F92EA31" w14:textId="77777777" w:rsidR="00191193" w:rsidRPr="00B2620D" w:rsidRDefault="00191193" w:rsidP="00191193">
            <w:pPr>
              <w:spacing w:after="0" w:line="240" w:lineRule="auto"/>
              <w:jc w:val="both"/>
              <w:rPr>
                <w:rFonts w:ascii="Arial" w:hAnsi="Arial" w:cs="Arial"/>
                <w:sz w:val="20"/>
                <w:szCs w:val="20"/>
                <w:lang w:val="mn-MN"/>
              </w:rPr>
            </w:pPr>
          </w:p>
        </w:tc>
      </w:tr>
      <w:tr w:rsidR="00191193" w:rsidRPr="00B2620D" w14:paraId="42781F5E" w14:textId="19FD52F8" w:rsidTr="00DB3428">
        <w:trPr>
          <w:trHeight w:val="1339"/>
        </w:trPr>
        <w:tc>
          <w:tcPr>
            <w:tcW w:w="450" w:type="dxa"/>
            <w:tcBorders>
              <w:top w:val="single" w:sz="4" w:space="0" w:color="auto"/>
              <w:left w:val="single" w:sz="4" w:space="0" w:color="auto"/>
              <w:bottom w:val="single" w:sz="4" w:space="0" w:color="auto"/>
              <w:right w:val="single" w:sz="4" w:space="0" w:color="auto"/>
            </w:tcBorders>
            <w:vAlign w:val="center"/>
          </w:tcPr>
          <w:p w14:paraId="2D62C449" w14:textId="359BF3A6" w:rsidR="00191193" w:rsidRPr="00B2620D" w:rsidRDefault="00DB3428" w:rsidP="00DB3428">
            <w:pPr>
              <w:pStyle w:val="Tablecaption0"/>
              <w:rPr>
                <w:color w:val="000000"/>
                <w:sz w:val="20"/>
                <w:szCs w:val="20"/>
                <w:lang w:val="mn-MN"/>
              </w:rPr>
            </w:pPr>
            <w:r>
              <w:rPr>
                <w:color w:val="000000"/>
                <w:sz w:val="20"/>
                <w:szCs w:val="20"/>
                <w:lang w:val="mn-MN"/>
              </w:rPr>
              <w:t>74</w:t>
            </w:r>
          </w:p>
        </w:tc>
        <w:tc>
          <w:tcPr>
            <w:tcW w:w="990" w:type="dxa"/>
            <w:tcBorders>
              <w:top w:val="single" w:sz="4" w:space="0" w:color="auto"/>
              <w:left w:val="single" w:sz="4" w:space="0" w:color="auto"/>
              <w:bottom w:val="single" w:sz="4" w:space="0" w:color="auto"/>
              <w:right w:val="single" w:sz="4" w:space="0" w:color="auto"/>
            </w:tcBorders>
            <w:vAlign w:val="center"/>
          </w:tcPr>
          <w:p w14:paraId="558EE8BE" w14:textId="77777777" w:rsidR="00191193" w:rsidRDefault="00191193" w:rsidP="00DB3428">
            <w:pPr>
              <w:spacing w:after="0" w:line="240" w:lineRule="auto"/>
              <w:rPr>
                <w:rFonts w:ascii="Arial" w:hAnsi="Arial" w:cs="Arial"/>
                <w:sz w:val="20"/>
                <w:szCs w:val="20"/>
                <w:lang w:val="mn-MN"/>
              </w:rPr>
            </w:pPr>
            <w:r w:rsidRPr="00483C8D">
              <w:rPr>
                <w:rFonts w:ascii="Arial" w:hAnsi="Arial" w:cs="Arial"/>
                <w:sz w:val="20"/>
                <w:szCs w:val="20"/>
                <w:lang w:val="mn-MN"/>
              </w:rPr>
              <w:t>ЗДҮАХ</w:t>
            </w:r>
          </w:p>
          <w:p w14:paraId="4110ED80" w14:textId="7FBECB6C" w:rsidR="00191193" w:rsidRPr="00B2620D" w:rsidRDefault="00191193" w:rsidP="00DB3428">
            <w:pPr>
              <w:spacing w:after="0" w:line="240" w:lineRule="auto"/>
              <w:rPr>
                <w:rFonts w:ascii="Arial" w:hAnsi="Arial" w:cs="Arial"/>
                <w:sz w:val="20"/>
                <w:szCs w:val="20"/>
                <w:lang w:val="mn-MN"/>
              </w:rPr>
            </w:pPr>
            <w:r>
              <w:rPr>
                <w:rFonts w:ascii="Arial" w:hAnsi="Arial" w:cs="Arial"/>
                <w:sz w:val="20"/>
                <w:szCs w:val="20"/>
                <w:lang w:val="mn-MN"/>
              </w:rPr>
              <w:t>4</w:t>
            </w:r>
            <w:r w:rsidRPr="00483C8D">
              <w:rPr>
                <w:rFonts w:ascii="Arial" w:hAnsi="Arial" w:cs="Arial"/>
                <w:sz w:val="20"/>
                <w:szCs w:val="20"/>
                <w:lang w:val="mn-MN"/>
              </w:rPr>
              <w:t>.</w:t>
            </w:r>
            <w:r>
              <w:rPr>
                <w:rFonts w:ascii="Arial" w:hAnsi="Arial" w:cs="Arial"/>
                <w:sz w:val="20"/>
                <w:szCs w:val="20"/>
                <w:lang w:val="mn-MN"/>
              </w:rPr>
              <w:t>1</w:t>
            </w:r>
            <w:r w:rsidRPr="00483C8D">
              <w:rPr>
                <w:rFonts w:ascii="Arial" w:hAnsi="Arial" w:cs="Arial"/>
                <w:sz w:val="20"/>
                <w:szCs w:val="20"/>
                <w:lang w:val="mn-MN"/>
              </w:rPr>
              <w:t>.</w:t>
            </w:r>
            <w:r>
              <w:rPr>
                <w:rFonts w:ascii="Arial" w:hAnsi="Arial" w:cs="Arial"/>
                <w:sz w:val="20"/>
                <w:szCs w:val="20"/>
                <w:lang w:val="mn-MN"/>
              </w:rPr>
              <w:t>3</w:t>
            </w:r>
            <w:r w:rsidRPr="00483C8D">
              <w:rPr>
                <w:rFonts w:ascii="Arial" w:hAnsi="Arial" w:cs="Arial"/>
                <w:sz w:val="20"/>
                <w:szCs w:val="20"/>
                <w:lang w:val="mn-MN"/>
              </w:rPr>
              <w:t>.</w:t>
            </w:r>
            <w:r>
              <w:rPr>
                <w:rFonts w:ascii="Arial" w:hAnsi="Arial" w:cs="Arial"/>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41741E31" w14:textId="5F1F7EB3" w:rsidR="00191193" w:rsidRPr="00B2620D" w:rsidRDefault="00191193" w:rsidP="00DB3428">
            <w:pPr>
              <w:spacing w:after="0" w:line="240" w:lineRule="auto"/>
              <w:jc w:val="both"/>
              <w:rPr>
                <w:rFonts w:ascii="Arial" w:hAnsi="Arial" w:cs="Arial"/>
                <w:sz w:val="20"/>
                <w:szCs w:val="20"/>
                <w:lang w:val="mn-MN"/>
              </w:rPr>
            </w:pPr>
            <w:r w:rsidRPr="00B2620D">
              <w:rPr>
                <w:rFonts w:ascii="Arial" w:hAnsi="Arial" w:cs="Arial"/>
                <w:sz w:val="20"/>
                <w:szCs w:val="20"/>
                <w:lang w:val="mn-MN"/>
              </w:rPr>
              <w:t>Согтууруулах ундааны эргэлтэд тавих хяналтыг сайжруулж, архидан согтуурахтай тэмцэх, урьдчилан сэргийлэх  ажлын эрчимжүүлнэ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1EB71DB6" w14:textId="04BB7BEE" w:rsidR="00191193" w:rsidRPr="004150BF" w:rsidRDefault="00191193" w:rsidP="00191193">
            <w:pPr>
              <w:spacing w:after="0" w:line="240" w:lineRule="auto"/>
              <w:jc w:val="both"/>
              <w:rPr>
                <w:rFonts w:ascii="Arial" w:hAnsi="Arial" w:cs="Arial"/>
                <w:sz w:val="20"/>
                <w:szCs w:val="20"/>
              </w:rPr>
            </w:pPr>
            <w:r>
              <w:rPr>
                <w:rFonts w:ascii="Arial" w:hAnsi="Arial" w:cs="Arial"/>
                <w:sz w:val="20"/>
                <w:szCs w:val="20"/>
              </w:rPr>
              <w:t>Согтуугаар үйлдэгдсэн гэмт хэргийн бууралтын хувь</w:t>
            </w:r>
          </w:p>
        </w:tc>
        <w:tc>
          <w:tcPr>
            <w:tcW w:w="1134" w:type="dxa"/>
            <w:tcBorders>
              <w:top w:val="single" w:sz="4" w:space="0" w:color="auto"/>
              <w:left w:val="single" w:sz="4" w:space="0" w:color="auto"/>
              <w:bottom w:val="single" w:sz="4" w:space="0" w:color="auto"/>
              <w:right w:val="single" w:sz="4" w:space="0" w:color="auto"/>
            </w:tcBorders>
            <w:vAlign w:val="center"/>
          </w:tcPr>
          <w:p w14:paraId="5BADB1C8" w14:textId="77777777" w:rsidR="00191193" w:rsidRPr="00B2620D" w:rsidRDefault="00191193" w:rsidP="00191193">
            <w:pPr>
              <w:spacing w:after="0" w:line="240" w:lineRule="auto"/>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18A3261" w14:textId="6D4CB5B1"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1DBB7C39" w14:textId="2D9CA402"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F47042D" w14:textId="130C3A50"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Бөмбөгөр сумын хэмжээнд 2024 онд</w:t>
            </w:r>
            <w:r>
              <w:rPr>
                <w:rFonts w:ascii="Arial" w:hAnsi="Arial" w:cs="Arial"/>
                <w:sz w:val="20"/>
                <w:szCs w:val="20"/>
              </w:rPr>
              <w:t xml:space="preserve"> </w:t>
            </w:r>
            <w:r>
              <w:rPr>
                <w:rFonts w:ascii="Arial" w:hAnsi="Arial" w:cs="Arial"/>
                <w:sz w:val="20"/>
                <w:szCs w:val="20"/>
                <w:lang w:val="mn-MN"/>
              </w:rPr>
              <w:t>с</w:t>
            </w:r>
            <w:r>
              <w:rPr>
                <w:rFonts w:ascii="Arial" w:hAnsi="Arial" w:cs="Arial"/>
                <w:sz w:val="20"/>
                <w:szCs w:val="20"/>
              </w:rPr>
              <w:t>огтуугаар үйлдэгдсэн гэмт</w:t>
            </w:r>
            <w:r>
              <w:rPr>
                <w:rFonts w:ascii="Arial" w:hAnsi="Arial" w:cs="Arial"/>
                <w:sz w:val="20"/>
                <w:szCs w:val="20"/>
                <w:lang w:val="mn-MN"/>
              </w:rPr>
              <w:t xml:space="preserve"> хэрэг 2 бүртгэгдэн шалгагдаж байсан бол 2025 онд 1 гэмт хэрэг бүртгэгдэж 50</w:t>
            </w:r>
            <w:r>
              <w:rPr>
                <w:rFonts w:ascii="Arial" w:hAnsi="Arial" w:cs="Arial"/>
                <w:sz w:val="20"/>
                <w:szCs w:val="20"/>
              </w:rPr>
              <w:t>%</w:t>
            </w:r>
            <w:r>
              <w:rPr>
                <w:rFonts w:ascii="Arial" w:hAnsi="Arial" w:cs="Arial"/>
                <w:sz w:val="20"/>
                <w:szCs w:val="20"/>
                <w:lang w:val="mn-MN"/>
              </w:rPr>
              <w:t xml:space="preserve"> буурсан.</w:t>
            </w:r>
          </w:p>
        </w:tc>
        <w:tc>
          <w:tcPr>
            <w:tcW w:w="993" w:type="dxa"/>
            <w:tcBorders>
              <w:top w:val="single" w:sz="4" w:space="0" w:color="auto"/>
              <w:left w:val="single" w:sz="4" w:space="0" w:color="auto"/>
              <w:bottom w:val="single" w:sz="4" w:space="0" w:color="auto"/>
              <w:right w:val="single" w:sz="4" w:space="0" w:color="auto"/>
            </w:tcBorders>
            <w:vAlign w:val="center"/>
          </w:tcPr>
          <w:p w14:paraId="2664AFAA" w14:textId="12C4251B" w:rsidR="00191193" w:rsidRPr="00B2620D" w:rsidRDefault="00191193" w:rsidP="0019119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191193" w:rsidRPr="00B2620D" w14:paraId="6D8E9AD3" w14:textId="4440F2F4" w:rsidTr="001C1D2A">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148A74B1" w14:textId="7E090C17" w:rsidR="00D0071A" w:rsidRPr="00371950" w:rsidRDefault="00DB3428" w:rsidP="001C1D2A">
            <w:pPr>
              <w:pStyle w:val="Tablecaption0"/>
              <w:spacing w:after="200"/>
              <w:rPr>
                <w:color w:val="000000"/>
                <w:sz w:val="20"/>
                <w:szCs w:val="20"/>
                <w:lang w:val="mn-MN"/>
              </w:rPr>
            </w:pPr>
            <w:bookmarkStart w:id="4" w:name="_Hlk185866857"/>
            <w:r>
              <w:rPr>
                <w:color w:val="000000"/>
                <w:sz w:val="20"/>
                <w:szCs w:val="20"/>
                <w:lang w:val="mn-MN"/>
              </w:rPr>
              <w:t>75</w:t>
            </w:r>
          </w:p>
        </w:tc>
        <w:tc>
          <w:tcPr>
            <w:tcW w:w="990" w:type="dxa"/>
            <w:tcBorders>
              <w:top w:val="single" w:sz="4" w:space="0" w:color="auto"/>
              <w:left w:val="single" w:sz="4" w:space="0" w:color="auto"/>
              <w:right w:val="single" w:sz="4" w:space="0" w:color="auto"/>
            </w:tcBorders>
            <w:vAlign w:val="center"/>
          </w:tcPr>
          <w:p w14:paraId="7B0B4A8E" w14:textId="77777777" w:rsidR="00DB3428" w:rsidRDefault="00DB3428" w:rsidP="001C1D2A">
            <w:pPr>
              <w:pStyle w:val="Other0"/>
              <w:tabs>
                <w:tab w:val="left" w:leader="underscore" w:pos="2237"/>
              </w:tabs>
              <w:jc w:val="left"/>
              <w:rPr>
                <w:sz w:val="20"/>
                <w:szCs w:val="20"/>
                <w:lang w:val="mn-MN"/>
              </w:rPr>
            </w:pPr>
            <w:r w:rsidRPr="00371950">
              <w:rPr>
                <w:sz w:val="20"/>
                <w:szCs w:val="20"/>
                <w:lang w:val="mn-MN"/>
              </w:rPr>
              <w:t>ЗДҮАХ</w:t>
            </w:r>
          </w:p>
          <w:p w14:paraId="1EAB5636" w14:textId="560D3F97" w:rsidR="00D0071A" w:rsidRPr="00371950" w:rsidRDefault="00DB3428" w:rsidP="001C1D2A">
            <w:pPr>
              <w:pStyle w:val="Other0"/>
              <w:tabs>
                <w:tab w:val="left" w:leader="underscore" w:pos="2237"/>
              </w:tabs>
              <w:jc w:val="left"/>
              <w:rPr>
                <w:sz w:val="20"/>
                <w:szCs w:val="20"/>
                <w:lang w:val="mn-MN"/>
              </w:rPr>
            </w:pPr>
            <w:r w:rsidRPr="00371950">
              <w:rPr>
                <w:sz w:val="20"/>
                <w:szCs w:val="20"/>
                <w:lang w:val="mn-MN"/>
              </w:rPr>
              <w:t>4.1.3.1</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E171A07" w14:textId="53C275FC" w:rsidR="00D0071A" w:rsidRPr="00D0071A" w:rsidRDefault="00191193" w:rsidP="001C1D2A">
            <w:pPr>
              <w:pStyle w:val="Other0"/>
              <w:spacing w:after="200"/>
              <w:jc w:val="left"/>
              <w:rPr>
                <w:kern w:val="0"/>
                <w:sz w:val="20"/>
                <w:szCs w:val="20"/>
                <w:lang w:val="mn-MN"/>
                <w14:ligatures w14:val="none"/>
              </w:rPr>
            </w:pPr>
            <w:r w:rsidRPr="00371950">
              <w:rPr>
                <w:kern w:val="0"/>
                <w:sz w:val="20"/>
                <w:szCs w:val="20"/>
                <w:lang w:val="mn-MN"/>
                <w14:ligatures w14:val="none"/>
              </w:rPr>
              <w:t xml:space="preserve">Цагдаагийн байрны нэгдсэн </w:t>
            </w:r>
          </w:p>
        </w:tc>
        <w:tc>
          <w:tcPr>
            <w:tcW w:w="1559" w:type="dxa"/>
            <w:tcBorders>
              <w:top w:val="single" w:sz="4" w:space="0" w:color="auto"/>
              <w:left w:val="single" w:sz="4" w:space="0" w:color="auto"/>
              <w:bottom w:val="single" w:sz="4" w:space="0" w:color="auto"/>
              <w:right w:val="single" w:sz="4" w:space="0" w:color="auto"/>
            </w:tcBorders>
            <w:hideMark/>
          </w:tcPr>
          <w:p w14:paraId="474E522A" w14:textId="14F85930" w:rsidR="00D0071A" w:rsidRPr="00D0071A" w:rsidRDefault="00191193" w:rsidP="00191193">
            <w:pPr>
              <w:pStyle w:val="Other0"/>
              <w:jc w:val="both"/>
              <w:rPr>
                <w:kern w:val="0"/>
                <w:sz w:val="20"/>
                <w:szCs w:val="20"/>
                <w:lang w:val="mn-MN"/>
                <w14:ligatures w14:val="none"/>
              </w:rPr>
            </w:pPr>
            <w:r w:rsidRPr="00371950">
              <w:rPr>
                <w:kern w:val="0"/>
                <w:sz w:val="20"/>
                <w:szCs w:val="20"/>
                <w:lang w:val="mn-MN"/>
                <w14:ligatures w14:val="none"/>
              </w:rPr>
              <w:t xml:space="preserve">Цагдаагийн алба хаагч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E1F6E5" w14:textId="59935A15" w:rsidR="00D0071A" w:rsidRPr="00371950" w:rsidRDefault="00191193" w:rsidP="00D0071A">
            <w:pPr>
              <w:pStyle w:val="Other0"/>
              <w:spacing w:after="200"/>
              <w:rPr>
                <w:sz w:val="20"/>
                <w:szCs w:val="20"/>
              </w:rPr>
            </w:pPr>
            <w:r w:rsidRPr="00371950">
              <w:rPr>
                <w:sz w:val="20"/>
                <w:szCs w:val="20"/>
                <w:lang w:val="mn-MN"/>
              </w:rPr>
              <w:t>100</w:t>
            </w:r>
            <w:r w:rsidRPr="00371950">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EC984AF" w14:textId="59081328" w:rsidR="00191193" w:rsidRPr="007409C2" w:rsidRDefault="00191193" w:rsidP="00191193">
            <w:pPr>
              <w:pStyle w:val="Other0"/>
              <w:spacing w:after="200"/>
              <w:rPr>
                <w:sz w:val="20"/>
                <w:szCs w:val="20"/>
                <w:highlight w:val="yellow"/>
                <w:lang w:val="mn-MN"/>
              </w:rPr>
            </w:pPr>
            <w:r w:rsidRPr="00784652">
              <w:rPr>
                <w:sz w:val="20"/>
                <w:szCs w:val="20"/>
                <w:lang w:val="mn-MN"/>
              </w:rPr>
              <w:t>9,000.0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3F41115" w14:textId="242A43AC" w:rsidR="00191193" w:rsidRPr="00371950" w:rsidRDefault="00191193" w:rsidP="00191193">
            <w:pPr>
              <w:pStyle w:val="Other0"/>
              <w:spacing w:after="200"/>
              <w:rPr>
                <w:sz w:val="20"/>
                <w:szCs w:val="20"/>
                <w:lang w:val="mn-MN"/>
              </w:rPr>
            </w:pPr>
            <w:r w:rsidRPr="00371950">
              <w:rPr>
                <w:sz w:val="20"/>
                <w:szCs w:val="20"/>
                <w:lang w:val="mn-MN"/>
              </w:rPr>
              <w:t xml:space="preserve">Давсан </w:t>
            </w:r>
          </w:p>
        </w:tc>
        <w:tc>
          <w:tcPr>
            <w:tcW w:w="3888" w:type="dxa"/>
            <w:tcBorders>
              <w:top w:val="single" w:sz="4" w:space="0" w:color="auto"/>
              <w:left w:val="single" w:sz="4" w:space="0" w:color="auto"/>
              <w:bottom w:val="single" w:sz="4" w:space="0" w:color="auto"/>
              <w:right w:val="single" w:sz="4" w:space="0" w:color="auto"/>
            </w:tcBorders>
            <w:hideMark/>
          </w:tcPr>
          <w:p w14:paraId="6578FCFE" w14:textId="5D8A4F0F" w:rsidR="00191193" w:rsidRPr="00371950" w:rsidRDefault="00191193" w:rsidP="00191193">
            <w:pPr>
              <w:pStyle w:val="Other0"/>
              <w:tabs>
                <w:tab w:val="left" w:leader="underscore" w:pos="2237"/>
              </w:tabs>
              <w:spacing w:after="200"/>
              <w:jc w:val="both"/>
              <w:rPr>
                <w:sz w:val="20"/>
                <w:szCs w:val="20"/>
                <w:lang w:val="mn-MN" w:eastAsia="mn-MN" w:bidi="mn-MN"/>
              </w:rPr>
            </w:pPr>
            <w:r>
              <w:rPr>
                <w:sz w:val="20"/>
                <w:szCs w:val="20"/>
                <w:lang w:val="mn-MN" w:eastAsia="mn-MN" w:bidi="mn-MN"/>
              </w:rPr>
              <w:t>Бөмбөгөр сумын Цагдаагийн хэсгийн</w:t>
            </w:r>
            <w:r w:rsidR="00D0071A">
              <w:rPr>
                <w:sz w:val="20"/>
                <w:szCs w:val="20"/>
                <w:lang w:val="mn-MN" w:eastAsia="mn-MN" w:bidi="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0AB56664" w14:textId="12FE869E" w:rsidR="00191193" w:rsidRPr="00371950" w:rsidRDefault="00191193" w:rsidP="00DB3428">
            <w:pPr>
              <w:pStyle w:val="Other0"/>
              <w:tabs>
                <w:tab w:val="left" w:leader="underscore" w:pos="2237"/>
              </w:tabs>
              <w:spacing w:after="200"/>
              <w:rPr>
                <w:sz w:val="20"/>
                <w:szCs w:val="20"/>
                <w:lang w:val="mn-MN" w:eastAsia="mn-MN" w:bidi="mn-MN"/>
              </w:rPr>
            </w:pPr>
            <w:r>
              <w:rPr>
                <w:sz w:val="20"/>
                <w:szCs w:val="20"/>
                <w:lang w:val="mn-MN" w:eastAsia="mn-MN" w:bidi="mn-MN"/>
              </w:rPr>
              <w:t>100</w:t>
            </w:r>
            <w:r>
              <w:rPr>
                <w:sz w:val="20"/>
                <w:szCs w:val="20"/>
                <w:lang w:eastAsia="mn-MN" w:bidi="mn-MN"/>
              </w:rPr>
              <w:t>%</w:t>
            </w:r>
          </w:p>
        </w:tc>
      </w:tr>
      <w:tr w:rsidR="00DB3428" w:rsidRPr="00277B8A" w14:paraId="010413AE" w14:textId="77777777" w:rsidTr="00842E76">
        <w:trPr>
          <w:trHeight w:val="165"/>
        </w:trPr>
        <w:tc>
          <w:tcPr>
            <w:tcW w:w="450" w:type="dxa"/>
          </w:tcPr>
          <w:p w14:paraId="58428991" w14:textId="77777777" w:rsidR="00DB3428" w:rsidRPr="00277B8A" w:rsidRDefault="00DB3428"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0BA45852" w14:textId="77777777" w:rsidR="00DB3428" w:rsidRPr="00277B8A" w:rsidRDefault="00DB3428"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3ADCF0B2"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490AAB43" w14:textId="77777777" w:rsidR="00DB3428" w:rsidRPr="00277B8A" w:rsidRDefault="00DB3428"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395917EF" w14:textId="77777777" w:rsidR="00DB3428" w:rsidRPr="008256A8"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29F80990"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2B9395B5"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57E303AA"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3B107277" w14:textId="77777777" w:rsidR="00DB3428" w:rsidRPr="00277B8A" w:rsidRDefault="00DB3428"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DB3428" w:rsidRPr="00277B8A" w14:paraId="4B97D229" w14:textId="77777777" w:rsidTr="00DB3428">
        <w:trPr>
          <w:trHeight w:val="165"/>
        </w:trPr>
        <w:tc>
          <w:tcPr>
            <w:tcW w:w="450" w:type="dxa"/>
          </w:tcPr>
          <w:p w14:paraId="1F6B0366" w14:textId="77777777" w:rsidR="00DB3428" w:rsidRPr="00277B8A" w:rsidRDefault="00DB3428" w:rsidP="00842E76">
            <w:pPr>
              <w:pStyle w:val="Tablecaption0"/>
              <w:jc w:val="center"/>
              <w:rPr>
                <w:color w:val="000000"/>
                <w:sz w:val="18"/>
                <w:szCs w:val="18"/>
                <w:lang w:val="mn-MN"/>
              </w:rPr>
            </w:pPr>
          </w:p>
        </w:tc>
        <w:tc>
          <w:tcPr>
            <w:tcW w:w="990" w:type="dxa"/>
          </w:tcPr>
          <w:p w14:paraId="676E35EC" w14:textId="77777777" w:rsidR="00DB3428" w:rsidRPr="00277B8A" w:rsidRDefault="00DB3428" w:rsidP="00842E76">
            <w:pPr>
              <w:spacing w:after="0" w:line="240" w:lineRule="auto"/>
              <w:jc w:val="center"/>
              <w:rPr>
                <w:rFonts w:ascii="Arial" w:hAnsi="Arial" w:cs="Arial"/>
                <w:sz w:val="18"/>
                <w:szCs w:val="18"/>
              </w:rPr>
            </w:pPr>
          </w:p>
        </w:tc>
        <w:tc>
          <w:tcPr>
            <w:tcW w:w="3238" w:type="dxa"/>
          </w:tcPr>
          <w:p w14:paraId="0A177EB9" w14:textId="211A73C6" w:rsidR="00DB3428" w:rsidRPr="00D0071A" w:rsidRDefault="00D0071A" w:rsidP="00D0071A">
            <w:pPr>
              <w:spacing w:after="0" w:line="240" w:lineRule="auto"/>
              <w:jc w:val="both"/>
              <w:rPr>
                <w:rFonts w:ascii="Arial" w:hAnsi="Arial" w:cs="Arial"/>
                <w:sz w:val="18"/>
                <w:szCs w:val="18"/>
                <w:lang w:val="mn-MN"/>
              </w:rPr>
            </w:pPr>
            <w:r w:rsidRPr="00D0071A">
              <w:rPr>
                <w:rFonts w:ascii="Arial" w:hAnsi="Arial" w:cs="Arial"/>
                <w:sz w:val="20"/>
                <w:szCs w:val="20"/>
                <w:lang w:val="mn-MN"/>
              </w:rPr>
              <w:t xml:space="preserve">халаалтанд холбох дулааны </w:t>
            </w:r>
            <w:r w:rsidR="00DB3428" w:rsidRPr="00D0071A">
              <w:rPr>
                <w:rFonts w:ascii="Arial" w:hAnsi="Arial" w:cs="Arial"/>
                <w:sz w:val="20"/>
                <w:szCs w:val="20"/>
                <w:lang w:val="mn-MN"/>
              </w:rPr>
              <w:t>шугам сантехник хэрэгсэл</w:t>
            </w:r>
          </w:p>
        </w:tc>
        <w:tc>
          <w:tcPr>
            <w:tcW w:w="1559" w:type="dxa"/>
          </w:tcPr>
          <w:p w14:paraId="42652678" w14:textId="1B49C947" w:rsidR="00DB3428" w:rsidRPr="00DB3428" w:rsidRDefault="00DB3428" w:rsidP="00DB3428">
            <w:pPr>
              <w:spacing w:after="0" w:line="240" w:lineRule="auto"/>
              <w:rPr>
                <w:rFonts w:ascii="Arial" w:hAnsi="Arial" w:cs="Arial"/>
                <w:sz w:val="18"/>
                <w:szCs w:val="18"/>
                <w:lang w:val="mn-MN"/>
              </w:rPr>
            </w:pPr>
            <w:r w:rsidRPr="00DB3428">
              <w:rPr>
                <w:rFonts w:ascii="Arial" w:hAnsi="Arial" w:cs="Arial"/>
                <w:sz w:val="20"/>
                <w:szCs w:val="20"/>
                <w:lang w:val="mn-MN"/>
              </w:rPr>
              <w:t>нарын ажиллах, амьдрах орчинг сайжруулах</w:t>
            </w:r>
          </w:p>
        </w:tc>
        <w:tc>
          <w:tcPr>
            <w:tcW w:w="1134" w:type="dxa"/>
          </w:tcPr>
          <w:p w14:paraId="3D81AA54" w14:textId="77777777" w:rsidR="00DB3428" w:rsidRPr="00DB3428" w:rsidRDefault="00DB3428" w:rsidP="00DB3428">
            <w:pPr>
              <w:spacing w:after="0" w:line="240" w:lineRule="auto"/>
              <w:rPr>
                <w:rFonts w:ascii="Arial" w:hAnsi="Arial" w:cs="Arial"/>
                <w:sz w:val="18"/>
                <w:szCs w:val="18"/>
                <w:lang w:val="mn-MN"/>
              </w:rPr>
            </w:pPr>
          </w:p>
        </w:tc>
        <w:tc>
          <w:tcPr>
            <w:tcW w:w="993" w:type="dxa"/>
          </w:tcPr>
          <w:p w14:paraId="32701F19" w14:textId="25D3C225" w:rsidR="00DB3428" w:rsidRPr="00DB3428" w:rsidRDefault="00D0071A" w:rsidP="00DB3428">
            <w:pPr>
              <w:spacing w:after="0" w:line="240" w:lineRule="auto"/>
              <w:rPr>
                <w:rFonts w:ascii="Arial" w:hAnsi="Arial" w:cs="Arial"/>
                <w:sz w:val="18"/>
                <w:szCs w:val="18"/>
                <w:lang w:val="mn-MN"/>
              </w:rPr>
            </w:pPr>
            <w:r>
              <w:rPr>
                <w:rFonts w:ascii="Arial" w:hAnsi="Arial" w:cs="Arial"/>
                <w:sz w:val="18"/>
                <w:szCs w:val="18"/>
                <w:lang w:val="mn-MN"/>
              </w:rPr>
              <w:t>0</w:t>
            </w:r>
          </w:p>
        </w:tc>
        <w:tc>
          <w:tcPr>
            <w:tcW w:w="1356" w:type="dxa"/>
          </w:tcPr>
          <w:p w14:paraId="1265DFF8" w14:textId="0472E81E" w:rsidR="00DB3428" w:rsidRPr="00D0071A" w:rsidRDefault="00D0071A" w:rsidP="00DB3428">
            <w:pPr>
              <w:spacing w:after="0" w:line="240" w:lineRule="auto"/>
              <w:rPr>
                <w:rFonts w:ascii="Arial" w:hAnsi="Arial" w:cs="Arial"/>
                <w:sz w:val="18"/>
                <w:szCs w:val="18"/>
                <w:lang w:val="mn-MN"/>
              </w:rPr>
            </w:pPr>
            <w:r w:rsidRPr="00D0071A">
              <w:rPr>
                <w:rFonts w:ascii="Arial" w:hAnsi="Arial" w:cs="Arial"/>
                <w:sz w:val="20"/>
                <w:szCs w:val="20"/>
                <w:lang w:val="mn-MN"/>
              </w:rPr>
              <w:t>орлого</w:t>
            </w:r>
          </w:p>
        </w:tc>
        <w:tc>
          <w:tcPr>
            <w:tcW w:w="3888" w:type="dxa"/>
          </w:tcPr>
          <w:p w14:paraId="694DF76C" w14:textId="2DBED2D7" w:rsidR="00DB3428" w:rsidRPr="00D0071A" w:rsidRDefault="00D0071A" w:rsidP="00DB3428">
            <w:pPr>
              <w:spacing w:after="0" w:line="240" w:lineRule="auto"/>
              <w:rPr>
                <w:rFonts w:ascii="Arial" w:hAnsi="Arial" w:cs="Arial"/>
                <w:sz w:val="18"/>
                <w:szCs w:val="18"/>
                <w:lang w:val="mn-MN"/>
              </w:rPr>
            </w:pPr>
            <w:r w:rsidRPr="00D0071A">
              <w:rPr>
                <w:rFonts w:ascii="Arial" w:hAnsi="Arial" w:cs="Arial"/>
                <w:sz w:val="20"/>
                <w:szCs w:val="20"/>
                <w:lang w:val="mn-MN" w:eastAsia="mn-MN" w:bidi="mn-MN"/>
              </w:rPr>
              <w:t xml:space="preserve">байрыг нэгдсэн халаалтад холбох </w:t>
            </w:r>
            <w:r w:rsidR="00DB3428" w:rsidRPr="00D0071A">
              <w:rPr>
                <w:rFonts w:ascii="Arial" w:hAnsi="Arial" w:cs="Arial"/>
                <w:sz w:val="20"/>
                <w:szCs w:val="20"/>
                <w:lang w:val="mn-MN" w:eastAsia="mn-MN" w:bidi="mn-MN"/>
              </w:rPr>
              <w:t>дулааны шугам, сантехник хэрэгсэл болох 80 ширхэг паар, холбох хэрэгсэл, турба, крант бусад хэрэгсэл, ажлын хөлс зэргийг 9 сая төгрөгөнд шийдвэрлүүлж хийж хэрэгжүүлсэн.</w:t>
            </w:r>
          </w:p>
        </w:tc>
        <w:tc>
          <w:tcPr>
            <w:tcW w:w="993" w:type="dxa"/>
          </w:tcPr>
          <w:p w14:paraId="6F19CB44" w14:textId="77777777" w:rsidR="00DB3428" w:rsidRDefault="00DB3428" w:rsidP="00842E76">
            <w:pPr>
              <w:spacing w:after="0" w:line="240" w:lineRule="auto"/>
              <w:jc w:val="center"/>
              <w:rPr>
                <w:rFonts w:ascii="Arial" w:hAnsi="Arial" w:cs="Arial"/>
                <w:sz w:val="18"/>
                <w:szCs w:val="18"/>
                <w:lang w:val="mn-MN"/>
              </w:rPr>
            </w:pPr>
          </w:p>
        </w:tc>
      </w:tr>
      <w:bookmarkEnd w:id="4"/>
      <w:tr w:rsidR="00191193" w:rsidRPr="00B2620D" w14:paraId="2A2C3EA5" w14:textId="2F580327" w:rsidTr="001C1D2A">
        <w:trPr>
          <w:trHeight w:val="1213"/>
        </w:trPr>
        <w:tc>
          <w:tcPr>
            <w:tcW w:w="450" w:type="dxa"/>
            <w:tcBorders>
              <w:top w:val="single" w:sz="4" w:space="0" w:color="auto"/>
              <w:left w:val="single" w:sz="4" w:space="0" w:color="auto"/>
              <w:bottom w:val="single" w:sz="4" w:space="0" w:color="auto"/>
              <w:right w:val="single" w:sz="4" w:space="0" w:color="auto"/>
            </w:tcBorders>
            <w:vAlign w:val="center"/>
            <w:hideMark/>
          </w:tcPr>
          <w:p w14:paraId="355FD008" w14:textId="1A7FADFA" w:rsidR="00191193" w:rsidRPr="00371950" w:rsidRDefault="00DB3428" w:rsidP="001C1D2A">
            <w:pPr>
              <w:pStyle w:val="Tablecaption0"/>
              <w:spacing w:after="200"/>
              <w:rPr>
                <w:color w:val="000000"/>
                <w:sz w:val="20"/>
                <w:szCs w:val="20"/>
                <w:lang w:val="mn-MN"/>
              </w:rPr>
            </w:pPr>
            <w:r>
              <w:rPr>
                <w:color w:val="000000"/>
                <w:sz w:val="20"/>
                <w:szCs w:val="20"/>
                <w:lang w:val="mn-MN"/>
              </w:rPr>
              <w:t>76</w:t>
            </w:r>
          </w:p>
        </w:tc>
        <w:tc>
          <w:tcPr>
            <w:tcW w:w="990" w:type="dxa"/>
            <w:vMerge w:val="restart"/>
            <w:tcBorders>
              <w:left w:val="single" w:sz="4" w:space="0" w:color="auto"/>
              <w:right w:val="single" w:sz="4" w:space="0" w:color="auto"/>
            </w:tcBorders>
            <w:vAlign w:val="center"/>
          </w:tcPr>
          <w:p w14:paraId="37BC86CB" w14:textId="77777777" w:rsidR="00191193" w:rsidRPr="00371950" w:rsidRDefault="00191193" w:rsidP="001C1D2A">
            <w:pPr>
              <w:pStyle w:val="Other0"/>
              <w:tabs>
                <w:tab w:val="left" w:leader="underscore" w:pos="2237"/>
              </w:tabs>
              <w:spacing w:after="200"/>
              <w:jc w:val="left"/>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hideMark/>
          </w:tcPr>
          <w:p w14:paraId="568BE2F3" w14:textId="704231B5" w:rsidR="00191193" w:rsidRPr="00371950" w:rsidRDefault="00191193" w:rsidP="001C1D2A">
            <w:pPr>
              <w:pStyle w:val="Other0"/>
              <w:spacing w:after="200"/>
              <w:jc w:val="left"/>
              <w:rPr>
                <w:sz w:val="20"/>
                <w:szCs w:val="20"/>
                <w:lang w:val="mn-MN"/>
              </w:rPr>
            </w:pPr>
            <w:r w:rsidRPr="00371950">
              <w:rPr>
                <w:kern w:val="0"/>
                <w:sz w:val="20"/>
                <w:szCs w:val="20"/>
                <w:lang w:val="mn-MN"/>
                <w14:ligatures w14:val="none"/>
              </w:rPr>
              <w:t xml:space="preserve">Цагдаагийн байрны засвар </w:t>
            </w:r>
          </w:p>
        </w:tc>
        <w:tc>
          <w:tcPr>
            <w:tcW w:w="1559" w:type="dxa"/>
            <w:tcBorders>
              <w:top w:val="single" w:sz="4" w:space="0" w:color="auto"/>
              <w:left w:val="single" w:sz="4" w:space="0" w:color="auto"/>
              <w:bottom w:val="single" w:sz="4" w:space="0" w:color="auto"/>
              <w:right w:val="single" w:sz="4" w:space="0" w:color="auto"/>
            </w:tcBorders>
            <w:hideMark/>
          </w:tcPr>
          <w:p w14:paraId="4F8E6FE0" w14:textId="77777777" w:rsidR="00191193" w:rsidRPr="00371950" w:rsidRDefault="00191193" w:rsidP="00191193">
            <w:pPr>
              <w:pStyle w:val="Other0"/>
              <w:jc w:val="both"/>
              <w:rPr>
                <w:sz w:val="20"/>
                <w:szCs w:val="20"/>
                <w:lang w:val="mn-MN"/>
              </w:rPr>
            </w:pPr>
            <w:r w:rsidRPr="00371950">
              <w:rPr>
                <w:kern w:val="0"/>
                <w:sz w:val="20"/>
                <w:szCs w:val="20"/>
                <w:lang w:val="mn-MN"/>
                <w14:ligatures w14:val="none"/>
              </w:rPr>
              <w:t>Цагдаагийн алба хаагч нарын ажиллах, амьдрах орчинг сайжруулах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AAA084" w14:textId="39CC9554" w:rsidR="00191193" w:rsidRPr="00371950" w:rsidRDefault="00191193" w:rsidP="00191193">
            <w:pPr>
              <w:pStyle w:val="Other0"/>
              <w:spacing w:after="200"/>
              <w:rPr>
                <w:sz w:val="20"/>
                <w:szCs w:val="20"/>
              </w:rPr>
            </w:pPr>
            <w:r w:rsidRPr="00371950">
              <w:rPr>
                <w:sz w:val="20"/>
                <w:szCs w:val="20"/>
                <w:lang w:val="mn-MN"/>
              </w:rPr>
              <w:t>100</w:t>
            </w:r>
            <w:r w:rsidRPr="00371950">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5DCC23E" w14:textId="14E11646" w:rsidR="00191193" w:rsidRPr="00371950" w:rsidRDefault="00784652" w:rsidP="00191193">
            <w:pPr>
              <w:pStyle w:val="Other0"/>
              <w:spacing w:after="200"/>
              <w:rPr>
                <w:sz w:val="20"/>
                <w:szCs w:val="20"/>
                <w:lang w:val="mn-MN"/>
              </w:rPr>
            </w:pPr>
            <w:r w:rsidRPr="00784652">
              <w:rPr>
                <w:sz w:val="20"/>
                <w:szCs w:val="20"/>
                <w:lang w:val="mn-MN"/>
              </w:rPr>
              <w:t>1,6</w:t>
            </w:r>
            <w:r w:rsidR="00191193" w:rsidRPr="00784652">
              <w:rPr>
                <w:sz w:val="20"/>
                <w:szCs w:val="20"/>
                <w:lang w:val="mn-MN"/>
              </w:rPr>
              <w:t>00.00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11499A5" w14:textId="0053B3BC" w:rsidR="00191193" w:rsidRPr="00371950" w:rsidRDefault="00784652" w:rsidP="00784652">
            <w:pPr>
              <w:pStyle w:val="Other0"/>
              <w:spacing w:after="200"/>
              <w:rPr>
                <w:sz w:val="20"/>
                <w:szCs w:val="20"/>
                <w:lang w:val="mn-MN"/>
              </w:rPr>
            </w:pPr>
            <w:r>
              <w:rPr>
                <w:sz w:val="20"/>
                <w:szCs w:val="20"/>
                <w:lang w:val="mn-MN"/>
              </w:rPr>
              <w:t>Давсан орлого</w:t>
            </w:r>
          </w:p>
        </w:tc>
        <w:tc>
          <w:tcPr>
            <w:tcW w:w="3888" w:type="dxa"/>
            <w:tcBorders>
              <w:top w:val="single" w:sz="4" w:space="0" w:color="auto"/>
              <w:left w:val="single" w:sz="4" w:space="0" w:color="auto"/>
              <w:bottom w:val="single" w:sz="4" w:space="0" w:color="auto"/>
              <w:right w:val="single" w:sz="4" w:space="0" w:color="auto"/>
            </w:tcBorders>
            <w:hideMark/>
          </w:tcPr>
          <w:p w14:paraId="5CFE7DC8" w14:textId="42DBDAED" w:rsidR="00191193" w:rsidRPr="00371950" w:rsidRDefault="00191193" w:rsidP="00191193">
            <w:pPr>
              <w:pStyle w:val="Other0"/>
              <w:tabs>
                <w:tab w:val="left" w:leader="underscore" w:pos="2237"/>
              </w:tabs>
              <w:spacing w:after="200"/>
              <w:jc w:val="both"/>
              <w:rPr>
                <w:sz w:val="20"/>
                <w:szCs w:val="20"/>
                <w:lang w:val="mn-MN" w:eastAsia="mn-MN" w:bidi="mn-MN"/>
              </w:rPr>
            </w:pPr>
            <w:r>
              <w:rPr>
                <w:sz w:val="20"/>
                <w:szCs w:val="20"/>
                <w:lang w:val="mn-MN" w:eastAsia="mn-MN" w:bidi="mn-MN"/>
              </w:rPr>
              <w:t>Аймгийн прокурор болон цагдаагийн газраас мэдүүлэг авах өрөөг стандартын дагуу байгуулах гэсэн албан бичгийн дагуу мэдүүлгийн өрөөг янзлаж ашиглалтанд оруулсан</w:t>
            </w:r>
          </w:p>
        </w:tc>
        <w:tc>
          <w:tcPr>
            <w:tcW w:w="993" w:type="dxa"/>
            <w:tcBorders>
              <w:top w:val="single" w:sz="4" w:space="0" w:color="auto"/>
              <w:left w:val="single" w:sz="4" w:space="0" w:color="auto"/>
              <w:bottom w:val="single" w:sz="4" w:space="0" w:color="auto"/>
              <w:right w:val="single" w:sz="4" w:space="0" w:color="auto"/>
            </w:tcBorders>
            <w:vAlign w:val="center"/>
          </w:tcPr>
          <w:p w14:paraId="5E7DC5A2" w14:textId="2B676DAB" w:rsidR="00191193" w:rsidRPr="00371950" w:rsidRDefault="00191193" w:rsidP="00191193">
            <w:pPr>
              <w:pStyle w:val="Other0"/>
              <w:tabs>
                <w:tab w:val="left" w:leader="underscore" w:pos="2237"/>
              </w:tabs>
              <w:spacing w:after="200"/>
              <w:rPr>
                <w:sz w:val="20"/>
                <w:szCs w:val="20"/>
                <w:lang w:val="mn-MN" w:eastAsia="mn-MN" w:bidi="mn-MN"/>
              </w:rPr>
            </w:pPr>
            <w:r>
              <w:rPr>
                <w:sz w:val="20"/>
                <w:szCs w:val="20"/>
                <w:lang w:val="mn-MN" w:eastAsia="mn-MN" w:bidi="mn-MN"/>
              </w:rPr>
              <w:t>100</w:t>
            </w:r>
            <w:r>
              <w:rPr>
                <w:sz w:val="20"/>
                <w:szCs w:val="20"/>
                <w:lang w:eastAsia="mn-MN" w:bidi="mn-MN"/>
              </w:rPr>
              <w:t>%</w:t>
            </w:r>
          </w:p>
        </w:tc>
      </w:tr>
      <w:tr w:rsidR="00191193" w:rsidRPr="00B2620D" w14:paraId="582CA670" w14:textId="0C87E309" w:rsidTr="001C1D2A">
        <w:trPr>
          <w:trHeight w:val="561"/>
        </w:trPr>
        <w:tc>
          <w:tcPr>
            <w:tcW w:w="450" w:type="dxa"/>
            <w:tcBorders>
              <w:top w:val="single" w:sz="4" w:space="0" w:color="auto"/>
              <w:left w:val="single" w:sz="4" w:space="0" w:color="auto"/>
              <w:bottom w:val="single" w:sz="4" w:space="0" w:color="auto"/>
              <w:right w:val="single" w:sz="4" w:space="0" w:color="auto"/>
            </w:tcBorders>
            <w:vAlign w:val="center"/>
          </w:tcPr>
          <w:p w14:paraId="538AF7F1" w14:textId="5DBF4E34" w:rsidR="00191193" w:rsidRPr="00371950" w:rsidRDefault="001C1D2A" w:rsidP="001C1D2A">
            <w:pPr>
              <w:pStyle w:val="Tablecaption0"/>
              <w:spacing w:after="200"/>
              <w:rPr>
                <w:color w:val="000000"/>
                <w:sz w:val="20"/>
                <w:szCs w:val="20"/>
                <w:lang w:val="mn-MN"/>
              </w:rPr>
            </w:pPr>
            <w:r>
              <w:rPr>
                <w:color w:val="000000"/>
                <w:sz w:val="20"/>
                <w:szCs w:val="20"/>
                <w:lang w:val="mn-MN"/>
              </w:rPr>
              <w:t>77</w:t>
            </w:r>
          </w:p>
        </w:tc>
        <w:tc>
          <w:tcPr>
            <w:tcW w:w="990" w:type="dxa"/>
            <w:vMerge/>
            <w:tcBorders>
              <w:left w:val="single" w:sz="4" w:space="0" w:color="auto"/>
              <w:right w:val="single" w:sz="4" w:space="0" w:color="auto"/>
            </w:tcBorders>
            <w:vAlign w:val="center"/>
          </w:tcPr>
          <w:p w14:paraId="1556CC18" w14:textId="77777777" w:rsidR="00191193" w:rsidRPr="00371950" w:rsidRDefault="00191193" w:rsidP="001C1D2A">
            <w:pPr>
              <w:pStyle w:val="Other0"/>
              <w:tabs>
                <w:tab w:val="left" w:leader="underscore" w:pos="2237"/>
              </w:tabs>
              <w:spacing w:after="200"/>
              <w:jc w:val="left"/>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30786BA6" w14:textId="77777777" w:rsidR="00191193" w:rsidRPr="0082490A" w:rsidRDefault="00191193" w:rsidP="001C1D2A">
            <w:pPr>
              <w:spacing w:after="0" w:line="240" w:lineRule="auto"/>
              <w:jc w:val="both"/>
              <w:rPr>
                <w:rFonts w:ascii="Arial" w:hAnsi="Arial" w:cs="Arial"/>
                <w:sz w:val="20"/>
                <w:szCs w:val="20"/>
              </w:rPr>
            </w:pPr>
            <w:r w:rsidRPr="0082490A">
              <w:rPr>
                <w:rFonts w:ascii="Arial" w:hAnsi="Arial" w:cs="Arial"/>
                <w:sz w:val="20"/>
                <w:szCs w:val="20"/>
              </w:rPr>
              <w:t>Гудамж талбайн камержуулалтыг нэмэгдүүлэх</w:t>
            </w:r>
          </w:p>
          <w:p w14:paraId="3DE06BA4" w14:textId="64DB6BFC" w:rsidR="00191193" w:rsidRPr="00371950" w:rsidRDefault="00191193" w:rsidP="001C1D2A">
            <w:pPr>
              <w:pStyle w:val="Other0"/>
              <w:jc w:val="left"/>
              <w:rPr>
                <w:kern w:val="0"/>
                <w:sz w:val="20"/>
                <w:szCs w:val="20"/>
                <w:lang w:val="mn-MN"/>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58E51E3" w14:textId="2FE9588D" w:rsidR="00191193" w:rsidRPr="00371950" w:rsidRDefault="00191193" w:rsidP="00191193">
            <w:pPr>
              <w:pStyle w:val="Other0"/>
              <w:spacing w:after="200"/>
              <w:jc w:val="both"/>
              <w:rPr>
                <w:kern w:val="0"/>
                <w:sz w:val="20"/>
                <w:szCs w:val="20"/>
                <w:lang w:val="mn-MN"/>
                <w14:ligatures w14:val="none"/>
              </w:rPr>
            </w:pPr>
            <w:r w:rsidRPr="00371950">
              <w:rPr>
                <w:kern w:val="0"/>
                <w:sz w:val="20"/>
                <w:szCs w:val="20"/>
                <w:lang w:val="mn-MN"/>
                <w14:ligatures w14:val="none"/>
              </w:rPr>
              <w:t>Гэмт хэрэг, зөрчил буурна.</w:t>
            </w:r>
          </w:p>
        </w:tc>
        <w:tc>
          <w:tcPr>
            <w:tcW w:w="1134" w:type="dxa"/>
            <w:tcBorders>
              <w:top w:val="single" w:sz="4" w:space="0" w:color="auto"/>
              <w:left w:val="single" w:sz="4" w:space="0" w:color="auto"/>
              <w:bottom w:val="single" w:sz="4" w:space="0" w:color="auto"/>
              <w:right w:val="single" w:sz="4" w:space="0" w:color="auto"/>
            </w:tcBorders>
            <w:vAlign w:val="center"/>
          </w:tcPr>
          <w:p w14:paraId="2DE2BDE8" w14:textId="3C427922" w:rsidR="00191193" w:rsidRPr="00371950" w:rsidRDefault="00191193" w:rsidP="00191193">
            <w:pPr>
              <w:pStyle w:val="Other0"/>
              <w:spacing w:after="200"/>
              <w:rPr>
                <w:sz w:val="20"/>
                <w:szCs w:val="20"/>
                <w:lang w:val="mn-MN"/>
              </w:rPr>
            </w:pPr>
            <w:r w:rsidRPr="00371950">
              <w:rPr>
                <w:sz w:val="20"/>
                <w:szCs w:val="20"/>
                <w:lang w:val="mn-MN"/>
              </w:rPr>
              <w:t>100</w:t>
            </w:r>
            <w:r w:rsidRPr="00371950">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6E9C307D" w14:textId="3EE0524F" w:rsidR="00191193" w:rsidRPr="00371950" w:rsidRDefault="00BD08A9" w:rsidP="00784652">
            <w:pPr>
              <w:pStyle w:val="Other0"/>
              <w:spacing w:after="200"/>
              <w:rPr>
                <w:sz w:val="20"/>
                <w:szCs w:val="20"/>
                <w:lang w:val="mn-MN"/>
              </w:rPr>
            </w:pPr>
            <w:r>
              <w:rPr>
                <w:sz w:val="20"/>
                <w:szCs w:val="20"/>
                <w:lang w:val="mn-MN"/>
              </w:rPr>
              <w:t>37</w:t>
            </w:r>
            <w:r w:rsidR="00191193">
              <w:rPr>
                <w:sz w:val="20"/>
                <w:szCs w:val="20"/>
                <w:lang w:val="mn-MN"/>
              </w:rPr>
              <w:t>,</w:t>
            </w:r>
            <w:r w:rsidR="00191193" w:rsidRPr="00371950">
              <w:rPr>
                <w:sz w:val="20"/>
                <w:szCs w:val="20"/>
                <w:lang w:val="mn-MN"/>
              </w:rPr>
              <w:t>000.00</w:t>
            </w:r>
          </w:p>
        </w:tc>
        <w:tc>
          <w:tcPr>
            <w:tcW w:w="1356" w:type="dxa"/>
            <w:tcBorders>
              <w:top w:val="single" w:sz="4" w:space="0" w:color="auto"/>
              <w:left w:val="single" w:sz="4" w:space="0" w:color="auto"/>
              <w:bottom w:val="single" w:sz="4" w:space="0" w:color="auto"/>
              <w:right w:val="single" w:sz="4" w:space="0" w:color="auto"/>
            </w:tcBorders>
            <w:vAlign w:val="center"/>
          </w:tcPr>
          <w:p w14:paraId="78FD28FD" w14:textId="1458DB7F" w:rsidR="00191193" w:rsidRPr="00371950" w:rsidRDefault="00191193" w:rsidP="00784652">
            <w:pPr>
              <w:pStyle w:val="Other0"/>
              <w:spacing w:after="200"/>
              <w:rPr>
                <w:sz w:val="20"/>
                <w:szCs w:val="20"/>
                <w:lang w:val="mn-MN"/>
              </w:rPr>
            </w:pPr>
            <w:r w:rsidRPr="00371950">
              <w:rPr>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tcPr>
          <w:p w14:paraId="45513A0C" w14:textId="0DF0F01B" w:rsidR="00191193" w:rsidRPr="00371950" w:rsidRDefault="00BD08A9" w:rsidP="00191193">
            <w:pPr>
              <w:pStyle w:val="Other0"/>
              <w:tabs>
                <w:tab w:val="left" w:leader="underscore" w:pos="2237"/>
              </w:tabs>
              <w:spacing w:after="200"/>
              <w:jc w:val="both"/>
              <w:rPr>
                <w:sz w:val="20"/>
                <w:szCs w:val="20"/>
                <w:lang w:val="mn-MN" w:eastAsia="mn-MN" w:bidi="mn-MN"/>
              </w:rPr>
            </w:pPr>
            <w:r>
              <w:rPr>
                <w:sz w:val="20"/>
                <w:szCs w:val="20"/>
                <w:lang w:val="mn-MN" w:eastAsia="mn-MN" w:bidi="mn-MN"/>
              </w:rPr>
              <w:t>Цагдаагийн газраас ирсэн техникийн тодорхойлолтыг хянаж үзээд техникийн тодорхойлолтыг дахин боловсруулж ирүүлэхээр болж хойшлогдсон.</w:t>
            </w:r>
          </w:p>
        </w:tc>
        <w:tc>
          <w:tcPr>
            <w:tcW w:w="993" w:type="dxa"/>
            <w:tcBorders>
              <w:top w:val="single" w:sz="4" w:space="0" w:color="auto"/>
              <w:left w:val="single" w:sz="4" w:space="0" w:color="auto"/>
              <w:bottom w:val="single" w:sz="4" w:space="0" w:color="auto"/>
              <w:right w:val="single" w:sz="4" w:space="0" w:color="auto"/>
            </w:tcBorders>
            <w:vAlign w:val="center"/>
          </w:tcPr>
          <w:p w14:paraId="541D79DB" w14:textId="13B786F0" w:rsidR="00191193" w:rsidRPr="00371950" w:rsidRDefault="00191193" w:rsidP="00191193">
            <w:pPr>
              <w:pStyle w:val="Other0"/>
              <w:tabs>
                <w:tab w:val="left" w:leader="underscore" w:pos="2237"/>
              </w:tabs>
              <w:spacing w:after="200"/>
              <w:rPr>
                <w:sz w:val="20"/>
                <w:szCs w:val="20"/>
                <w:lang w:val="mn-MN" w:eastAsia="mn-MN" w:bidi="mn-MN"/>
              </w:rPr>
            </w:pPr>
            <w:r>
              <w:rPr>
                <w:sz w:val="20"/>
                <w:szCs w:val="20"/>
                <w:lang w:val="mn-MN" w:eastAsia="mn-MN" w:bidi="mn-MN"/>
              </w:rPr>
              <w:t>0</w:t>
            </w:r>
            <w:r>
              <w:rPr>
                <w:sz w:val="20"/>
                <w:szCs w:val="20"/>
                <w:lang w:eastAsia="mn-MN" w:bidi="mn-MN"/>
              </w:rPr>
              <w:t>%</w:t>
            </w:r>
          </w:p>
        </w:tc>
      </w:tr>
      <w:tr w:rsidR="00191193" w:rsidRPr="00B2620D" w14:paraId="056D5807" w14:textId="1F86B12E" w:rsidTr="001C1D2A">
        <w:trPr>
          <w:trHeight w:val="561"/>
        </w:trPr>
        <w:tc>
          <w:tcPr>
            <w:tcW w:w="450" w:type="dxa"/>
            <w:tcBorders>
              <w:top w:val="single" w:sz="4" w:space="0" w:color="auto"/>
              <w:left w:val="single" w:sz="4" w:space="0" w:color="auto"/>
              <w:bottom w:val="single" w:sz="4" w:space="0" w:color="auto"/>
              <w:right w:val="single" w:sz="4" w:space="0" w:color="auto"/>
            </w:tcBorders>
            <w:vAlign w:val="center"/>
            <w:hideMark/>
          </w:tcPr>
          <w:p w14:paraId="43FA0CD9" w14:textId="73416ABE" w:rsidR="00191193" w:rsidRPr="00371950" w:rsidRDefault="001C1D2A" w:rsidP="001C1D2A">
            <w:pPr>
              <w:pStyle w:val="Tablecaption0"/>
              <w:rPr>
                <w:color w:val="000000"/>
                <w:sz w:val="20"/>
                <w:szCs w:val="20"/>
                <w:lang w:val="mn-MN"/>
              </w:rPr>
            </w:pPr>
            <w:r>
              <w:rPr>
                <w:color w:val="000000"/>
                <w:sz w:val="20"/>
                <w:szCs w:val="20"/>
                <w:lang w:val="mn-MN"/>
              </w:rPr>
              <w:t>78</w:t>
            </w:r>
          </w:p>
        </w:tc>
        <w:tc>
          <w:tcPr>
            <w:tcW w:w="990" w:type="dxa"/>
            <w:vMerge/>
            <w:tcBorders>
              <w:left w:val="single" w:sz="4" w:space="0" w:color="auto"/>
              <w:bottom w:val="single" w:sz="4" w:space="0" w:color="auto"/>
              <w:right w:val="single" w:sz="4" w:space="0" w:color="auto"/>
            </w:tcBorders>
            <w:vAlign w:val="center"/>
          </w:tcPr>
          <w:p w14:paraId="6ACBCBD4" w14:textId="77777777" w:rsidR="00191193" w:rsidRPr="00371950" w:rsidRDefault="00191193" w:rsidP="001C1D2A">
            <w:pPr>
              <w:pStyle w:val="Other0"/>
              <w:tabs>
                <w:tab w:val="left" w:leader="underscore" w:pos="2237"/>
              </w:tabs>
              <w:jc w:val="left"/>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hideMark/>
          </w:tcPr>
          <w:p w14:paraId="27576C8B" w14:textId="77777777" w:rsidR="00191193" w:rsidRPr="00371950" w:rsidRDefault="00191193" w:rsidP="001C1D2A">
            <w:pPr>
              <w:pStyle w:val="Other0"/>
              <w:jc w:val="both"/>
              <w:rPr>
                <w:sz w:val="20"/>
                <w:szCs w:val="20"/>
                <w:lang w:val="mn-MN"/>
              </w:rPr>
            </w:pPr>
            <w:r w:rsidRPr="00371950">
              <w:rPr>
                <w:kern w:val="0"/>
                <w:sz w:val="20"/>
                <w:szCs w:val="20"/>
                <w:lang w:val="mn-MN"/>
                <w14:ligatures w14:val="none"/>
              </w:rPr>
              <w:t>Бөмбөгөр суманд суурилагдсан хяналтын камеруудын засвар үйлчилгээний зардал</w:t>
            </w:r>
          </w:p>
        </w:tc>
        <w:tc>
          <w:tcPr>
            <w:tcW w:w="1559" w:type="dxa"/>
            <w:tcBorders>
              <w:top w:val="single" w:sz="4" w:space="0" w:color="auto"/>
              <w:left w:val="single" w:sz="4" w:space="0" w:color="auto"/>
              <w:bottom w:val="single" w:sz="4" w:space="0" w:color="auto"/>
              <w:right w:val="single" w:sz="4" w:space="0" w:color="auto"/>
            </w:tcBorders>
            <w:hideMark/>
          </w:tcPr>
          <w:p w14:paraId="5FEBD2F5" w14:textId="1C7AB6E4" w:rsidR="00191193" w:rsidRPr="00371950" w:rsidRDefault="00191193" w:rsidP="00191193">
            <w:pPr>
              <w:pStyle w:val="Other0"/>
              <w:jc w:val="both"/>
              <w:rPr>
                <w:sz w:val="20"/>
                <w:szCs w:val="20"/>
                <w:lang w:val="mn-MN"/>
              </w:rPr>
            </w:pPr>
            <w:r w:rsidRPr="00371950">
              <w:rPr>
                <w:kern w:val="0"/>
                <w:sz w:val="20"/>
                <w:szCs w:val="20"/>
                <w:lang w:val="mn-MN"/>
                <w14:ligatures w14:val="none"/>
              </w:rPr>
              <w:t xml:space="preserve">Хяналт, шалгалтыг эрчимжүүлэх нөхцөл </w:t>
            </w:r>
            <w:r w:rsidR="00F93A20" w:rsidRPr="00311A55">
              <w:rPr>
                <w:sz w:val="20"/>
                <w:szCs w:val="20"/>
                <w:lang w:val="mn-MN"/>
              </w:rPr>
              <w:t>бүрдэнэ</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9FA82" w14:textId="61A85ED6" w:rsidR="00191193" w:rsidRPr="00371950" w:rsidRDefault="00191193" w:rsidP="00191193">
            <w:pPr>
              <w:pStyle w:val="Other0"/>
              <w:rPr>
                <w:sz w:val="20"/>
                <w:szCs w:val="20"/>
              </w:rPr>
            </w:pPr>
            <w:r w:rsidRPr="00371950">
              <w:rPr>
                <w:sz w:val="20"/>
                <w:szCs w:val="20"/>
                <w:lang w:val="mn-MN"/>
              </w:rPr>
              <w:t>100</w:t>
            </w:r>
            <w:r w:rsidRPr="00371950">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CBC4018" w14:textId="228AEF83" w:rsidR="00191193" w:rsidRPr="00371950" w:rsidRDefault="00AA6F74" w:rsidP="00784652">
            <w:pPr>
              <w:pStyle w:val="Other0"/>
              <w:rPr>
                <w:sz w:val="20"/>
                <w:szCs w:val="20"/>
                <w:lang w:val="mn-MN"/>
              </w:rPr>
            </w:pPr>
            <w:r>
              <w:rPr>
                <w:sz w:val="20"/>
                <w:szCs w:val="20"/>
                <w:lang w:val="mn-MN"/>
              </w:rPr>
              <w:t>2,500.00</w:t>
            </w:r>
          </w:p>
        </w:tc>
        <w:tc>
          <w:tcPr>
            <w:tcW w:w="1356" w:type="dxa"/>
            <w:tcBorders>
              <w:top w:val="single" w:sz="4" w:space="0" w:color="auto"/>
              <w:left w:val="single" w:sz="4" w:space="0" w:color="auto"/>
              <w:bottom w:val="single" w:sz="4" w:space="0" w:color="auto"/>
              <w:right w:val="single" w:sz="4" w:space="0" w:color="auto"/>
            </w:tcBorders>
            <w:vAlign w:val="center"/>
            <w:hideMark/>
          </w:tcPr>
          <w:p w14:paraId="4CF39DBA" w14:textId="01BBFC64" w:rsidR="00191193" w:rsidRPr="00371950" w:rsidRDefault="00E11F59" w:rsidP="00E11F59">
            <w:pPr>
              <w:pStyle w:val="Other0"/>
              <w:rPr>
                <w:sz w:val="20"/>
                <w:szCs w:val="20"/>
                <w:lang w:val="mn-MN"/>
              </w:rPr>
            </w:pPr>
            <w:r>
              <w:rPr>
                <w:sz w:val="20"/>
                <w:szCs w:val="20"/>
                <w:lang w:val="mn-MN"/>
              </w:rPr>
              <w:t>Бусад эх үүсвэр</w:t>
            </w:r>
          </w:p>
        </w:tc>
        <w:tc>
          <w:tcPr>
            <w:tcW w:w="3888" w:type="dxa"/>
            <w:tcBorders>
              <w:top w:val="single" w:sz="4" w:space="0" w:color="auto"/>
              <w:left w:val="single" w:sz="4" w:space="0" w:color="auto"/>
              <w:bottom w:val="single" w:sz="4" w:space="0" w:color="auto"/>
              <w:right w:val="single" w:sz="4" w:space="0" w:color="auto"/>
            </w:tcBorders>
            <w:hideMark/>
          </w:tcPr>
          <w:p w14:paraId="6F39548B" w14:textId="7AE09D28" w:rsidR="00191193" w:rsidRPr="00371950" w:rsidRDefault="00191193" w:rsidP="00191193">
            <w:pPr>
              <w:pStyle w:val="Other0"/>
              <w:tabs>
                <w:tab w:val="left" w:leader="underscore" w:pos="2237"/>
              </w:tabs>
              <w:jc w:val="both"/>
              <w:rPr>
                <w:sz w:val="20"/>
                <w:szCs w:val="20"/>
                <w:lang w:val="mn-MN" w:eastAsia="mn-MN" w:bidi="mn-MN"/>
              </w:rPr>
            </w:pPr>
            <w:r>
              <w:rPr>
                <w:sz w:val="20"/>
                <w:szCs w:val="20"/>
                <w:lang w:val="mn-MN" w:eastAsia="mn-MN" w:bidi="mn-MN"/>
              </w:rPr>
              <w:t>Бөмбөгөр сумын хяналтын камер гадны нөлөөтэй эвдэрсэн байсныг эзэн холбогдогчийг нь олж тогтоон 2</w:t>
            </w:r>
            <w:r w:rsidR="00E41C74">
              <w:rPr>
                <w:sz w:val="20"/>
                <w:szCs w:val="20"/>
                <w:lang w:val="mn-MN" w:eastAsia="mn-MN" w:bidi="mn-MN"/>
              </w:rPr>
              <w:t>,</w:t>
            </w:r>
            <w:r>
              <w:rPr>
                <w:sz w:val="20"/>
                <w:szCs w:val="20"/>
                <w:lang w:val="mn-MN" w:eastAsia="mn-MN" w:bidi="mn-MN"/>
              </w:rPr>
              <w:t xml:space="preserve">500.000 төгрөгийг шийдвэрлүүлж </w:t>
            </w:r>
            <w:r w:rsidR="00F93A20" w:rsidRPr="00D854C0">
              <w:rPr>
                <w:sz w:val="20"/>
                <w:szCs w:val="20"/>
                <w:lang w:val="mn-MN" w:eastAsia="mn-MN" w:bidi="mn-MN"/>
              </w:rPr>
              <w:t>засвар хийлгэхээр захиалга өгсөн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0D480184" w14:textId="0E16A44F" w:rsidR="00191193" w:rsidRPr="00371950" w:rsidRDefault="007603C2" w:rsidP="00191193">
            <w:pPr>
              <w:pStyle w:val="Other0"/>
              <w:tabs>
                <w:tab w:val="left" w:leader="underscore" w:pos="2237"/>
              </w:tabs>
              <w:rPr>
                <w:sz w:val="20"/>
                <w:szCs w:val="20"/>
                <w:lang w:val="mn-MN" w:eastAsia="mn-MN" w:bidi="mn-MN"/>
              </w:rPr>
            </w:pPr>
            <w:r>
              <w:rPr>
                <w:sz w:val="20"/>
                <w:szCs w:val="20"/>
                <w:lang w:val="mn-MN" w:eastAsia="mn-MN" w:bidi="mn-MN"/>
              </w:rPr>
              <w:t>8</w:t>
            </w:r>
            <w:r w:rsidR="00191193">
              <w:rPr>
                <w:sz w:val="20"/>
                <w:szCs w:val="20"/>
                <w:lang w:val="mn-MN" w:eastAsia="mn-MN" w:bidi="mn-MN"/>
              </w:rPr>
              <w:t>0</w:t>
            </w:r>
            <w:r w:rsidR="00191193">
              <w:rPr>
                <w:sz w:val="20"/>
                <w:szCs w:val="20"/>
                <w:lang w:eastAsia="mn-MN" w:bidi="mn-MN"/>
              </w:rPr>
              <w:t>%</w:t>
            </w:r>
          </w:p>
        </w:tc>
      </w:tr>
      <w:tr w:rsidR="00191193" w:rsidRPr="00B2620D" w14:paraId="150A3E03" w14:textId="4C4A5041" w:rsidTr="008D6B7C">
        <w:tc>
          <w:tcPr>
            <w:tcW w:w="13608" w:type="dxa"/>
            <w:gridSpan w:val="8"/>
            <w:tcBorders>
              <w:top w:val="single" w:sz="4" w:space="0" w:color="auto"/>
              <w:left w:val="single" w:sz="4" w:space="0" w:color="auto"/>
              <w:bottom w:val="single" w:sz="4" w:space="0" w:color="auto"/>
              <w:right w:val="single" w:sz="4" w:space="0" w:color="auto"/>
            </w:tcBorders>
            <w:vAlign w:val="center"/>
          </w:tcPr>
          <w:p w14:paraId="0E77627E" w14:textId="25415AB2" w:rsidR="00191193" w:rsidRPr="00B2620D" w:rsidRDefault="00191193" w:rsidP="00191193">
            <w:pPr>
              <w:spacing w:after="0" w:line="240" w:lineRule="auto"/>
              <w:jc w:val="center"/>
              <w:rPr>
                <w:rFonts w:ascii="Arial" w:hAnsi="Arial" w:cs="Arial"/>
                <w:sz w:val="20"/>
                <w:szCs w:val="20"/>
                <w:lang w:val="mn-MN"/>
              </w:rPr>
            </w:pPr>
            <w:r w:rsidRPr="00B2620D">
              <w:rPr>
                <w:rFonts w:ascii="Arial" w:hAnsi="Arial" w:cs="Arial"/>
                <w:b/>
                <w:bCs/>
                <w:sz w:val="20"/>
                <w:szCs w:val="20"/>
                <w:lang w:val="mn-MN"/>
              </w:rPr>
              <w:t>4.1.4.Төрийн албан хаагчдын бүтээмжийг нэмэгдүүлнэ.</w:t>
            </w:r>
          </w:p>
        </w:tc>
        <w:tc>
          <w:tcPr>
            <w:tcW w:w="993" w:type="dxa"/>
            <w:tcBorders>
              <w:top w:val="single" w:sz="4" w:space="0" w:color="auto"/>
              <w:left w:val="single" w:sz="4" w:space="0" w:color="auto"/>
              <w:bottom w:val="single" w:sz="4" w:space="0" w:color="auto"/>
              <w:right w:val="single" w:sz="4" w:space="0" w:color="auto"/>
            </w:tcBorders>
            <w:vAlign w:val="center"/>
          </w:tcPr>
          <w:p w14:paraId="59F5B264" w14:textId="77777777" w:rsidR="00191193" w:rsidRPr="00B2620D" w:rsidRDefault="00191193" w:rsidP="00191193">
            <w:pPr>
              <w:spacing w:after="0" w:line="240" w:lineRule="auto"/>
              <w:jc w:val="center"/>
              <w:rPr>
                <w:rFonts w:ascii="Arial" w:hAnsi="Arial" w:cs="Arial"/>
                <w:sz w:val="20"/>
                <w:szCs w:val="20"/>
                <w:lang w:val="mn-MN"/>
              </w:rPr>
            </w:pPr>
          </w:p>
        </w:tc>
      </w:tr>
      <w:tr w:rsidR="00191193" w:rsidRPr="00B2620D" w14:paraId="3B4CFF34" w14:textId="1BF1137B" w:rsidTr="00F93A20">
        <w:trPr>
          <w:trHeight w:val="1353"/>
        </w:trPr>
        <w:tc>
          <w:tcPr>
            <w:tcW w:w="450" w:type="dxa"/>
            <w:tcBorders>
              <w:top w:val="single" w:sz="4" w:space="0" w:color="auto"/>
              <w:left w:val="single" w:sz="4" w:space="0" w:color="auto"/>
              <w:bottom w:val="single" w:sz="4" w:space="0" w:color="auto"/>
              <w:right w:val="single" w:sz="4" w:space="0" w:color="auto"/>
            </w:tcBorders>
            <w:vAlign w:val="center"/>
          </w:tcPr>
          <w:p w14:paraId="7C805D6B" w14:textId="1C821758" w:rsidR="00191193" w:rsidRPr="00B2620D" w:rsidRDefault="00F93A20" w:rsidP="00F93A20">
            <w:pPr>
              <w:pStyle w:val="Tablecaption0"/>
              <w:rPr>
                <w:color w:val="000000"/>
                <w:sz w:val="20"/>
                <w:szCs w:val="20"/>
                <w:lang w:val="mn-MN"/>
              </w:rPr>
            </w:pPr>
            <w:r>
              <w:rPr>
                <w:color w:val="000000"/>
                <w:sz w:val="20"/>
                <w:szCs w:val="20"/>
                <w:lang w:val="mn-MN"/>
              </w:rPr>
              <w:t>79</w:t>
            </w:r>
          </w:p>
        </w:tc>
        <w:tc>
          <w:tcPr>
            <w:tcW w:w="990" w:type="dxa"/>
            <w:tcBorders>
              <w:top w:val="single" w:sz="4" w:space="0" w:color="auto"/>
              <w:left w:val="single" w:sz="4" w:space="0" w:color="auto"/>
              <w:right w:val="single" w:sz="4" w:space="0" w:color="auto"/>
            </w:tcBorders>
            <w:vAlign w:val="center"/>
          </w:tcPr>
          <w:p w14:paraId="5FF869CB" w14:textId="77777777" w:rsidR="00191193" w:rsidRDefault="00191193" w:rsidP="00F93A20">
            <w:pPr>
              <w:pStyle w:val="Other0"/>
              <w:tabs>
                <w:tab w:val="left" w:leader="underscore" w:pos="2237"/>
              </w:tabs>
              <w:jc w:val="left"/>
              <w:rPr>
                <w:sz w:val="20"/>
                <w:szCs w:val="20"/>
                <w:lang w:val="mn-MN"/>
              </w:rPr>
            </w:pPr>
          </w:p>
          <w:p w14:paraId="6CD57BCB" w14:textId="77777777" w:rsidR="00191193" w:rsidRDefault="00191193" w:rsidP="00F93A20">
            <w:pPr>
              <w:pStyle w:val="Other0"/>
              <w:tabs>
                <w:tab w:val="left" w:leader="underscore" w:pos="2237"/>
              </w:tabs>
              <w:jc w:val="left"/>
              <w:rPr>
                <w:sz w:val="20"/>
                <w:szCs w:val="20"/>
                <w:lang w:val="mn-MN"/>
              </w:rPr>
            </w:pPr>
            <w:r w:rsidRPr="00371950">
              <w:rPr>
                <w:sz w:val="20"/>
                <w:szCs w:val="20"/>
                <w:lang w:val="mn-MN"/>
              </w:rPr>
              <w:t>ЗДҮАХ</w:t>
            </w:r>
          </w:p>
          <w:p w14:paraId="1CF9B61D" w14:textId="2DFD6341" w:rsidR="00191193" w:rsidRPr="00371950" w:rsidRDefault="00191193" w:rsidP="00F93A20">
            <w:pPr>
              <w:pStyle w:val="Other0"/>
              <w:tabs>
                <w:tab w:val="left" w:leader="underscore" w:pos="2237"/>
              </w:tabs>
              <w:jc w:val="left"/>
              <w:rPr>
                <w:sz w:val="20"/>
                <w:szCs w:val="20"/>
                <w:lang w:val="mn-MN"/>
              </w:rPr>
            </w:pPr>
            <w:r w:rsidRPr="00371950">
              <w:rPr>
                <w:sz w:val="20"/>
                <w:szCs w:val="20"/>
                <w:lang w:val="mn-MN"/>
              </w:rPr>
              <w:t>4.1.</w:t>
            </w:r>
            <w:r>
              <w:rPr>
                <w:sz w:val="20"/>
                <w:szCs w:val="20"/>
                <w:lang w:val="mn-MN"/>
              </w:rPr>
              <w:t>4</w:t>
            </w:r>
            <w:r w:rsidRPr="00371950">
              <w:rPr>
                <w:sz w:val="20"/>
                <w:szCs w:val="20"/>
                <w:lang w:val="mn-MN"/>
              </w:rPr>
              <w:t>.1</w:t>
            </w:r>
          </w:p>
          <w:p w14:paraId="638CC569" w14:textId="77777777" w:rsidR="00191193" w:rsidRPr="00B2620D" w:rsidRDefault="00191193" w:rsidP="00F93A20">
            <w:pPr>
              <w:spacing w:after="0" w:line="240" w:lineRule="auto"/>
              <w:rPr>
                <w:rFonts w:ascii="Arial" w:hAnsi="Arial" w:cs="Arial"/>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2A7E2A95" w14:textId="5CE997BB" w:rsidR="00191193" w:rsidRPr="00B2620D" w:rsidRDefault="00191193" w:rsidP="00F93A20">
            <w:pPr>
              <w:spacing w:after="0" w:line="240" w:lineRule="auto"/>
              <w:jc w:val="both"/>
              <w:rPr>
                <w:rFonts w:ascii="Arial" w:hAnsi="Arial" w:cs="Arial"/>
                <w:sz w:val="20"/>
                <w:szCs w:val="20"/>
                <w:lang w:val="mn-MN"/>
              </w:rPr>
            </w:pPr>
            <w:r w:rsidRPr="00B2620D">
              <w:rPr>
                <w:rFonts w:ascii="Arial" w:hAnsi="Arial" w:cs="Arial"/>
                <w:sz w:val="20"/>
                <w:szCs w:val="20"/>
                <w:lang w:val="mn-MN"/>
              </w:rPr>
              <w:t>Төрийн албан хаагчдын сургалт, нийгмийн баталгаа, хүний нөөцийн стратегийг боловсруулж, тогтвор сууршилтай ажиллах боломж нөхцлөөр хангах, чадавхыг бэхжүүлнэ.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561B98A5" w14:textId="77777777" w:rsidR="00191193" w:rsidRDefault="00191193" w:rsidP="00191193">
            <w:pPr>
              <w:spacing w:after="0" w:line="240" w:lineRule="auto"/>
              <w:jc w:val="both"/>
              <w:rPr>
                <w:rFonts w:ascii="Arial" w:hAnsi="Arial" w:cs="Arial"/>
                <w:sz w:val="20"/>
                <w:szCs w:val="20"/>
              </w:rPr>
            </w:pPr>
            <w:r>
              <w:rPr>
                <w:rFonts w:ascii="Arial" w:hAnsi="Arial" w:cs="Arial"/>
                <w:sz w:val="20"/>
                <w:szCs w:val="20"/>
              </w:rPr>
              <w:t>ТАХ-ын сэтгэл ханамжийн хувь</w:t>
            </w:r>
          </w:p>
          <w:p w14:paraId="45345D03" w14:textId="77777777" w:rsidR="00191193" w:rsidRPr="00B2620D" w:rsidRDefault="00191193" w:rsidP="00191193">
            <w:pPr>
              <w:spacing w:after="0" w:line="240" w:lineRule="auto"/>
              <w:jc w:val="both"/>
              <w:rPr>
                <w:rFonts w:ascii="Arial" w:hAnsi="Arial" w:cs="Arial"/>
                <w:sz w:val="20"/>
                <w:szCs w:val="20"/>
                <w:lang w:val="mn-MN"/>
              </w:rPr>
            </w:pPr>
          </w:p>
        </w:tc>
        <w:tc>
          <w:tcPr>
            <w:tcW w:w="1134" w:type="dxa"/>
            <w:tcBorders>
              <w:top w:val="single" w:sz="4" w:space="0" w:color="auto"/>
              <w:left w:val="single" w:sz="4" w:space="0" w:color="auto"/>
              <w:bottom w:val="single" w:sz="4" w:space="0" w:color="auto"/>
              <w:right w:val="single" w:sz="4" w:space="0" w:color="auto"/>
            </w:tcBorders>
            <w:vAlign w:val="center"/>
          </w:tcPr>
          <w:p w14:paraId="491BE841" w14:textId="357CB0D5" w:rsidR="00191193" w:rsidRPr="00D76C54" w:rsidRDefault="00191193" w:rsidP="00191193">
            <w:pPr>
              <w:spacing w:after="0" w:line="240" w:lineRule="auto"/>
              <w:jc w:val="center"/>
              <w:rPr>
                <w:rFonts w:ascii="Arial" w:hAnsi="Arial" w:cs="Arial"/>
                <w:color w:val="000000" w:themeColor="text1"/>
                <w:sz w:val="20"/>
                <w:szCs w:val="20"/>
                <w:lang w:val="mn-MN"/>
              </w:rPr>
            </w:pPr>
            <w:r>
              <w:rPr>
                <w:rFonts w:ascii="Arial" w:hAnsi="Arial" w:cs="Arial"/>
                <w:sz w:val="20"/>
                <w:szCs w:val="20"/>
                <w:lang w:val="mn-MN"/>
              </w:rPr>
              <w:t>20%</w:t>
            </w:r>
          </w:p>
        </w:tc>
        <w:tc>
          <w:tcPr>
            <w:tcW w:w="993" w:type="dxa"/>
            <w:tcBorders>
              <w:top w:val="single" w:sz="4" w:space="0" w:color="auto"/>
              <w:left w:val="single" w:sz="4" w:space="0" w:color="auto"/>
              <w:bottom w:val="single" w:sz="4" w:space="0" w:color="auto"/>
              <w:right w:val="single" w:sz="4" w:space="0" w:color="auto"/>
            </w:tcBorders>
            <w:vAlign w:val="center"/>
          </w:tcPr>
          <w:p w14:paraId="4EA9E825" w14:textId="33C99CA9"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2,000.00</w:t>
            </w:r>
          </w:p>
        </w:tc>
        <w:tc>
          <w:tcPr>
            <w:tcW w:w="1356" w:type="dxa"/>
            <w:tcBorders>
              <w:top w:val="single" w:sz="4" w:space="0" w:color="auto"/>
              <w:left w:val="single" w:sz="4" w:space="0" w:color="auto"/>
              <w:bottom w:val="single" w:sz="4" w:space="0" w:color="auto"/>
              <w:right w:val="single" w:sz="4" w:space="0" w:color="auto"/>
            </w:tcBorders>
            <w:vAlign w:val="center"/>
          </w:tcPr>
          <w:p w14:paraId="673BA7CF" w14:textId="45B98D99"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Орон нутгийн төсөв</w:t>
            </w:r>
          </w:p>
        </w:tc>
        <w:tc>
          <w:tcPr>
            <w:tcW w:w="3888" w:type="dxa"/>
            <w:tcBorders>
              <w:top w:val="single" w:sz="4" w:space="0" w:color="auto"/>
              <w:left w:val="single" w:sz="4" w:space="0" w:color="auto"/>
              <w:bottom w:val="single" w:sz="4" w:space="0" w:color="auto"/>
              <w:right w:val="single" w:sz="4" w:space="0" w:color="auto"/>
            </w:tcBorders>
            <w:vAlign w:val="center"/>
          </w:tcPr>
          <w:p w14:paraId="31419063" w14:textId="373ABBF7" w:rsidR="00191193" w:rsidRPr="000F0C52" w:rsidRDefault="000F0C52" w:rsidP="00191193">
            <w:pPr>
              <w:spacing w:after="0" w:line="240" w:lineRule="auto"/>
              <w:jc w:val="both"/>
              <w:rPr>
                <w:rFonts w:ascii="Arial" w:hAnsi="Arial" w:cs="Arial"/>
                <w:sz w:val="20"/>
                <w:szCs w:val="20"/>
                <w:highlight w:val="yellow"/>
                <w:lang w:val="mn-MN"/>
              </w:rPr>
            </w:pPr>
            <w:r w:rsidRPr="00BF609F">
              <w:rPr>
                <w:rFonts w:ascii="Arial" w:eastAsia="Calibri" w:hAnsi="Arial" w:cs="Arial"/>
                <w:sz w:val="20"/>
                <w:szCs w:val="20"/>
              </w:rPr>
              <w:t>Албан хаагчдыг сургалт, сем</w:t>
            </w:r>
            <w:r w:rsidR="00077E59" w:rsidRPr="00BF609F">
              <w:rPr>
                <w:rFonts w:ascii="Arial" w:eastAsia="Calibri" w:hAnsi="Arial" w:cs="Arial"/>
                <w:sz w:val="20"/>
                <w:szCs w:val="20"/>
                <w:lang w:val="mn-MN"/>
              </w:rPr>
              <w:t>и</w:t>
            </w:r>
            <w:r w:rsidRPr="00BF609F">
              <w:rPr>
                <w:rFonts w:ascii="Arial" w:eastAsia="Calibri" w:hAnsi="Arial" w:cs="Arial"/>
                <w:sz w:val="20"/>
                <w:szCs w:val="20"/>
              </w:rPr>
              <w:t>нар, зөв</w:t>
            </w:r>
            <w:r w:rsidR="00077E59" w:rsidRPr="00BF609F">
              <w:rPr>
                <w:rFonts w:ascii="Arial" w:eastAsia="Calibri" w:hAnsi="Arial" w:cs="Arial"/>
                <w:sz w:val="20"/>
                <w:szCs w:val="20"/>
                <w:lang w:val="mn-MN"/>
              </w:rPr>
              <w:t>лө</w:t>
            </w:r>
            <w:r w:rsidRPr="00BF609F">
              <w:rPr>
                <w:rFonts w:ascii="Arial" w:eastAsia="Calibri" w:hAnsi="Arial" w:cs="Arial"/>
                <w:sz w:val="20"/>
                <w:szCs w:val="20"/>
              </w:rPr>
              <w:t xml:space="preserve">гөөнд хамрууллахад албан томилолтын зардалд 3,0сая, Төрийн үйлчилгээний 5-н албан хаагчид ур чадварын нэмэгдэл 9,3 сая, нийт албан хаагчддаа Орон нутагт ажилласны нэмэгдэл </w:t>
            </w:r>
            <w:r w:rsidR="00F3638D" w:rsidRPr="00BF609F">
              <w:rPr>
                <w:rFonts w:ascii="Arial" w:eastAsia="Calibri" w:hAnsi="Arial" w:cs="Arial"/>
                <w:sz w:val="20"/>
                <w:szCs w:val="20"/>
                <w:lang w:val="mn-MN"/>
              </w:rPr>
              <w:t>5</w:t>
            </w:r>
            <w:r w:rsidRPr="00BF609F">
              <w:rPr>
                <w:rFonts w:ascii="Arial" w:eastAsia="Calibri" w:hAnsi="Arial" w:cs="Arial"/>
                <w:sz w:val="20"/>
                <w:szCs w:val="20"/>
              </w:rPr>
              <w:t xml:space="preserve">%-ыг сумын 21-н төлөөлөгчөөр хэлэлцүүлэн давсан орлогоос олгож байна 17,3 сая төгрөгийг тус тус зарцуулаад байна. Мөн хог тээврийн жолоочид зуны улирлын хувцас хэрэгсэл </w:t>
            </w:r>
            <w:r w:rsidRPr="00BF609F">
              <w:rPr>
                <w:rFonts w:ascii="Arial" w:eastAsia="Calibri" w:hAnsi="Arial" w:cs="Arial"/>
                <w:sz w:val="20"/>
                <w:szCs w:val="20"/>
                <w:lang w:val="mn-MN"/>
              </w:rPr>
              <w:t>авсан</w:t>
            </w:r>
            <w:r w:rsidR="002C1D52" w:rsidRPr="00BF609F">
              <w:rPr>
                <w:rFonts w:ascii="Arial" w:eastAsia="Calibri" w:hAnsi="Arial" w:cs="Arial"/>
                <w:sz w:val="20"/>
                <w:szCs w:val="20"/>
                <w:lang w:val="mn-MN"/>
              </w:rPr>
              <w:t>.</w:t>
            </w:r>
          </w:p>
        </w:tc>
        <w:tc>
          <w:tcPr>
            <w:tcW w:w="993" w:type="dxa"/>
            <w:tcBorders>
              <w:top w:val="single" w:sz="4" w:space="0" w:color="auto"/>
              <w:left w:val="single" w:sz="4" w:space="0" w:color="auto"/>
              <w:bottom w:val="single" w:sz="4" w:space="0" w:color="auto"/>
              <w:right w:val="single" w:sz="4" w:space="0" w:color="auto"/>
            </w:tcBorders>
            <w:vAlign w:val="center"/>
          </w:tcPr>
          <w:p w14:paraId="0A850CE9" w14:textId="66AF98F8" w:rsidR="00191193" w:rsidRPr="00B2620D" w:rsidRDefault="00F3638D" w:rsidP="00191193">
            <w:pPr>
              <w:spacing w:after="0" w:line="240" w:lineRule="auto"/>
              <w:jc w:val="center"/>
              <w:rPr>
                <w:rFonts w:ascii="Arial" w:hAnsi="Arial" w:cs="Arial"/>
                <w:sz w:val="20"/>
                <w:szCs w:val="20"/>
                <w:lang w:val="mn-MN"/>
              </w:rPr>
            </w:pPr>
            <w:r>
              <w:rPr>
                <w:sz w:val="20"/>
                <w:szCs w:val="20"/>
                <w:lang w:val="mn-MN" w:eastAsia="mn-MN" w:bidi="mn-MN"/>
              </w:rPr>
              <w:t>8</w:t>
            </w:r>
            <w:r w:rsidR="00191193">
              <w:rPr>
                <w:sz w:val="20"/>
                <w:szCs w:val="20"/>
                <w:lang w:val="mn-MN" w:eastAsia="mn-MN" w:bidi="mn-MN"/>
              </w:rPr>
              <w:t>0</w:t>
            </w:r>
            <w:r w:rsidR="00191193">
              <w:rPr>
                <w:sz w:val="20"/>
                <w:szCs w:val="20"/>
                <w:lang w:eastAsia="mn-MN" w:bidi="mn-MN"/>
              </w:rPr>
              <w:t>%</w:t>
            </w:r>
          </w:p>
        </w:tc>
      </w:tr>
      <w:tr w:rsidR="00191193" w:rsidRPr="00B2620D" w14:paraId="71B2F307" w14:textId="01B85CFD" w:rsidTr="001D6B85">
        <w:tc>
          <w:tcPr>
            <w:tcW w:w="450" w:type="dxa"/>
            <w:tcBorders>
              <w:top w:val="single" w:sz="4" w:space="0" w:color="auto"/>
              <w:left w:val="single" w:sz="4" w:space="0" w:color="auto"/>
              <w:bottom w:val="single" w:sz="4" w:space="0" w:color="auto"/>
              <w:right w:val="single" w:sz="4" w:space="0" w:color="auto"/>
            </w:tcBorders>
            <w:vAlign w:val="center"/>
          </w:tcPr>
          <w:p w14:paraId="1CE67928" w14:textId="491B6DEA" w:rsidR="00191193" w:rsidRDefault="00191193" w:rsidP="001D6B85">
            <w:pPr>
              <w:pStyle w:val="Tablecaption0"/>
              <w:rPr>
                <w:color w:val="000000"/>
                <w:sz w:val="20"/>
                <w:szCs w:val="20"/>
                <w:lang w:val="mn-MN"/>
              </w:rPr>
            </w:pPr>
            <w:r>
              <w:rPr>
                <w:color w:val="000000"/>
                <w:sz w:val="20"/>
                <w:szCs w:val="20"/>
                <w:lang w:val="mn-MN"/>
              </w:rPr>
              <w:t>8</w:t>
            </w:r>
            <w:r w:rsidR="001D6B85">
              <w:rPr>
                <w:color w:val="000000"/>
                <w:sz w:val="20"/>
                <w:szCs w:val="20"/>
                <w:lang w:val="mn-MN"/>
              </w:rPr>
              <w:t>0</w:t>
            </w:r>
          </w:p>
        </w:tc>
        <w:tc>
          <w:tcPr>
            <w:tcW w:w="990" w:type="dxa"/>
            <w:tcBorders>
              <w:left w:val="single" w:sz="4" w:space="0" w:color="auto"/>
              <w:bottom w:val="single" w:sz="4" w:space="0" w:color="auto"/>
              <w:right w:val="single" w:sz="4" w:space="0" w:color="auto"/>
            </w:tcBorders>
            <w:vAlign w:val="center"/>
          </w:tcPr>
          <w:p w14:paraId="50C2B9AA" w14:textId="77777777" w:rsidR="00191193" w:rsidRDefault="00191193" w:rsidP="001D6B85">
            <w:pPr>
              <w:pStyle w:val="Other0"/>
              <w:tabs>
                <w:tab w:val="left" w:leader="underscore" w:pos="2237"/>
              </w:tabs>
              <w:jc w:val="left"/>
              <w:rPr>
                <w:sz w:val="20"/>
                <w:szCs w:val="20"/>
                <w:lang w:val="mn-MN"/>
              </w:rPr>
            </w:pPr>
          </w:p>
        </w:tc>
        <w:tc>
          <w:tcPr>
            <w:tcW w:w="3238" w:type="dxa"/>
          </w:tcPr>
          <w:p w14:paraId="59598932" w14:textId="65CF0092" w:rsidR="00191193" w:rsidRPr="003702D0" w:rsidRDefault="00191193" w:rsidP="00191193">
            <w:pPr>
              <w:spacing w:after="0" w:line="240" w:lineRule="auto"/>
              <w:jc w:val="both"/>
              <w:rPr>
                <w:rFonts w:ascii="Arial" w:hAnsi="Arial" w:cs="Arial"/>
                <w:sz w:val="20"/>
                <w:szCs w:val="20"/>
                <w:lang w:val="mn-MN"/>
              </w:rPr>
            </w:pPr>
            <w:r w:rsidRPr="003702D0">
              <w:rPr>
                <w:rFonts w:ascii="Arial" w:hAnsi="Arial" w:cs="Arial"/>
                <w:sz w:val="20"/>
                <w:szCs w:val="20"/>
                <w:lang w:val="mn-MN"/>
              </w:rPr>
              <w:t xml:space="preserve">Архив, бичиг хэргийн эрхлэгчийн албан хэрэгцээнд хэрэглэдэг </w:t>
            </w:r>
          </w:p>
        </w:tc>
        <w:tc>
          <w:tcPr>
            <w:tcW w:w="1559" w:type="dxa"/>
          </w:tcPr>
          <w:p w14:paraId="5AF12638" w14:textId="04D1D284" w:rsidR="00191193" w:rsidRPr="003702D0" w:rsidRDefault="00191193" w:rsidP="00191193">
            <w:pPr>
              <w:spacing w:after="0" w:line="240" w:lineRule="auto"/>
              <w:jc w:val="both"/>
              <w:rPr>
                <w:rFonts w:ascii="Arial" w:hAnsi="Arial" w:cs="Arial"/>
                <w:sz w:val="20"/>
                <w:szCs w:val="20"/>
              </w:rPr>
            </w:pPr>
            <w:r w:rsidRPr="003702D0">
              <w:rPr>
                <w:rFonts w:ascii="Arial" w:hAnsi="Arial" w:cs="Arial"/>
                <w:sz w:val="20"/>
                <w:szCs w:val="20"/>
                <w:lang w:val="mn-MN"/>
              </w:rPr>
              <w:t xml:space="preserve">Шинэ компьютертэй </w:t>
            </w:r>
          </w:p>
        </w:tc>
        <w:tc>
          <w:tcPr>
            <w:tcW w:w="1134" w:type="dxa"/>
            <w:vAlign w:val="center"/>
          </w:tcPr>
          <w:p w14:paraId="6421F035" w14:textId="4BA8FB94" w:rsidR="00191193" w:rsidRPr="00D76C54" w:rsidRDefault="00191193" w:rsidP="00191193">
            <w:pPr>
              <w:spacing w:after="0" w:line="240" w:lineRule="auto"/>
              <w:jc w:val="center"/>
              <w:rPr>
                <w:rFonts w:ascii="Arial" w:hAnsi="Arial" w:cs="Arial"/>
                <w:color w:val="000000" w:themeColor="text1"/>
                <w:sz w:val="20"/>
                <w:szCs w:val="20"/>
                <w:lang w:val="mn-MN"/>
              </w:rPr>
            </w:pPr>
            <w:r w:rsidRPr="003702D0">
              <w:rPr>
                <w:rFonts w:ascii="Arial" w:hAnsi="Arial" w:cs="Arial"/>
                <w:color w:val="000000" w:themeColor="text1"/>
                <w:sz w:val="20"/>
                <w:szCs w:val="20"/>
              </w:rPr>
              <w:t>100%</w:t>
            </w:r>
          </w:p>
        </w:tc>
        <w:tc>
          <w:tcPr>
            <w:tcW w:w="993" w:type="dxa"/>
            <w:vAlign w:val="center"/>
          </w:tcPr>
          <w:p w14:paraId="05091D90" w14:textId="61F29EF9" w:rsidR="00191193" w:rsidRPr="003702D0" w:rsidRDefault="00191193" w:rsidP="00275D53">
            <w:pPr>
              <w:spacing w:after="0" w:line="240" w:lineRule="auto"/>
              <w:jc w:val="center"/>
              <w:rPr>
                <w:rFonts w:ascii="Arial" w:hAnsi="Arial" w:cs="Arial"/>
                <w:sz w:val="20"/>
                <w:szCs w:val="20"/>
                <w:lang w:val="mn-MN"/>
              </w:rPr>
            </w:pPr>
            <w:r w:rsidRPr="003702D0">
              <w:rPr>
                <w:rFonts w:ascii="Arial" w:hAnsi="Arial" w:cs="Arial"/>
                <w:sz w:val="20"/>
                <w:szCs w:val="20"/>
                <w:lang w:val="mn-MN"/>
              </w:rPr>
              <w:t>5</w:t>
            </w:r>
            <w:r>
              <w:rPr>
                <w:rFonts w:ascii="Arial" w:hAnsi="Arial" w:cs="Arial"/>
                <w:sz w:val="20"/>
                <w:szCs w:val="20"/>
                <w:lang w:val="mn-MN"/>
              </w:rPr>
              <w:t>,</w:t>
            </w:r>
            <w:r w:rsidRPr="003702D0">
              <w:rPr>
                <w:rFonts w:ascii="Arial" w:hAnsi="Arial" w:cs="Arial"/>
                <w:sz w:val="20"/>
                <w:szCs w:val="20"/>
                <w:lang w:val="mn-MN"/>
              </w:rPr>
              <w:t>000.00</w:t>
            </w:r>
          </w:p>
        </w:tc>
        <w:tc>
          <w:tcPr>
            <w:tcW w:w="1356" w:type="dxa"/>
          </w:tcPr>
          <w:p w14:paraId="49BFDDE7" w14:textId="22D3138D" w:rsidR="00191193" w:rsidRPr="003702D0" w:rsidRDefault="00191193" w:rsidP="00191193">
            <w:pPr>
              <w:spacing w:after="0" w:line="240" w:lineRule="auto"/>
              <w:jc w:val="both"/>
              <w:rPr>
                <w:rFonts w:ascii="Arial" w:hAnsi="Arial" w:cs="Arial"/>
                <w:sz w:val="20"/>
                <w:szCs w:val="20"/>
                <w:lang w:val="mn-MN"/>
              </w:rPr>
            </w:pPr>
            <w:r w:rsidRPr="003702D0">
              <w:rPr>
                <w:rFonts w:ascii="Arial" w:hAnsi="Arial" w:cs="Arial"/>
                <w:sz w:val="20"/>
                <w:szCs w:val="20"/>
                <w:lang w:val="mn-MN"/>
              </w:rPr>
              <w:t xml:space="preserve">Орон нутгийн </w:t>
            </w:r>
          </w:p>
        </w:tc>
        <w:tc>
          <w:tcPr>
            <w:tcW w:w="3888" w:type="dxa"/>
          </w:tcPr>
          <w:p w14:paraId="756D0057" w14:textId="22A11C1C" w:rsidR="00191193" w:rsidRPr="003702D0"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2024 оны 10 дугаар сарын 05-ны өдөр суурин </w:t>
            </w:r>
            <w:r>
              <w:rPr>
                <w:rFonts w:ascii="Arial" w:hAnsi="Arial"/>
                <w:sz w:val="20"/>
                <w:szCs w:val="25"/>
                <w:lang w:bidi="mn-Mong-MN"/>
              </w:rPr>
              <w:t>I7</w:t>
            </w:r>
            <w:r>
              <w:rPr>
                <w:rFonts w:ascii="Arial" w:hAnsi="Arial"/>
                <w:sz w:val="20"/>
                <w:szCs w:val="25"/>
                <w:lang w:val="mn-MN" w:bidi="mn-Mong-MN"/>
              </w:rPr>
              <w:t xml:space="preserve"> загварын шинэ суурин </w:t>
            </w:r>
          </w:p>
        </w:tc>
        <w:tc>
          <w:tcPr>
            <w:tcW w:w="993" w:type="dxa"/>
            <w:vAlign w:val="center"/>
          </w:tcPr>
          <w:p w14:paraId="18D41A2C" w14:textId="342BD8E2" w:rsidR="00191193" w:rsidRPr="003702D0" w:rsidRDefault="00191193" w:rsidP="00275D5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1D6B85" w:rsidRPr="00277B8A" w14:paraId="1F559F91" w14:textId="77777777" w:rsidTr="00842E76">
        <w:trPr>
          <w:trHeight w:val="165"/>
        </w:trPr>
        <w:tc>
          <w:tcPr>
            <w:tcW w:w="450" w:type="dxa"/>
          </w:tcPr>
          <w:p w14:paraId="3CA856E8" w14:textId="77777777" w:rsidR="001D6B85" w:rsidRPr="00277B8A" w:rsidRDefault="001D6B85"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211ADDB2" w14:textId="77777777" w:rsidR="001D6B85" w:rsidRPr="00277B8A" w:rsidRDefault="001D6B85"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1EB7C038" w14:textId="77777777" w:rsidR="001D6B85" w:rsidRPr="00277B8A" w:rsidRDefault="001D6B85"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0A55F3EC" w14:textId="77777777" w:rsidR="001D6B85" w:rsidRPr="00277B8A" w:rsidRDefault="001D6B85"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1E7B5477" w14:textId="77777777" w:rsidR="001D6B85" w:rsidRPr="008256A8" w:rsidRDefault="001D6B85"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7C6427C1" w14:textId="77777777" w:rsidR="001D6B85" w:rsidRPr="00277B8A" w:rsidRDefault="001D6B85"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2955FEBE" w14:textId="77777777" w:rsidR="001D6B85" w:rsidRPr="00277B8A" w:rsidRDefault="001D6B85"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631A7A97" w14:textId="77777777" w:rsidR="001D6B85" w:rsidRPr="00277B8A" w:rsidRDefault="001D6B85"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09DDDC35" w14:textId="77777777" w:rsidR="001D6B85" w:rsidRPr="00277B8A" w:rsidRDefault="001D6B85"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1D6B85" w:rsidRPr="00B2620D" w14:paraId="26422600" w14:textId="77777777" w:rsidTr="00275D53">
        <w:tc>
          <w:tcPr>
            <w:tcW w:w="450" w:type="dxa"/>
            <w:tcBorders>
              <w:top w:val="single" w:sz="4" w:space="0" w:color="auto"/>
              <w:left w:val="single" w:sz="4" w:space="0" w:color="auto"/>
              <w:bottom w:val="single" w:sz="4" w:space="0" w:color="auto"/>
              <w:right w:val="single" w:sz="4" w:space="0" w:color="auto"/>
            </w:tcBorders>
          </w:tcPr>
          <w:p w14:paraId="3C94D7A4" w14:textId="77777777" w:rsidR="001D6B85" w:rsidRDefault="001D6B85" w:rsidP="00191193">
            <w:pPr>
              <w:pStyle w:val="Tablecaption0"/>
              <w:jc w:val="both"/>
              <w:rPr>
                <w:color w:val="000000"/>
                <w:sz w:val="20"/>
                <w:szCs w:val="20"/>
                <w:lang w:val="mn-MN"/>
              </w:rPr>
            </w:pPr>
          </w:p>
        </w:tc>
        <w:tc>
          <w:tcPr>
            <w:tcW w:w="990" w:type="dxa"/>
            <w:tcBorders>
              <w:left w:val="single" w:sz="4" w:space="0" w:color="auto"/>
              <w:bottom w:val="single" w:sz="4" w:space="0" w:color="auto"/>
              <w:right w:val="single" w:sz="4" w:space="0" w:color="auto"/>
            </w:tcBorders>
          </w:tcPr>
          <w:p w14:paraId="35217EAD" w14:textId="77777777" w:rsidR="001D6B85" w:rsidRDefault="001D6B85" w:rsidP="00191193">
            <w:pPr>
              <w:pStyle w:val="Other0"/>
              <w:tabs>
                <w:tab w:val="left" w:leader="underscore" w:pos="2237"/>
              </w:tabs>
              <w:jc w:val="both"/>
              <w:rPr>
                <w:sz w:val="20"/>
                <w:szCs w:val="20"/>
                <w:lang w:val="mn-MN"/>
              </w:rPr>
            </w:pPr>
          </w:p>
        </w:tc>
        <w:tc>
          <w:tcPr>
            <w:tcW w:w="3238" w:type="dxa"/>
          </w:tcPr>
          <w:p w14:paraId="6105935B" w14:textId="5155BE06" w:rsidR="001D6B85" w:rsidRPr="003702D0" w:rsidRDefault="001D6B85" w:rsidP="00191193">
            <w:pPr>
              <w:spacing w:after="0" w:line="240" w:lineRule="auto"/>
              <w:jc w:val="both"/>
              <w:rPr>
                <w:rFonts w:ascii="Arial" w:hAnsi="Arial" w:cs="Arial"/>
                <w:sz w:val="20"/>
                <w:szCs w:val="20"/>
                <w:lang w:val="mn-MN"/>
              </w:rPr>
            </w:pPr>
            <w:r w:rsidRPr="003702D0">
              <w:rPr>
                <w:rFonts w:ascii="Arial" w:hAnsi="Arial" w:cs="Arial"/>
                <w:sz w:val="20"/>
                <w:szCs w:val="20"/>
                <w:lang w:val="mn-MN"/>
              </w:rPr>
              <w:t>суурин компьютерийг шинэчлэх</w:t>
            </w:r>
          </w:p>
        </w:tc>
        <w:tc>
          <w:tcPr>
            <w:tcW w:w="1559" w:type="dxa"/>
          </w:tcPr>
          <w:p w14:paraId="2DF2E21A" w14:textId="25AC2D61" w:rsidR="001D6B85" w:rsidRPr="003702D0" w:rsidRDefault="001D6B85" w:rsidP="00191193">
            <w:pPr>
              <w:spacing w:after="0" w:line="240" w:lineRule="auto"/>
              <w:jc w:val="both"/>
              <w:rPr>
                <w:rFonts w:ascii="Arial" w:hAnsi="Arial" w:cs="Arial"/>
                <w:sz w:val="20"/>
                <w:szCs w:val="20"/>
                <w:lang w:val="mn-MN"/>
              </w:rPr>
            </w:pPr>
            <w:r w:rsidRPr="003702D0">
              <w:rPr>
                <w:rFonts w:ascii="Arial" w:hAnsi="Arial" w:cs="Arial"/>
                <w:sz w:val="20"/>
                <w:szCs w:val="20"/>
                <w:lang w:val="mn-MN"/>
              </w:rPr>
              <w:t>болсноор</w:t>
            </w:r>
          </w:p>
        </w:tc>
        <w:tc>
          <w:tcPr>
            <w:tcW w:w="1134" w:type="dxa"/>
            <w:vAlign w:val="center"/>
          </w:tcPr>
          <w:p w14:paraId="59D8C354" w14:textId="77777777" w:rsidR="001D6B85" w:rsidRPr="003702D0" w:rsidRDefault="001D6B85" w:rsidP="00191193">
            <w:pPr>
              <w:spacing w:after="0" w:line="240" w:lineRule="auto"/>
              <w:jc w:val="center"/>
              <w:rPr>
                <w:rFonts w:ascii="Arial" w:hAnsi="Arial" w:cs="Arial"/>
                <w:color w:val="000000" w:themeColor="text1"/>
                <w:sz w:val="20"/>
                <w:szCs w:val="20"/>
              </w:rPr>
            </w:pPr>
          </w:p>
        </w:tc>
        <w:tc>
          <w:tcPr>
            <w:tcW w:w="993" w:type="dxa"/>
            <w:vAlign w:val="center"/>
          </w:tcPr>
          <w:p w14:paraId="6BCA5D15" w14:textId="77777777" w:rsidR="001D6B85" w:rsidRPr="003702D0" w:rsidRDefault="001D6B85" w:rsidP="00275D53">
            <w:pPr>
              <w:spacing w:after="0" w:line="240" w:lineRule="auto"/>
              <w:jc w:val="center"/>
              <w:rPr>
                <w:rFonts w:ascii="Arial" w:hAnsi="Arial" w:cs="Arial"/>
                <w:sz w:val="20"/>
                <w:szCs w:val="20"/>
                <w:lang w:val="mn-MN"/>
              </w:rPr>
            </w:pPr>
          </w:p>
        </w:tc>
        <w:tc>
          <w:tcPr>
            <w:tcW w:w="1356" w:type="dxa"/>
          </w:tcPr>
          <w:p w14:paraId="4D61DA3A" w14:textId="16A1C6CA" w:rsidR="001D6B85" w:rsidRPr="003702D0" w:rsidRDefault="001D6B85" w:rsidP="00191193">
            <w:pPr>
              <w:spacing w:after="0" w:line="240" w:lineRule="auto"/>
              <w:jc w:val="both"/>
              <w:rPr>
                <w:rFonts w:ascii="Arial" w:hAnsi="Arial" w:cs="Arial"/>
                <w:sz w:val="20"/>
                <w:szCs w:val="20"/>
                <w:lang w:val="mn-MN"/>
              </w:rPr>
            </w:pPr>
            <w:r w:rsidRPr="003702D0">
              <w:rPr>
                <w:rFonts w:ascii="Arial" w:hAnsi="Arial" w:cs="Arial"/>
                <w:sz w:val="20"/>
                <w:szCs w:val="20"/>
                <w:lang w:val="mn-MN"/>
              </w:rPr>
              <w:t>хөрөнгө</w:t>
            </w:r>
          </w:p>
        </w:tc>
        <w:tc>
          <w:tcPr>
            <w:tcW w:w="3888" w:type="dxa"/>
          </w:tcPr>
          <w:p w14:paraId="3DFDB69E" w14:textId="19C01373" w:rsidR="001D6B85" w:rsidRDefault="001D6B85" w:rsidP="00191193">
            <w:pPr>
              <w:spacing w:after="0" w:line="240" w:lineRule="auto"/>
              <w:jc w:val="both"/>
              <w:rPr>
                <w:rFonts w:ascii="Arial" w:hAnsi="Arial" w:cs="Arial"/>
                <w:sz w:val="20"/>
                <w:szCs w:val="20"/>
                <w:lang w:val="mn-MN"/>
              </w:rPr>
            </w:pPr>
            <w:r>
              <w:rPr>
                <w:rFonts w:ascii="Arial" w:hAnsi="Arial"/>
                <w:sz w:val="20"/>
                <w:szCs w:val="25"/>
                <w:lang w:val="mn-MN" w:bidi="mn-Mong-MN"/>
              </w:rPr>
              <w:t>компьютер шинэчлэж хэрэглэж байна.</w:t>
            </w:r>
          </w:p>
        </w:tc>
        <w:tc>
          <w:tcPr>
            <w:tcW w:w="993" w:type="dxa"/>
            <w:vAlign w:val="center"/>
          </w:tcPr>
          <w:p w14:paraId="4953932E" w14:textId="77777777" w:rsidR="001D6B85" w:rsidRDefault="001D6B85" w:rsidP="00275D53">
            <w:pPr>
              <w:spacing w:after="0" w:line="240" w:lineRule="auto"/>
              <w:jc w:val="center"/>
              <w:rPr>
                <w:sz w:val="20"/>
                <w:szCs w:val="20"/>
                <w:lang w:val="mn-MN" w:eastAsia="mn-MN" w:bidi="mn-MN"/>
              </w:rPr>
            </w:pPr>
          </w:p>
        </w:tc>
      </w:tr>
      <w:tr w:rsidR="00191193" w:rsidRPr="00B2620D" w14:paraId="1EDB1F0E" w14:textId="62D612F2" w:rsidTr="001D6B85">
        <w:tc>
          <w:tcPr>
            <w:tcW w:w="450" w:type="dxa"/>
            <w:tcBorders>
              <w:top w:val="single" w:sz="4" w:space="0" w:color="auto"/>
              <w:left w:val="single" w:sz="4" w:space="0" w:color="auto"/>
              <w:bottom w:val="single" w:sz="4" w:space="0" w:color="auto"/>
              <w:right w:val="single" w:sz="4" w:space="0" w:color="auto"/>
            </w:tcBorders>
            <w:vAlign w:val="center"/>
          </w:tcPr>
          <w:p w14:paraId="0102AD98" w14:textId="08D8250E" w:rsidR="00191193" w:rsidRPr="00B2620D" w:rsidRDefault="00191193" w:rsidP="001D6B85">
            <w:pPr>
              <w:pStyle w:val="Tablecaption0"/>
              <w:rPr>
                <w:color w:val="000000"/>
                <w:sz w:val="20"/>
                <w:szCs w:val="20"/>
                <w:lang w:val="mn-MN"/>
              </w:rPr>
            </w:pPr>
            <w:r>
              <w:rPr>
                <w:color w:val="000000"/>
                <w:sz w:val="20"/>
                <w:szCs w:val="20"/>
                <w:lang w:val="mn-MN"/>
              </w:rPr>
              <w:t>8</w:t>
            </w:r>
            <w:r w:rsidR="001D6B85">
              <w:rPr>
                <w:color w:val="000000"/>
                <w:sz w:val="20"/>
                <w:szCs w:val="20"/>
                <w:lang w:val="mn-MN"/>
              </w:rPr>
              <w:t>1</w:t>
            </w:r>
          </w:p>
        </w:tc>
        <w:tc>
          <w:tcPr>
            <w:tcW w:w="990" w:type="dxa"/>
            <w:tcBorders>
              <w:top w:val="single" w:sz="4" w:space="0" w:color="auto"/>
              <w:left w:val="single" w:sz="4" w:space="0" w:color="auto"/>
              <w:bottom w:val="single" w:sz="4" w:space="0" w:color="auto"/>
              <w:right w:val="single" w:sz="4" w:space="0" w:color="auto"/>
            </w:tcBorders>
            <w:vAlign w:val="center"/>
          </w:tcPr>
          <w:p w14:paraId="72820113" w14:textId="77777777" w:rsidR="00191193" w:rsidRDefault="00191193" w:rsidP="001D6B85">
            <w:pPr>
              <w:pStyle w:val="Other0"/>
              <w:tabs>
                <w:tab w:val="left" w:leader="underscore" w:pos="2237"/>
              </w:tabs>
              <w:jc w:val="left"/>
              <w:rPr>
                <w:sz w:val="20"/>
                <w:szCs w:val="20"/>
                <w:lang w:val="mn-MN"/>
              </w:rPr>
            </w:pPr>
            <w:r w:rsidRPr="00371950">
              <w:rPr>
                <w:sz w:val="20"/>
                <w:szCs w:val="20"/>
                <w:lang w:val="mn-MN"/>
              </w:rPr>
              <w:t>ЗДҮАХ</w:t>
            </w:r>
          </w:p>
          <w:p w14:paraId="5ECA3E6A" w14:textId="793E9FB6" w:rsidR="00191193" w:rsidRPr="00B2620D" w:rsidRDefault="00191193" w:rsidP="001D6B85">
            <w:pPr>
              <w:pStyle w:val="Other0"/>
              <w:tabs>
                <w:tab w:val="left" w:leader="underscore" w:pos="2237"/>
              </w:tabs>
              <w:jc w:val="left"/>
              <w:rPr>
                <w:sz w:val="20"/>
                <w:szCs w:val="20"/>
                <w:lang w:val="mn-MN"/>
              </w:rPr>
            </w:pPr>
            <w:r w:rsidRPr="00371950">
              <w:rPr>
                <w:sz w:val="20"/>
                <w:szCs w:val="20"/>
                <w:lang w:val="mn-MN"/>
              </w:rPr>
              <w:t>4.1.</w:t>
            </w:r>
            <w:r>
              <w:rPr>
                <w:sz w:val="20"/>
                <w:szCs w:val="20"/>
                <w:lang w:val="mn-MN"/>
              </w:rPr>
              <w:t>4</w:t>
            </w:r>
            <w:r w:rsidRPr="00371950">
              <w:rPr>
                <w:sz w:val="20"/>
                <w:szCs w:val="20"/>
                <w:lang w:val="mn-MN"/>
              </w:rPr>
              <w:t>.</w:t>
            </w:r>
            <w:r>
              <w:rPr>
                <w:sz w:val="20"/>
                <w:szCs w:val="20"/>
                <w:lang w:val="mn-MN"/>
              </w:rPr>
              <w:t>2</w:t>
            </w:r>
          </w:p>
        </w:tc>
        <w:tc>
          <w:tcPr>
            <w:tcW w:w="3238" w:type="dxa"/>
            <w:tcBorders>
              <w:top w:val="single" w:sz="4" w:space="0" w:color="auto"/>
              <w:left w:val="single" w:sz="4" w:space="0" w:color="auto"/>
              <w:bottom w:val="single" w:sz="4" w:space="0" w:color="auto"/>
              <w:right w:val="single" w:sz="4" w:space="0" w:color="auto"/>
            </w:tcBorders>
            <w:vAlign w:val="center"/>
          </w:tcPr>
          <w:p w14:paraId="0FC94A12" w14:textId="6BFAF326" w:rsidR="00191193" w:rsidRPr="00B2620D" w:rsidRDefault="00191193" w:rsidP="00271D8E">
            <w:pPr>
              <w:spacing w:after="0" w:line="240" w:lineRule="auto"/>
              <w:jc w:val="both"/>
              <w:rPr>
                <w:rFonts w:ascii="Arial" w:hAnsi="Arial" w:cs="Arial"/>
                <w:sz w:val="20"/>
                <w:szCs w:val="20"/>
                <w:lang w:val="mn-MN"/>
              </w:rPr>
            </w:pPr>
            <w:r w:rsidRPr="00B2620D">
              <w:rPr>
                <w:rFonts w:ascii="Arial" w:hAnsi="Arial" w:cs="Arial"/>
                <w:sz w:val="20"/>
                <w:szCs w:val="20"/>
                <w:lang w:val="mn-MN"/>
              </w:rPr>
              <w:t>Төрийн үйлчилгээг цахимжуулна</w:t>
            </w:r>
          </w:p>
        </w:tc>
        <w:tc>
          <w:tcPr>
            <w:tcW w:w="1559" w:type="dxa"/>
            <w:tcBorders>
              <w:top w:val="single" w:sz="4" w:space="0" w:color="auto"/>
              <w:left w:val="single" w:sz="4" w:space="0" w:color="auto"/>
              <w:bottom w:val="single" w:sz="4" w:space="0" w:color="auto"/>
              <w:right w:val="single" w:sz="4" w:space="0" w:color="auto"/>
            </w:tcBorders>
            <w:vAlign w:val="center"/>
          </w:tcPr>
          <w:p w14:paraId="382B4026" w14:textId="165E45C9"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Үйлчилгээ авсан хувиар</w:t>
            </w:r>
          </w:p>
        </w:tc>
        <w:tc>
          <w:tcPr>
            <w:tcW w:w="1134" w:type="dxa"/>
            <w:tcBorders>
              <w:top w:val="single" w:sz="4" w:space="0" w:color="auto"/>
              <w:left w:val="single" w:sz="4" w:space="0" w:color="auto"/>
              <w:bottom w:val="single" w:sz="4" w:space="0" w:color="auto"/>
              <w:right w:val="single" w:sz="4" w:space="0" w:color="auto"/>
            </w:tcBorders>
            <w:vAlign w:val="center"/>
          </w:tcPr>
          <w:p w14:paraId="78159D7E" w14:textId="6D1FF524" w:rsidR="00191193" w:rsidRPr="00D76C54"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lang w:val="mn-MN"/>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047DE63" w14:textId="215007C9"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102B604C" w14:textId="16477AA5"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5F6ACA2E" w14:textId="0F0E059B" w:rsidR="00191193" w:rsidRPr="00CF2951" w:rsidRDefault="00191193" w:rsidP="00191193">
            <w:pPr>
              <w:spacing w:after="0" w:line="240" w:lineRule="auto"/>
              <w:jc w:val="both"/>
              <w:rPr>
                <w:rFonts w:ascii="Arial" w:hAnsi="Arial" w:cs="Arial"/>
                <w:iCs/>
                <w:sz w:val="20"/>
                <w:szCs w:val="20"/>
                <w:lang w:val="mn-MN"/>
              </w:rPr>
            </w:pPr>
            <w:r w:rsidRPr="00CF2951">
              <w:rPr>
                <w:rFonts w:ascii="Arial" w:hAnsi="Arial" w:cs="Arial"/>
                <w:iCs/>
                <w:sz w:val="20"/>
                <w:szCs w:val="20"/>
                <w:lang w:val="mn-MN"/>
              </w:rPr>
              <w:t>2025 онд үзүүлсэн үйлчилгээний тойм</w:t>
            </w:r>
            <w:r w:rsidRPr="00CF2951">
              <w:rPr>
                <w:rFonts w:ascii="Arial" w:hAnsi="Arial" w:cs="Arial"/>
                <w:iCs/>
                <w:sz w:val="20"/>
                <w:szCs w:val="20"/>
              </w:rPr>
              <w:t xml:space="preserve">: </w:t>
            </w:r>
            <w:r w:rsidRPr="00CF2951">
              <w:rPr>
                <w:rFonts w:ascii="Arial" w:hAnsi="Arial" w:cs="Arial"/>
                <w:iCs/>
                <w:sz w:val="20"/>
                <w:szCs w:val="20"/>
                <w:lang w:val="mn-MN"/>
              </w:rPr>
              <w:t>Нийт хандалт ихтэй 10 гаруй төрлийн үйлчилгээг 800 гаруй иргэдэд үзүүлсэн</w:t>
            </w:r>
            <w:r w:rsidRPr="00CF2951">
              <w:rPr>
                <w:rFonts w:ascii="Arial" w:hAnsi="Arial" w:cs="Arial"/>
                <w:iCs/>
                <w:sz w:val="20"/>
                <w:szCs w:val="20"/>
              </w:rPr>
              <w:t>.</w:t>
            </w:r>
            <w:r w:rsidRPr="00CF2951">
              <w:rPr>
                <w:rFonts w:ascii="Arial" w:hAnsi="Arial" w:cs="Arial"/>
                <w:iCs/>
                <w:sz w:val="20"/>
                <w:szCs w:val="20"/>
                <w:lang w:val="mn-MN"/>
              </w:rPr>
              <w:t xml:space="preserve"> Төрийн үйлчилгээний оператороор дамжуулан олон төрлийн лавлагааг олгосон бөгөөд Үүнд</w:t>
            </w:r>
            <w:r w:rsidRPr="00CF2951">
              <w:rPr>
                <w:rFonts w:ascii="Arial" w:hAnsi="Arial" w:cs="Arial"/>
                <w:iCs/>
                <w:sz w:val="20"/>
                <w:szCs w:val="20"/>
              </w:rPr>
              <w:t>:</w:t>
            </w:r>
            <w:r w:rsidRPr="00CF2951">
              <w:rPr>
                <w:rFonts w:ascii="Arial" w:hAnsi="Arial" w:cs="Arial"/>
                <w:iCs/>
                <w:sz w:val="20"/>
                <w:szCs w:val="20"/>
                <w:lang w:val="mn-MN"/>
              </w:rPr>
              <w:t>Иргэний үнэмлэхний 201, Иргэний оршин суугаа хаягийн бүртгэлийн 196, Мал тооллогын 82, Малчны тодорхойлолт 65, Нийгмийн даатгалын шимтгэл төлөлтийн 46, Үл хөдлөх хөрөнгийн 41, Шүүхийн шийдвэрээр бусдад төлбөргүй эсэх 32, Гэрлэсний бүртгэлийн 20, Төрсний бүртгэлийн 14, Газар өмчлөх , эзэмших, ашиглах эрхийн шүүхийн шийдвэртэй эсэх 8, гэх мэт лавлагаануудыг Операторын эрхээр гаргаж төрийн үйлчилгээг иргэдэд хүргэж ажилласан байна</w:t>
            </w:r>
            <w:r w:rsidRPr="00CF2951">
              <w:rPr>
                <w:rFonts w:ascii="Arial" w:hAnsi="Arial" w:cs="Arial"/>
                <w:iCs/>
                <w:sz w:val="20"/>
                <w:szCs w:val="20"/>
              </w:rPr>
              <w:t xml:space="preserve">. Мөн КИОСК машинаар төрийн үйлчилгээ авах зааварчилгаа өгч иргэд өөрсдөө бие даан үйлчилгээ авах чадвар нэмэгдсэн. </w:t>
            </w:r>
            <w:r w:rsidRPr="00CF2951">
              <w:rPr>
                <w:rFonts w:ascii="Arial" w:hAnsi="Arial" w:cs="Arial"/>
                <w:iCs/>
                <w:sz w:val="20"/>
                <w:szCs w:val="20"/>
                <w:lang w:val="mn-MN"/>
              </w:rPr>
              <w:t xml:space="preserve">Сумын Вэб сайт хуудсанд мэдээллийг улирал бүр шинэчлэн, нийгмийн сүлжээний мэдээллийг </w:t>
            </w:r>
            <w:r w:rsidR="001D6B85" w:rsidRPr="00CF2951">
              <w:rPr>
                <w:rFonts w:ascii="Arial" w:hAnsi="Arial" w:cs="Arial"/>
                <w:iCs/>
                <w:sz w:val="20"/>
                <w:szCs w:val="20"/>
                <w:lang w:val="mn-MN"/>
              </w:rPr>
              <w:t>байршуулан Ил тод байдлын мэдээллийг хүргэж ажилласнаас нийгмийн сүлжээнд мэдээ мэдээллийн хүртээмж өссөн үзүүлттэй явж байна</w:t>
            </w:r>
            <w:r w:rsidR="001D6B85" w:rsidRPr="00CF2951">
              <w:rPr>
                <w:rFonts w:ascii="Arial" w:hAnsi="Arial" w:cs="Arial"/>
                <w:iCs/>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9A1CBCB" w14:textId="38CE7280" w:rsidR="00191193" w:rsidRPr="00CF2951" w:rsidRDefault="00191193" w:rsidP="00275D53">
            <w:pPr>
              <w:spacing w:after="0" w:line="240" w:lineRule="auto"/>
              <w:jc w:val="center"/>
              <w:rPr>
                <w:rFonts w:ascii="Arial" w:hAnsi="Arial" w:cs="Arial"/>
                <w:iCs/>
                <w:sz w:val="20"/>
                <w:szCs w:val="20"/>
                <w:lang w:val="mn-MN"/>
              </w:rPr>
            </w:pPr>
            <w:r>
              <w:rPr>
                <w:sz w:val="20"/>
                <w:szCs w:val="20"/>
                <w:lang w:val="mn-MN" w:eastAsia="mn-MN" w:bidi="mn-MN"/>
              </w:rPr>
              <w:t>100</w:t>
            </w:r>
            <w:r>
              <w:rPr>
                <w:sz w:val="20"/>
                <w:szCs w:val="20"/>
                <w:lang w:eastAsia="mn-MN" w:bidi="mn-MN"/>
              </w:rPr>
              <w:t>%</w:t>
            </w:r>
          </w:p>
        </w:tc>
      </w:tr>
      <w:tr w:rsidR="006E04EF" w:rsidRPr="00277B8A" w14:paraId="7B0B397A" w14:textId="77777777" w:rsidTr="00E54CDA">
        <w:trPr>
          <w:trHeight w:val="165"/>
        </w:trPr>
        <w:tc>
          <w:tcPr>
            <w:tcW w:w="450" w:type="dxa"/>
          </w:tcPr>
          <w:p w14:paraId="10D8A04C" w14:textId="77777777" w:rsidR="006E04EF" w:rsidRPr="00277B8A" w:rsidRDefault="006E04EF" w:rsidP="00E54CDA">
            <w:pPr>
              <w:pStyle w:val="Tablecaption0"/>
              <w:jc w:val="center"/>
              <w:rPr>
                <w:color w:val="000000"/>
                <w:sz w:val="18"/>
                <w:szCs w:val="18"/>
                <w:lang w:val="mn-MN"/>
              </w:rPr>
            </w:pPr>
          </w:p>
        </w:tc>
        <w:tc>
          <w:tcPr>
            <w:tcW w:w="990" w:type="dxa"/>
          </w:tcPr>
          <w:p w14:paraId="618A2B18" w14:textId="77777777" w:rsidR="006E04EF" w:rsidRPr="00277B8A" w:rsidRDefault="006E04EF" w:rsidP="00E54CDA">
            <w:pPr>
              <w:spacing w:after="0" w:line="240" w:lineRule="auto"/>
              <w:jc w:val="center"/>
              <w:rPr>
                <w:rFonts w:ascii="Arial" w:hAnsi="Arial" w:cs="Arial"/>
                <w:sz w:val="18"/>
                <w:szCs w:val="18"/>
              </w:rPr>
            </w:pPr>
          </w:p>
        </w:tc>
        <w:tc>
          <w:tcPr>
            <w:tcW w:w="3238" w:type="dxa"/>
          </w:tcPr>
          <w:p w14:paraId="0CA42D5C" w14:textId="77777777" w:rsidR="006E04EF" w:rsidRPr="00277B8A" w:rsidRDefault="006E04EF" w:rsidP="00E54CDA">
            <w:pPr>
              <w:spacing w:after="0" w:line="240" w:lineRule="auto"/>
              <w:jc w:val="center"/>
              <w:rPr>
                <w:rFonts w:ascii="Arial" w:hAnsi="Arial" w:cs="Arial"/>
                <w:sz w:val="18"/>
                <w:szCs w:val="18"/>
                <w:lang w:val="mn-MN"/>
              </w:rPr>
            </w:pPr>
          </w:p>
        </w:tc>
        <w:tc>
          <w:tcPr>
            <w:tcW w:w="1559" w:type="dxa"/>
          </w:tcPr>
          <w:p w14:paraId="116CDCA5" w14:textId="77777777" w:rsidR="006E04EF" w:rsidRPr="00277B8A" w:rsidRDefault="006E04EF" w:rsidP="00E54CDA">
            <w:pPr>
              <w:spacing w:after="0" w:line="240" w:lineRule="auto"/>
              <w:jc w:val="center"/>
              <w:rPr>
                <w:rFonts w:ascii="Arial" w:hAnsi="Arial" w:cs="Arial"/>
                <w:sz w:val="18"/>
                <w:szCs w:val="18"/>
                <w:lang w:val="mn-MN"/>
              </w:rPr>
            </w:pPr>
          </w:p>
        </w:tc>
        <w:tc>
          <w:tcPr>
            <w:tcW w:w="1134" w:type="dxa"/>
            <w:vAlign w:val="center"/>
          </w:tcPr>
          <w:p w14:paraId="18595E97" w14:textId="77777777" w:rsidR="006E04EF" w:rsidRDefault="006E04EF" w:rsidP="00E54CDA">
            <w:pPr>
              <w:spacing w:after="0" w:line="240" w:lineRule="auto"/>
              <w:jc w:val="center"/>
              <w:rPr>
                <w:rFonts w:ascii="Arial" w:hAnsi="Arial" w:cs="Arial"/>
                <w:sz w:val="18"/>
                <w:szCs w:val="18"/>
                <w:lang w:val="mn-MN"/>
              </w:rPr>
            </w:pPr>
          </w:p>
        </w:tc>
        <w:tc>
          <w:tcPr>
            <w:tcW w:w="993" w:type="dxa"/>
          </w:tcPr>
          <w:p w14:paraId="378E869F" w14:textId="77777777" w:rsidR="006E04EF" w:rsidRDefault="006E04EF" w:rsidP="00E54CDA">
            <w:pPr>
              <w:spacing w:after="0" w:line="240" w:lineRule="auto"/>
              <w:jc w:val="center"/>
              <w:rPr>
                <w:rFonts w:ascii="Arial" w:hAnsi="Arial" w:cs="Arial"/>
                <w:sz w:val="18"/>
                <w:szCs w:val="18"/>
                <w:lang w:val="mn-MN"/>
              </w:rPr>
            </w:pPr>
          </w:p>
        </w:tc>
        <w:tc>
          <w:tcPr>
            <w:tcW w:w="1356" w:type="dxa"/>
          </w:tcPr>
          <w:p w14:paraId="71CF4B57" w14:textId="77777777" w:rsidR="006E04EF" w:rsidRDefault="006E04EF" w:rsidP="00E54CDA">
            <w:pPr>
              <w:spacing w:after="0" w:line="240" w:lineRule="auto"/>
              <w:jc w:val="center"/>
              <w:rPr>
                <w:rFonts w:ascii="Arial" w:hAnsi="Arial" w:cs="Arial"/>
                <w:sz w:val="18"/>
                <w:szCs w:val="18"/>
                <w:lang w:val="mn-MN"/>
              </w:rPr>
            </w:pPr>
          </w:p>
        </w:tc>
        <w:tc>
          <w:tcPr>
            <w:tcW w:w="3888" w:type="dxa"/>
          </w:tcPr>
          <w:p w14:paraId="388A30AF" w14:textId="3FB1476D" w:rsidR="006E04EF" w:rsidRDefault="006E04EF" w:rsidP="006E04EF">
            <w:pPr>
              <w:spacing w:after="0" w:line="240" w:lineRule="auto"/>
              <w:jc w:val="both"/>
              <w:rPr>
                <w:rFonts w:ascii="Arial" w:hAnsi="Arial" w:cs="Arial"/>
                <w:sz w:val="18"/>
                <w:szCs w:val="18"/>
                <w:lang w:val="mn-MN"/>
              </w:rPr>
            </w:pPr>
          </w:p>
        </w:tc>
        <w:tc>
          <w:tcPr>
            <w:tcW w:w="993" w:type="dxa"/>
          </w:tcPr>
          <w:p w14:paraId="287A6897" w14:textId="77777777" w:rsidR="006E04EF" w:rsidRPr="00277B8A" w:rsidRDefault="006E04EF" w:rsidP="00E54CDA">
            <w:pPr>
              <w:spacing w:after="0" w:line="240" w:lineRule="auto"/>
              <w:jc w:val="center"/>
              <w:rPr>
                <w:rFonts w:ascii="Arial" w:hAnsi="Arial" w:cs="Arial"/>
                <w:sz w:val="18"/>
                <w:szCs w:val="18"/>
                <w:lang w:val="mn-MN"/>
              </w:rPr>
            </w:pPr>
          </w:p>
        </w:tc>
      </w:tr>
      <w:tr w:rsidR="00191193" w:rsidRPr="00B2620D" w14:paraId="54349EC7" w14:textId="4D87B4AE"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58AF3297" w14:textId="35441090" w:rsidR="00191193" w:rsidRPr="00B2620D" w:rsidRDefault="00191193" w:rsidP="006E04EF">
            <w:pPr>
              <w:spacing w:after="0"/>
              <w:ind w:firstLine="720"/>
              <w:jc w:val="center"/>
              <w:rPr>
                <w:rFonts w:ascii="Arial" w:hAnsi="Arial" w:cs="Arial"/>
                <w:b/>
                <w:bCs/>
                <w:sz w:val="20"/>
                <w:szCs w:val="20"/>
                <w:lang w:val="mn-MN"/>
              </w:rPr>
            </w:pPr>
            <w:r w:rsidRPr="00B2620D">
              <w:rPr>
                <w:rFonts w:ascii="Arial" w:hAnsi="Arial" w:cs="Arial"/>
                <w:b/>
                <w:bCs/>
                <w:sz w:val="20"/>
                <w:szCs w:val="20"/>
                <w:lang w:val="mn-MN"/>
              </w:rPr>
              <w:t>4.1.5.Төрийн байгууллагын мэдээллийн ил тод байдлыг хангана.</w:t>
            </w:r>
          </w:p>
        </w:tc>
        <w:tc>
          <w:tcPr>
            <w:tcW w:w="993" w:type="dxa"/>
            <w:tcBorders>
              <w:top w:val="single" w:sz="4" w:space="0" w:color="auto"/>
              <w:left w:val="single" w:sz="4" w:space="0" w:color="auto"/>
              <w:bottom w:val="single" w:sz="4" w:space="0" w:color="auto"/>
              <w:right w:val="single" w:sz="4" w:space="0" w:color="auto"/>
            </w:tcBorders>
          </w:tcPr>
          <w:p w14:paraId="6A2B4463" w14:textId="77777777" w:rsidR="00191193" w:rsidRPr="00B2620D" w:rsidRDefault="00191193" w:rsidP="006E04EF">
            <w:pPr>
              <w:spacing w:after="0"/>
              <w:jc w:val="both"/>
              <w:rPr>
                <w:rFonts w:ascii="Arial" w:hAnsi="Arial" w:cs="Arial"/>
                <w:b/>
                <w:bCs/>
                <w:sz w:val="20"/>
                <w:szCs w:val="20"/>
                <w:lang w:val="mn-MN"/>
              </w:rPr>
            </w:pPr>
          </w:p>
        </w:tc>
      </w:tr>
      <w:tr w:rsidR="00191193" w:rsidRPr="00B2620D" w14:paraId="0FB16D86" w14:textId="0F4F5F01" w:rsidTr="00271D8E">
        <w:trPr>
          <w:trHeight w:val="407"/>
        </w:trPr>
        <w:tc>
          <w:tcPr>
            <w:tcW w:w="450" w:type="dxa"/>
            <w:tcBorders>
              <w:top w:val="single" w:sz="4" w:space="0" w:color="auto"/>
              <w:left w:val="single" w:sz="4" w:space="0" w:color="auto"/>
              <w:bottom w:val="single" w:sz="4" w:space="0" w:color="auto"/>
              <w:right w:val="single" w:sz="4" w:space="0" w:color="auto"/>
            </w:tcBorders>
            <w:vAlign w:val="center"/>
          </w:tcPr>
          <w:p w14:paraId="0F581631" w14:textId="323E8085" w:rsidR="00191193" w:rsidRPr="00B2620D" w:rsidRDefault="00191193" w:rsidP="00271D8E">
            <w:pPr>
              <w:pStyle w:val="Tablecaption0"/>
              <w:spacing w:after="200"/>
              <w:rPr>
                <w:color w:val="000000"/>
                <w:sz w:val="20"/>
                <w:szCs w:val="20"/>
                <w:lang w:val="mn-MN"/>
              </w:rPr>
            </w:pPr>
            <w:r>
              <w:rPr>
                <w:color w:val="000000"/>
                <w:sz w:val="20"/>
                <w:szCs w:val="20"/>
                <w:lang w:val="mn-MN"/>
              </w:rPr>
              <w:t>8</w:t>
            </w:r>
            <w:r w:rsidR="001D6B85">
              <w:rPr>
                <w:color w:val="000000"/>
                <w:sz w:val="20"/>
                <w:szCs w:val="20"/>
                <w:lang w:val="mn-MN"/>
              </w:rPr>
              <w:t>2</w:t>
            </w:r>
          </w:p>
        </w:tc>
        <w:tc>
          <w:tcPr>
            <w:tcW w:w="990" w:type="dxa"/>
            <w:tcBorders>
              <w:top w:val="single" w:sz="4" w:space="0" w:color="auto"/>
              <w:left w:val="single" w:sz="4" w:space="0" w:color="auto"/>
              <w:bottom w:val="single" w:sz="4" w:space="0" w:color="auto"/>
              <w:right w:val="single" w:sz="4" w:space="0" w:color="auto"/>
            </w:tcBorders>
            <w:vAlign w:val="center"/>
          </w:tcPr>
          <w:p w14:paraId="6B9DC7FE" w14:textId="77777777" w:rsidR="00191193" w:rsidRPr="00A773B0" w:rsidRDefault="00191193" w:rsidP="00271D8E">
            <w:pPr>
              <w:pStyle w:val="Other0"/>
              <w:tabs>
                <w:tab w:val="left" w:leader="underscore" w:pos="2237"/>
              </w:tabs>
              <w:jc w:val="left"/>
              <w:rPr>
                <w:sz w:val="20"/>
                <w:szCs w:val="20"/>
                <w:lang w:val="mn-MN"/>
              </w:rPr>
            </w:pPr>
            <w:r w:rsidRPr="00A773B0">
              <w:rPr>
                <w:sz w:val="20"/>
                <w:szCs w:val="20"/>
                <w:lang w:val="mn-MN"/>
              </w:rPr>
              <w:t>ЗДҮАХ</w:t>
            </w:r>
          </w:p>
          <w:p w14:paraId="41581A6F" w14:textId="6246F45E" w:rsidR="00191193" w:rsidRPr="00A773B0" w:rsidRDefault="00191193" w:rsidP="00271D8E">
            <w:pPr>
              <w:spacing w:line="240" w:lineRule="auto"/>
              <w:rPr>
                <w:rFonts w:ascii="Arial" w:hAnsi="Arial" w:cs="Arial"/>
                <w:sz w:val="20"/>
                <w:szCs w:val="20"/>
                <w:lang w:val="mn-MN"/>
              </w:rPr>
            </w:pPr>
            <w:r w:rsidRPr="00A773B0">
              <w:rPr>
                <w:rFonts w:ascii="Arial" w:hAnsi="Arial" w:cs="Arial"/>
                <w:sz w:val="20"/>
                <w:szCs w:val="20"/>
                <w:lang w:val="mn-MN"/>
              </w:rPr>
              <w:t>4.1.</w:t>
            </w:r>
            <w:r>
              <w:rPr>
                <w:rFonts w:ascii="Arial" w:hAnsi="Arial" w:cs="Arial"/>
                <w:sz w:val="20"/>
                <w:szCs w:val="20"/>
                <w:lang w:val="mn-MN"/>
              </w:rPr>
              <w:t>5</w:t>
            </w:r>
            <w:r w:rsidRPr="00A773B0">
              <w:rPr>
                <w:rFonts w:ascii="Arial" w:hAnsi="Arial" w:cs="Arial"/>
                <w:sz w:val="20"/>
                <w:szCs w:val="20"/>
                <w:lang w:val="mn-MN"/>
              </w:rPr>
              <w:t>.</w:t>
            </w:r>
            <w:r>
              <w:rPr>
                <w:rFonts w:ascii="Arial" w:hAnsi="Arial" w:cs="Arial"/>
                <w:sz w:val="20"/>
                <w:szCs w:val="20"/>
                <w:lang w:val="mn-MN"/>
              </w:rPr>
              <w:t>1</w:t>
            </w:r>
          </w:p>
        </w:tc>
        <w:tc>
          <w:tcPr>
            <w:tcW w:w="3238" w:type="dxa"/>
            <w:tcBorders>
              <w:top w:val="single" w:sz="4" w:space="0" w:color="auto"/>
              <w:left w:val="single" w:sz="4" w:space="0" w:color="auto"/>
              <w:bottom w:val="single" w:sz="4" w:space="0" w:color="auto"/>
              <w:right w:val="single" w:sz="4" w:space="0" w:color="auto"/>
            </w:tcBorders>
            <w:vAlign w:val="center"/>
          </w:tcPr>
          <w:p w14:paraId="6BFAFCD9" w14:textId="65D2D93C" w:rsidR="00191193" w:rsidRPr="00B2620D" w:rsidRDefault="00191193" w:rsidP="00271D8E">
            <w:pPr>
              <w:spacing w:after="0" w:line="240" w:lineRule="auto"/>
              <w:jc w:val="both"/>
              <w:rPr>
                <w:rFonts w:ascii="Arial" w:hAnsi="Arial" w:cs="Arial"/>
                <w:sz w:val="20"/>
                <w:szCs w:val="20"/>
                <w:lang w:val="mn-MN"/>
              </w:rPr>
            </w:pPr>
            <w:r w:rsidRPr="00B2620D">
              <w:rPr>
                <w:rFonts w:ascii="Arial" w:hAnsi="Arial" w:cs="Arial"/>
                <w:sz w:val="20"/>
                <w:szCs w:val="20"/>
                <w:lang w:val="mn-MN"/>
              </w:rPr>
              <w:t>”SHILEN.GOV.MN” нэгдсэн системд нээлттэй мэдээллийг байршуулж, төрийн байгууллагын мэдээллийн ил тод байдлыг хангана.</w:t>
            </w:r>
          </w:p>
        </w:tc>
        <w:tc>
          <w:tcPr>
            <w:tcW w:w="1559" w:type="dxa"/>
            <w:tcBorders>
              <w:top w:val="single" w:sz="4" w:space="0" w:color="auto"/>
              <w:left w:val="single" w:sz="4" w:space="0" w:color="auto"/>
              <w:bottom w:val="single" w:sz="4" w:space="0" w:color="auto"/>
              <w:right w:val="single" w:sz="4" w:space="0" w:color="auto"/>
            </w:tcBorders>
            <w:vAlign w:val="center"/>
          </w:tcPr>
          <w:p w14:paraId="16C2F996" w14:textId="4A904822" w:rsidR="00271D8E" w:rsidRPr="00B2620D" w:rsidRDefault="00191193" w:rsidP="00191193">
            <w:pPr>
              <w:spacing w:line="240" w:lineRule="auto"/>
              <w:jc w:val="both"/>
              <w:rPr>
                <w:rFonts w:ascii="Arial" w:hAnsi="Arial" w:cs="Arial"/>
                <w:sz w:val="20"/>
                <w:szCs w:val="20"/>
                <w:lang w:val="mn-MN"/>
              </w:rPr>
            </w:pPr>
            <w:r w:rsidRPr="00B2620D">
              <w:rPr>
                <w:rFonts w:ascii="Arial" w:hAnsi="Arial" w:cs="Arial"/>
                <w:sz w:val="20"/>
                <w:szCs w:val="20"/>
                <w:lang w:val="mn-MN"/>
              </w:rPr>
              <w:t xml:space="preserve">”SHILEN.GOV.MN нэгдсэн системд нээлттэй мэдээллийг бүрэн </w:t>
            </w:r>
          </w:p>
        </w:tc>
        <w:tc>
          <w:tcPr>
            <w:tcW w:w="1134" w:type="dxa"/>
            <w:tcBorders>
              <w:top w:val="single" w:sz="4" w:space="0" w:color="auto"/>
              <w:left w:val="single" w:sz="4" w:space="0" w:color="auto"/>
              <w:bottom w:val="single" w:sz="4" w:space="0" w:color="auto"/>
              <w:right w:val="single" w:sz="4" w:space="0" w:color="auto"/>
            </w:tcBorders>
            <w:vAlign w:val="center"/>
          </w:tcPr>
          <w:p w14:paraId="4735D9E7" w14:textId="1E0101BA" w:rsidR="00191193" w:rsidRPr="00D76C54" w:rsidRDefault="00191193" w:rsidP="00191193">
            <w:pPr>
              <w:spacing w:line="240" w:lineRule="auto"/>
              <w:jc w:val="center"/>
              <w:rPr>
                <w:rFonts w:ascii="Arial" w:hAnsi="Arial" w:cs="Arial"/>
                <w:color w:val="000000" w:themeColor="text1"/>
                <w:sz w:val="20"/>
                <w:szCs w:val="20"/>
              </w:rPr>
            </w:pPr>
            <w:r w:rsidRPr="00B2620D">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7F55D17" w14:textId="22F834E1"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1B0123F5" w14:textId="62968EEC"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7CD19797" w14:textId="5DC90E28" w:rsidR="00191193" w:rsidRPr="00B2620D" w:rsidRDefault="00191193" w:rsidP="00191193">
            <w:pPr>
              <w:spacing w:line="240" w:lineRule="auto"/>
              <w:jc w:val="both"/>
              <w:rPr>
                <w:rFonts w:ascii="Arial" w:hAnsi="Arial" w:cs="Arial"/>
                <w:sz w:val="20"/>
                <w:szCs w:val="20"/>
                <w:lang w:val="mn-MN"/>
              </w:rPr>
            </w:pPr>
            <w:r w:rsidRPr="00B2620D">
              <w:rPr>
                <w:rFonts w:ascii="Arial" w:hAnsi="Arial" w:cs="Arial"/>
                <w:sz w:val="20"/>
                <w:szCs w:val="20"/>
                <w:lang w:val="mn-MN"/>
              </w:rPr>
              <w:t>SHILEN.GOV.MN нэгдсэн системд</w:t>
            </w:r>
            <w:r>
              <w:rPr>
                <w:rFonts w:ascii="Arial" w:hAnsi="Arial" w:cs="Arial"/>
                <w:sz w:val="20"/>
                <w:szCs w:val="20"/>
                <w:lang w:val="mn-MN"/>
              </w:rPr>
              <w:t xml:space="preserve"> улирал болгон байршуулах ёстой мэдээллүүдийг цаг тухай үед нь</w:t>
            </w:r>
            <w:r w:rsidRPr="00B2620D">
              <w:rPr>
                <w:rFonts w:ascii="Arial" w:hAnsi="Arial" w:cs="Arial"/>
                <w:sz w:val="20"/>
                <w:szCs w:val="20"/>
                <w:lang w:val="mn-MN"/>
              </w:rPr>
              <w:t xml:space="preserve"> мэдээллийг бүрэн байршуула</w:t>
            </w:r>
            <w:r>
              <w:rPr>
                <w:rFonts w:ascii="Arial" w:hAnsi="Arial" w:cs="Arial"/>
                <w:sz w:val="20"/>
                <w:szCs w:val="20"/>
                <w:lang w:val="mn-MN"/>
              </w:rPr>
              <w:t>н ажиллаж байна</w:t>
            </w: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2FC6827" w14:textId="4BCC1B47" w:rsidR="00191193" w:rsidRPr="00B2620D" w:rsidRDefault="00191193" w:rsidP="00275D53">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271D8E" w:rsidRPr="00277B8A" w14:paraId="3A58A10A" w14:textId="77777777" w:rsidTr="00842E76">
        <w:trPr>
          <w:trHeight w:val="165"/>
        </w:trPr>
        <w:tc>
          <w:tcPr>
            <w:tcW w:w="450" w:type="dxa"/>
          </w:tcPr>
          <w:p w14:paraId="65565FD7" w14:textId="77777777" w:rsidR="00271D8E" w:rsidRPr="00277B8A" w:rsidRDefault="00271D8E"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3DA79DA3" w14:textId="77777777" w:rsidR="00271D8E" w:rsidRPr="00277B8A" w:rsidRDefault="00271D8E"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62574A95" w14:textId="77777777" w:rsidR="00271D8E" w:rsidRPr="00277B8A" w:rsidRDefault="00271D8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49D52433" w14:textId="77777777" w:rsidR="00271D8E" w:rsidRPr="00277B8A" w:rsidRDefault="00271D8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10DA8BDA" w14:textId="77777777" w:rsidR="00271D8E" w:rsidRPr="008256A8" w:rsidRDefault="00271D8E"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2B33DD13" w14:textId="77777777" w:rsidR="00271D8E" w:rsidRPr="00277B8A" w:rsidRDefault="00271D8E"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7FB4E230" w14:textId="77777777" w:rsidR="00271D8E" w:rsidRPr="00277B8A" w:rsidRDefault="00271D8E"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595645CB" w14:textId="77777777" w:rsidR="00271D8E" w:rsidRPr="00277B8A" w:rsidRDefault="00271D8E"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5DC06E69" w14:textId="77777777" w:rsidR="00271D8E" w:rsidRPr="00277B8A" w:rsidRDefault="00271D8E"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271D8E" w:rsidRPr="00277B8A" w14:paraId="1815F4B3" w14:textId="77777777" w:rsidTr="00842E76">
        <w:trPr>
          <w:trHeight w:val="165"/>
        </w:trPr>
        <w:tc>
          <w:tcPr>
            <w:tcW w:w="450" w:type="dxa"/>
          </w:tcPr>
          <w:p w14:paraId="7A6BF8D3" w14:textId="77777777" w:rsidR="00271D8E" w:rsidRPr="00277B8A" w:rsidRDefault="00271D8E" w:rsidP="00842E76">
            <w:pPr>
              <w:pStyle w:val="Tablecaption0"/>
              <w:jc w:val="center"/>
              <w:rPr>
                <w:color w:val="000000"/>
                <w:sz w:val="18"/>
                <w:szCs w:val="18"/>
                <w:lang w:val="mn-MN"/>
              </w:rPr>
            </w:pPr>
          </w:p>
        </w:tc>
        <w:tc>
          <w:tcPr>
            <w:tcW w:w="990" w:type="dxa"/>
          </w:tcPr>
          <w:p w14:paraId="1B35BDC0" w14:textId="77777777" w:rsidR="00271D8E" w:rsidRPr="00277B8A" w:rsidRDefault="00271D8E" w:rsidP="00842E76">
            <w:pPr>
              <w:spacing w:after="0" w:line="240" w:lineRule="auto"/>
              <w:jc w:val="center"/>
              <w:rPr>
                <w:rFonts w:ascii="Arial" w:hAnsi="Arial" w:cs="Arial"/>
                <w:sz w:val="18"/>
                <w:szCs w:val="18"/>
              </w:rPr>
            </w:pPr>
          </w:p>
        </w:tc>
        <w:tc>
          <w:tcPr>
            <w:tcW w:w="3238" w:type="dxa"/>
          </w:tcPr>
          <w:p w14:paraId="77BD3568" w14:textId="77777777" w:rsidR="00271D8E" w:rsidRPr="00277B8A" w:rsidRDefault="00271D8E" w:rsidP="00842E76">
            <w:pPr>
              <w:spacing w:after="0" w:line="240" w:lineRule="auto"/>
              <w:jc w:val="center"/>
              <w:rPr>
                <w:rFonts w:ascii="Arial" w:hAnsi="Arial" w:cs="Arial"/>
                <w:sz w:val="18"/>
                <w:szCs w:val="18"/>
                <w:lang w:val="mn-MN"/>
              </w:rPr>
            </w:pPr>
          </w:p>
        </w:tc>
        <w:tc>
          <w:tcPr>
            <w:tcW w:w="1559" w:type="dxa"/>
          </w:tcPr>
          <w:p w14:paraId="30B6BBA3" w14:textId="235FB01B" w:rsidR="00271D8E" w:rsidRPr="00277B8A" w:rsidRDefault="00271D8E" w:rsidP="00842E76">
            <w:pPr>
              <w:spacing w:after="0" w:line="240" w:lineRule="auto"/>
              <w:jc w:val="center"/>
              <w:rPr>
                <w:rFonts w:ascii="Arial" w:hAnsi="Arial" w:cs="Arial"/>
                <w:sz w:val="18"/>
                <w:szCs w:val="18"/>
                <w:lang w:val="mn-MN"/>
              </w:rPr>
            </w:pPr>
            <w:r w:rsidRPr="00B2620D">
              <w:rPr>
                <w:rFonts w:ascii="Arial" w:hAnsi="Arial" w:cs="Arial"/>
                <w:sz w:val="20"/>
                <w:szCs w:val="20"/>
                <w:lang w:val="mn-MN"/>
              </w:rPr>
              <w:t>байршуулах</w:t>
            </w:r>
          </w:p>
        </w:tc>
        <w:tc>
          <w:tcPr>
            <w:tcW w:w="1134" w:type="dxa"/>
            <w:vAlign w:val="center"/>
          </w:tcPr>
          <w:p w14:paraId="6D492292" w14:textId="77777777" w:rsidR="00271D8E" w:rsidRDefault="00271D8E" w:rsidP="00842E76">
            <w:pPr>
              <w:spacing w:after="0" w:line="240" w:lineRule="auto"/>
              <w:jc w:val="center"/>
              <w:rPr>
                <w:rFonts w:ascii="Arial" w:hAnsi="Arial" w:cs="Arial"/>
                <w:sz w:val="18"/>
                <w:szCs w:val="18"/>
                <w:lang w:val="mn-MN"/>
              </w:rPr>
            </w:pPr>
          </w:p>
        </w:tc>
        <w:tc>
          <w:tcPr>
            <w:tcW w:w="993" w:type="dxa"/>
          </w:tcPr>
          <w:p w14:paraId="29C02A62" w14:textId="77777777" w:rsidR="00271D8E" w:rsidRDefault="00271D8E" w:rsidP="00842E76">
            <w:pPr>
              <w:spacing w:after="0" w:line="240" w:lineRule="auto"/>
              <w:jc w:val="center"/>
              <w:rPr>
                <w:rFonts w:ascii="Arial" w:hAnsi="Arial" w:cs="Arial"/>
                <w:sz w:val="18"/>
                <w:szCs w:val="18"/>
                <w:lang w:val="mn-MN"/>
              </w:rPr>
            </w:pPr>
          </w:p>
        </w:tc>
        <w:tc>
          <w:tcPr>
            <w:tcW w:w="1356" w:type="dxa"/>
          </w:tcPr>
          <w:p w14:paraId="4C26C871" w14:textId="77777777" w:rsidR="00271D8E" w:rsidRDefault="00271D8E" w:rsidP="00842E76">
            <w:pPr>
              <w:spacing w:after="0" w:line="240" w:lineRule="auto"/>
              <w:jc w:val="center"/>
              <w:rPr>
                <w:rFonts w:ascii="Arial" w:hAnsi="Arial" w:cs="Arial"/>
                <w:sz w:val="18"/>
                <w:szCs w:val="18"/>
                <w:lang w:val="mn-MN"/>
              </w:rPr>
            </w:pPr>
          </w:p>
        </w:tc>
        <w:tc>
          <w:tcPr>
            <w:tcW w:w="3888" w:type="dxa"/>
          </w:tcPr>
          <w:p w14:paraId="06E484E6" w14:textId="77777777" w:rsidR="00271D8E" w:rsidRDefault="00271D8E" w:rsidP="00842E76">
            <w:pPr>
              <w:spacing w:after="0" w:line="240" w:lineRule="auto"/>
              <w:jc w:val="center"/>
              <w:rPr>
                <w:rFonts w:ascii="Arial" w:hAnsi="Arial" w:cs="Arial"/>
                <w:sz w:val="18"/>
                <w:szCs w:val="18"/>
                <w:lang w:val="mn-MN"/>
              </w:rPr>
            </w:pPr>
          </w:p>
        </w:tc>
        <w:tc>
          <w:tcPr>
            <w:tcW w:w="993" w:type="dxa"/>
          </w:tcPr>
          <w:p w14:paraId="07CB29F9" w14:textId="77777777" w:rsidR="00271D8E" w:rsidRDefault="00271D8E" w:rsidP="00842E76">
            <w:pPr>
              <w:spacing w:after="0" w:line="240" w:lineRule="auto"/>
              <w:jc w:val="center"/>
              <w:rPr>
                <w:rFonts w:ascii="Arial" w:hAnsi="Arial" w:cs="Arial"/>
                <w:sz w:val="18"/>
                <w:szCs w:val="18"/>
                <w:lang w:val="mn-MN"/>
              </w:rPr>
            </w:pPr>
          </w:p>
        </w:tc>
      </w:tr>
      <w:tr w:rsidR="00191193" w:rsidRPr="00B2620D" w14:paraId="7208410D" w14:textId="0DEB9320" w:rsidTr="00275D53">
        <w:tc>
          <w:tcPr>
            <w:tcW w:w="13608" w:type="dxa"/>
            <w:gridSpan w:val="8"/>
            <w:tcBorders>
              <w:top w:val="single" w:sz="4" w:space="0" w:color="auto"/>
              <w:left w:val="single" w:sz="4" w:space="0" w:color="auto"/>
              <w:bottom w:val="single" w:sz="4" w:space="0" w:color="auto"/>
              <w:right w:val="single" w:sz="4" w:space="0" w:color="auto"/>
            </w:tcBorders>
            <w:vAlign w:val="center"/>
          </w:tcPr>
          <w:p w14:paraId="1C43D9D3" w14:textId="511765B9" w:rsidR="00191193" w:rsidRPr="00A773B0" w:rsidRDefault="00191193" w:rsidP="00191193">
            <w:pPr>
              <w:spacing w:after="0"/>
              <w:ind w:firstLine="720"/>
              <w:jc w:val="center"/>
              <w:rPr>
                <w:rFonts w:ascii="Arial" w:hAnsi="Arial" w:cs="Arial"/>
                <w:b/>
                <w:bCs/>
                <w:sz w:val="20"/>
                <w:szCs w:val="20"/>
                <w:lang w:val="mn-MN"/>
              </w:rPr>
            </w:pPr>
            <w:r w:rsidRPr="00A773B0">
              <w:rPr>
                <w:rFonts w:ascii="Arial" w:hAnsi="Arial" w:cs="Arial"/>
                <w:b/>
                <w:bCs/>
                <w:sz w:val="20"/>
                <w:szCs w:val="20"/>
                <w:lang w:val="mn-MN"/>
              </w:rPr>
              <w:t>4.1.6.Архивын баримтын хадгалалт хамгаалалт аюулгүй байдлыг хангана.</w:t>
            </w:r>
          </w:p>
        </w:tc>
        <w:tc>
          <w:tcPr>
            <w:tcW w:w="993" w:type="dxa"/>
            <w:tcBorders>
              <w:top w:val="single" w:sz="4" w:space="0" w:color="auto"/>
              <w:left w:val="single" w:sz="4" w:space="0" w:color="auto"/>
              <w:bottom w:val="single" w:sz="4" w:space="0" w:color="auto"/>
              <w:right w:val="single" w:sz="4" w:space="0" w:color="auto"/>
            </w:tcBorders>
            <w:vAlign w:val="center"/>
          </w:tcPr>
          <w:p w14:paraId="2177F7F0" w14:textId="77777777" w:rsidR="00191193" w:rsidRPr="00A773B0" w:rsidRDefault="00191193" w:rsidP="00275D53">
            <w:pPr>
              <w:spacing w:after="0"/>
              <w:jc w:val="center"/>
              <w:rPr>
                <w:rFonts w:ascii="Arial" w:hAnsi="Arial" w:cs="Arial"/>
                <w:b/>
                <w:bCs/>
                <w:sz w:val="20"/>
                <w:szCs w:val="20"/>
                <w:lang w:val="mn-MN"/>
              </w:rPr>
            </w:pPr>
          </w:p>
        </w:tc>
      </w:tr>
      <w:tr w:rsidR="00191193" w:rsidRPr="00B2620D" w14:paraId="2CCE7929" w14:textId="351546CF" w:rsidTr="00817448">
        <w:tc>
          <w:tcPr>
            <w:tcW w:w="450" w:type="dxa"/>
            <w:tcBorders>
              <w:top w:val="single" w:sz="4" w:space="0" w:color="auto"/>
              <w:left w:val="single" w:sz="4" w:space="0" w:color="auto"/>
              <w:bottom w:val="single" w:sz="4" w:space="0" w:color="auto"/>
              <w:right w:val="single" w:sz="4" w:space="0" w:color="auto"/>
            </w:tcBorders>
            <w:vAlign w:val="center"/>
          </w:tcPr>
          <w:p w14:paraId="27EBB5E1" w14:textId="666747CA" w:rsidR="00191193" w:rsidRPr="00B2620D" w:rsidRDefault="00817448" w:rsidP="00817448">
            <w:pPr>
              <w:pStyle w:val="Tablecaption0"/>
              <w:spacing w:after="200"/>
              <w:rPr>
                <w:color w:val="000000"/>
                <w:sz w:val="20"/>
                <w:szCs w:val="20"/>
                <w:lang w:val="mn-MN"/>
              </w:rPr>
            </w:pPr>
            <w:r>
              <w:rPr>
                <w:color w:val="000000"/>
                <w:sz w:val="20"/>
                <w:szCs w:val="20"/>
                <w:lang w:val="mn-MN"/>
              </w:rPr>
              <w:t>83</w:t>
            </w:r>
          </w:p>
        </w:tc>
        <w:tc>
          <w:tcPr>
            <w:tcW w:w="990" w:type="dxa"/>
            <w:tcBorders>
              <w:top w:val="single" w:sz="4" w:space="0" w:color="auto"/>
              <w:left w:val="single" w:sz="4" w:space="0" w:color="auto"/>
              <w:bottom w:val="single" w:sz="4" w:space="0" w:color="auto"/>
              <w:right w:val="single" w:sz="4" w:space="0" w:color="auto"/>
            </w:tcBorders>
            <w:vAlign w:val="center"/>
          </w:tcPr>
          <w:p w14:paraId="0B012858" w14:textId="77777777" w:rsidR="00191193" w:rsidRDefault="00191193" w:rsidP="00817448">
            <w:pPr>
              <w:pStyle w:val="Other0"/>
              <w:tabs>
                <w:tab w:val="left" w:leader="underscore" w:pos="2237"/>
              </w:tabs>
              <w:jc w:val="left"/>
              <w:rPr>
                <w:sz w:val="20"/>
                <w:szCs w:val="20"/>
                <w:lang w:val="mn-MN"/>
              </w:rPr>
            </w:pPr>
            <w:r w:rsidRPr="00371950">
              <w:rPr>
                <w:sz w:val="20"/>
                <w:szCs w:val="20"/>
                <w:lang w:val="mn-MN"/>
              </w:rPr>
              <w:t>ЗДҮАХ</w:t>
            </w:r>
          </w:p>
          <w:p w14:paraId="18AD331C" w14:textId="414A33DF" w:rsidR="00191193" w:rsidRPr="00A773B0" w:rsidRDefault="00191193" w:rsidP="00817448">
            <w:pPr>
              <w:spacing w:line="240" w:lineRule="auto"/>
              <w:rPr>
                <w:rFonts w:ascii="Arial" w:hAnsi="Arial" w:cs="Arial"/>
                <w:sz w:val="20"/>
                <w:szCs w:val="20"/>
                <w:lang w:val="mn-MN"/>
              </w:rPr>
            </w:pPr>
            <w:r w:rsidRPr="00371950">
              <w:rPr>
                <w:rFonts w:ascii="Arial" w:hAnsi="Arial" w:cs="Arial"/>
                <w:sz w:val="20"/>
                <w:szCs w:val="20"/>
                <w:lang w:val="mn-MN"/>
              </w:rPr>
              <w:t>4.1.</w:t>
            </w:r>
            <w:r>
              <w:rPr>
                <w:rFonts w:ascii="Arial" w:hAnsi="Arial" w:cs="Arial"/>
                <w:sz w:val="20"/>
                <w:szCs w:val="20"/>
                <w:lang w:val="mn-MN"/>
              </w:rPr>
              <w:t>6.1.</w:t>
            </w:r>
          </w:p>
        </w:tc>
        <w:tc>
          <w:tcPr>
            <w:tcW w:w="3238" w:type="dxa"/>
            <w:tcBorders>
              <w:top w:val="single" w:sz="4" w:space="0" w:color="auto"/>
              <w:left w:val="single" w:sz="4" w:space="0" w:color="auto"/>
              <w:bottom w:val="single" w:sz="4" w:space="0" w:color="auto"/>
              <w:right w:val="single" w:sz="4" w:space="0" w:color="auto"/>
            </w:tcBorders>
          </w:tcPr>
          <w:p w14:paraId="478E7FC1" w14:textId="245F11CF" w:rsidR="00191193" w:rsidRPr="00F55951" w:rsidRDefault="00191193" w:rsidP="00191193">
            <w:pPr>
              <w:spacing w:after="0" w:line="240" w:lineRule="auto"/>
              <w:jc w:val="both"/>
              <w:rPr>
                <w:rFonts w:ascii="Arial" w:hAnsi="Arial" w:cs="Arial"/>
                <w:sz w:val="20"/>
                <w:szCs w:val="20"/>
                <w:lang w:val="mn-MN"/>
              </w:rPr>
            </w:pPr>
            <w:r w:rsidRPr="00F55951">
              <w:rPr>
                <w:rFonts w:ascii="Arial" w:hAnsi="Arial" w:cs="Arial"/>
                <w:sz w:val="20"/>
                <w:szCs w:val="20"/>
                <w:lang w:val="mn-MN"/>
              </w:rPr>
              <w:t>Төрийн болон байгууллагын архивын баримтыг системд нэвтрүүлэх , баримтын бүрдүүлэлт, цахим сангийн шилжүүлэлт, ашиглалт ажлыг эрчимжүүлэх, хадгалалт хамгаалалт аюулгүй байдлыг хангана.</w:t>
            </w:r>
          </w:p>
        </w:tc>
        <w:tc>
          <w:tcPr>
            <w:tcW w:w="1559" w:type="dxa"/>
            <w:tcBorders>
              <w:top w:val="single" w:sz="4" w:space="0" w:color="auto"/>
              <w:left w:val="single" w:sz="4" w:space="0" w:color="auto"/>
              <w:bottom w:val="single" w:sz="4" w:space="0" w:color="auto"/>
              <w:right w:val="single" w:sz="4" w:space="0" w:color="auto"/>
            </w:tcBorders>
            <w:vAlign w:val="center"/>
          </w:tcPr>
          <w:p w14:paraId="40C7ED00" w14:textId="033A333B" w:rsidR="00191193" w:rsidRPr="00F55951" w:rsidRDefault="00191193" w:rsidP="00191193">
            <w:pPr>
              <w:spacing w:line="240" w:lineRule="auto"/>
              <w:jc w:val="both"/>
              <w:rPr>
                <w:rFonts w:ascii="Arial" w:hAnsi="Arial" w:cs="Arial"/>
                <w:sz w:val="20"/>
                <w:szCs w:val="20"/>
                <w:lang w:val="mn-MN"/>
              </w:rPr>
            </w:pPr>
            <w:r w:rsidRPr="00F55951">
              <w:rPr>
                <w:rFonts w:ascii="Arial" w:hAnsi="Arial" w:cs="Arial"/>
                <w:sz w:val="20"/>
                <w:szCs w:val="20"/>
                <w:lang w:val="mn-MN"/>
              </w:rPr>
              <w:t xml:space="preserve">Хувиар </w:t>
            </w:r>
          </w:p>
        </w:tc>
        <w:tc>
          <w:tcPr>
            <w:tcW w:w="1134" w:type="dxa"/>
            <w:tcBorders>
              <w:top w:val="single" w:sz="4" w:space="0" w:color="auto"/>
              <w:left w:val="single" w:sz="4" w:space="0" w:color="auto"/>
              <w:bottom w:val="single" w:sz="4" w:space="0" w:color="auto"/>
              <w:right w:val="single" w:sz="4" w:space="0" w:color="auto"/>
            </w:tcBorders>
            <w:vAlign w:val="center"/>
          </w:tcPr>
          <w:p w14:paraId="1EACEE8D" w14:textId="7EE2CF0B" w:rsidR="00191193" w:rsidRPr="00D76C54" w:rsidRDefault="00191193" w:rsidP="00191193">
            <w:pPr>
              <w:spacing w:line="240" w:lineRule="auto"/>
              <w:jc w:val="center"/>
              <w:rPr>
                <w:rFonts w:ascii="Arial" w:hAnsi="Arial" w:cs="Arial"/>
                <w:color w:val="000000" w:themeColor="text1"/>
                <w:sz w:val="20"/>
                <w:szCs w:val="20"/>
              </w:rPr>
            </w:pPr>
            <w:r w:rsidRPr="00F55951">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vAlign w:val="center"/>
          </w:tcPr>
          <w:p w14:paraId="6B485350" w14:textId="7F3E8BF1" w:rsidR="00191193" w:rsidRPr="00FB761F" w:rsidRDefault="00191193" w:rsidP="00191193">
            <w:pPr>
              <w:spacing w:line="240" w:lineRule="auto"/>
              <w:jc w:val="both"/>
              <w:rPr>
                <w:rFonts w:ascii="Arial" w:hAnsi="Arial" w:cs="Arial"/>
                <w:sz w:val="20"/>
                <w:szCs w:val="20"/>
                <w:lang w:val="mn-MN"/>
              </w:rPr>
            </w:pPr>
            <w:r w:rsidRPr="00FB761F">
              <w:rPr>
                <w:rFonts w:ascii="Arial" w:hAnsi="Arial" w:cs="Arial"/>
                <w:sz w:val="20"/>
                <w:szCs w:val="20"/>
                <w:lang w:val="mn-MN"/>
              </w:rPr>
              <w:t>5,000.00</w:t>
            </w:r>
          </w:p>
        </w:tc>
        <w:tc>
          <w:tcPr>
            <w:tcW w:w="1356" w:type="dxa"/>
            <w:tcBorders>
              <w:top w:val="single" w:sz="4" w:space="0" w:color="auto"/>
              <w:left w:val="single" w:sz="4" w:space="0" w:color="auto"/>
              <w:bottom w:val="single" w:sz="4" w:space="0" w:color="auto"/>
              <w:right w:val="single" w:sz="4" w:space="0" w:color="auto"/>
            </w:tcBorders>
            <w:vAlign w:val="center"/>
          </w:tcPr>
          <w:p w14:paraId="50B117D3" w14:textId="40188F07" w:rsidR="00191193" w:rsidRPr="00F55951" w:rsidRDefault="00191193" w:rsidP="00191193">
            <w:pPr>
              <w:spacing w:line="240" w:lineRule="auto"/>
              <w:jc w:val="both"/>
              <w:rPr>
                <w:rFonts w:ascii="Arial" w:hAnsi="Arial" w:cs="Arial"/>
                <w:sz w:val="20"/>
                <w:szCs w:val="20"/>
                <w:lang w:val="mn-MN"/>
              </w:rPr>
            </w:pPr>
            <w:r w:rsidRPr="00F55951">
              <w:rPr>
                <w:rFonts w:ascii="Arial" w:hAnsi="Arial" w:cs="Arial"/>
                <w:sz w:val="20"/>
                <w:szCs w:val="20"/>
                <w:lang w:val="mn-MN"/>
              </w:rPr>
              <w:t>Орон нутгийн хөрөнгө</w:t>
            </w:r>
          </w:p>
        </w:tc>
        <w:tc>
          <w:tcPr>
            <w:tcW w:w="3888" w:type="dxa"/>
            <w:tcBorders>
              <w:top w:val="single" w:sz="4" w:space="0" w:color="auto"/>
              <w:left w:val="single" w:sz="4" w:space="0" w:color="auto"/>
              <w:bottom w:val="single" w:sz="4" w:space="0" w:color="auto"/>
              <w:right w:val="single" w:sz="4" w:space="0" w:color="auto"/>
            </w:tcBorders>
            <w:vAlign w:val="center"/>
          </w:tcPr>
          <w:p w14:paraId="59C67049" w14:textId="3F1B6FDE"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Төрийн болон байгууллагын архивын баримтыг системд нэвтрүүлэх, баримтын бүрдүүлэлт, цахим сангийн шилжүүлэлт хийж, ашиглалтын ажлыг эрчимжүүлэн 100 хувийн хадгалалт хамгаалалт аюулгүй байдлыг ханган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0C4A458D" w14:textId="46DEDADC" w:rsidR="00191193" w:rsidRPr="00B2620D" w:rsidRDefault="00191193" w:rsidP="00275D53">
            <w:pPr>
              <w:spacing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191193" w:rsidRPr="00B2620D" w14:paraId="5E8FEA18" w14:textId="6D927C9E" w:rsidTr="00275D53">
        <w:tc>
          <w:tcPr>
            <w:tcW w:w="13608" w:type="dxa"/>
            <w:gridSpan w:val="8"/>
            <w:tcBorders>
              <w:top w:val="single" w:sz="4" w:space="0" w:color="auto"/>
              <w:left w:val="single" w:sz="4" w:space="0" w:color="auto"/>
              <w:bottom w:val="single" w:sz="4" w:space="0" w:color="auto"/>
              <w:right w:val="single" w:sz="4" w:space="0" w:color="auto"/>
            </w:tcBorders>
            <w:vAlign w:val="center"/>
          </w:tcPr>
          <w:p w14:paraId="5F4E6BF1" w14:textId="435925CF" w:rsidR="00191193" w:rsidRPr="00A773B0" w:rsidRDefault="00191193" w:rsidP="00191193">
            <w:pPr>
              <w:spacing w:after="0" w:line="240" w:lineRule="auto"/>
              <w:ind w:firstLine="720"/>
              <w:jc w:val="center"/>
              <w:rPr>
                <w:rFonts w:ascii="Arial" w:hAnsi="Arial" w:cs="Arial"/>
                <w:b/>
                <w:bCs/>
                <w:sz w:val="20"/>
                <w:szCs w:val="20"/>
                <w:lang w:val="mn-MN"/>
              </w:rPr>
            </w:pPr>
            <w:r w:rsidRPr="00A773B0">
              <w:rPr>
                <w:rFonts w:ascii="Arial" w:hAnsi="Arial" w:cs="Arial"/>
                <w:b/>
                <w:bCs/>
                <w:sz w:val="20"/>
                <w:szCs w:val="20"/>
                <w:lang w:val="mn-MN"/>
              </w:rPr>
              <w:t>4.1.7.Гадаад харилцааг бэхжүүлнэ.</w:t>
            </w:r>
          </w:p>
        </w:tc>
        <w:tc>
          <w:tcPr>
            <w:tcW w:w="993" w:type="dxa"/>
            <w:tcBorders>
              <w:top w:val="single" w:sz="4" w:space="0" w:color="auto"/>
              <w:left w:val="single" w:sz="4" w:space="0" w:color="auto"/>
              <w:bottom w:val="single" w:sz="4" w:space="0" w:color="auto"/>
              <w:right w:val="single" w:sz="4" w:space="0" w:color="auto"/>
            </w:tcBorders>
            <w:vAlign w:val="center"/>
          </w:tcPr>
          <w:p w14:paraId="27C39EC7" w14:textId="77777777" w:rsidR="00191193" w:rsidRPr="00A773B0" w:rsidRDefault="00191193" w:rsidP="00275D53">
            <w:pPr>
              <w:spacing w:after="0" w:line="240" w:lineRule="auto"/>
              <w:jc w:val="center"/>
              <w:rPr>
                <w:rFonts w:ascii="Arial" w:hAnsi="Arial" w:cs="Arial"/>
                <w:b/>
                <w:bCs/>
                <w:sz w:val="20"/>
                <w:szCs w:val="20"/>
                <w:lang w:val="mn-MN"/>
              </w:rPr>
            </w:pPr>
          </w:p>
        </w:tc>
      </w:tr>
      <w:tr w:rsidR="00191193" w:rsidRPr="00B2620D" w14:paraId="7CB7687B" w14:textId="7227276F" w:rsidTr="00817448">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067D2886" w14:textId="6704ECA2" w:rsidR="00191193" w:rsidRPr="00B2620D" w:rsidRDefault="00817448" w:rsidP="00817448">
            <w:pPr>
              <w:pStyle w:val="Tablecaption0"/>
              <w:rPr>
                <w:color w:val="000000"/>
                <w:sz w:val="20"/>
                <w:szCs w:val="20"/>
                <w:lang w:val="mn-MN"/>
              </w:rPr>
            </w:pPr>
            <w:r>
              <w:rPr>
                <w:color w:val="000000"/>
                <w:sz w:val="20"/>
                <w:szCs w:val="20"/>
                <w:lang w:val="mn-MN"/>
              </w:rPr>
              <w:t>84</w:t>
            </w:r>
          </w:p>
        </w:tc>
        <w:tc>
          <w:tcPr>
            <w:tcW w:w="990" w:type="dxa"/>
            <w:tcBorders>
              <w:top w:val="single" w:sz="4" w:space="0" w:color="auto"/>
              <w:left w:val="single" w:sz="4" w:space="0" w:color="auto"/>
              <w:bottom w:val="single" w:sz="4" w:space="0" w:color="auto"/>
              <w:right w:val="single" w:sz="4" w:space="0" w:color="auto"/>
            </w:tcBorders>
            <w:vAlign w:val="center"/>
          </w:tcPr>
          <w:p w14:paraId="06974678" w14:textId="77777777" w:rsidR="00191193" w:rsidRPr="00A773B0" w:rsidRDefault="00191193" w:rsidP="00817448">
            <w:pPr>
              <w:pStyle w:val="Other0"/>
              <w:tabs>
                <w:tab w:val="left" w:leader="underscore" w:pos="2237"/>
              </w:tabs>
              <w:jc w:val="left"/>
              <w:rPr>
                <w:sz w:val="20"/>
                <w:szCs w:val="20"/>
                <w:lang w:val="mn-MN"/>
              </w:rPr>
            </w:pPr>
            <w:r w:rsidRPr="00A773B0">
              <w:rPr>
                <w:sz w:val="20"/>
                <w:szCs w:val="20"/>
                <w:lang w:val="mn-MN"/>
              </w:rPr>
              <w:t>ЗДҮАХ</w:t>
            </w:r>
          </w:p>
          <w:p w14:paraId="0A8850D5" w14:textId="17819ADF" w:rsidR="00191193" w:rsidRPr="00A773B0" w:rsidRDefault="00191193" w:rsidP="00817448">
            <w:pPr>
              <w:spacing w:after="0" w:line="240" w:lineRule="auto"/>
              <w:rPr>
                <w:rFonts w:ascii="Arial" w:hAnsi="Arial" w:cs="Arial"/>
                <w:sz w:val="20"/>
                <w:szCs w:val="20"/>
                <w:lang w:val="mn-MN"/>
              </w:rPr>
            </w:pPr>
            <w:r w:rsidRPr="00A773B0">
              <w:rPr>
                <w:rFonts w:ascii="Arial" w:hAnsi="Arial" w:cs="Arial"/>
                <w:sz w:val="20"/>
                <w:szCs w:val="20"/>
                <w:lang w:val="mn-MN"/>
              </w:rPr>
              <w:t>4.1.7.1</w:t>
            </w:r>
          </w:p>
        </w:tc>
        <w:tc>
          <w:tcPr>
            <w:tcW w:w="3238" w:type="dxa"/>
            <w:tcBorders>
              <w:top w:val="single" w:sz="4" w:space="0" w:color="auto"/>
              <w:left w:val="single" w:sz="4" w:space="0" w:color="auto"/>
              <w:bottom w:val="single" w:sz="4" w:space="0" w:color="auto"/>
              <w:right w:val="single" w:sz="4" w:space="0" w:color="auto"/>
            </w:tcBorders>
            <w:vAlign w:val="center"/>
          </w:tcPr>
          <w:p w14:paraId="2A91BF0A" w14:textId="6BA2794E" w:rsidR="00191193" w:rsidRPr="00B2620D" w:rsidRDefault="00191193" w:rsidP="00817448">
            <w:pPr>
              <w:spacing w:after="0" w:line="240" w:lineRule="auto"/>
              <w:jc w:val="both"/>
              <w:rPr>
                <w:rFonts w:ascii="Arial" w:hAnsi="Arial" w:cs="Arial"/>
                <w:sz w:val="20"/>
                <w:szCs w:val="20"/>
                <w:lang w:val="mn-MN"/>
              </w:rPr>
            </w:pPr>
            <w:r w:rsidRPr="00B2620D">
              <w:rPr>
                <w:rFonts w:ascii="Arial" w:hAnsi="Arial" w:cs="Arial"/>
                <w:sz w:val="20"/>
                <w:szCs w:val="20"/>
                <w:lang w:val="mn-MN"/>
              </w:rPr>
              <w:t>Хөрш орны хот, мужуудтай соёл, боловсрол, хөдөө аж ахуй, байгаль орчин, худалдаа, эдийн засаг зэрэг салбарт хамтын ажиллагааг хөгжүүлнэ.</w:t>
            </w:r>
          </w:p>
        </w:tc>
        <w:tc>
          <w:tcPr>
            <w:tcW w:w="1559" w:type="dxa"/>
            <w:tcBorders>
              <w:top w:val="single" w:sz="4" w:space="0" w:color="auto"/>
              <w:left w:val="single" w:sz="4" w:space="0" w:color="auto"/>
              <w:bottom w:val="single" w:sz="4" w:space="0" w:color="auto"/>
              <w:right w:val="single" w:sz="4" w:space="0" w:color="auto"/>
            </w:tcBorders>
            <w:vAlign w:val="center"/>
          </w:tcPr>
          <w:p w14:paraId="345ABD4C" w14:textId="102BBC1B" w:rsidR="00191193" w:rsidRPr="00B2620D" w:rsidRDefault="00191193" w:rsidP="0019119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Бусад орны хөдөө аж ахуйн туршлага судлах аялалд  малчдыг зуулчилна. </w:t>
            </w:r>
          </w:p>
        </w:tc>
        <w:tc>
          <w:tcPr>
            <w:tcW w:w="1134" w:type="dxa"/>
            <w:tcBorders>
              <w:top w:val="single" w:sz="4" w:space="0" w:color="auto"/>
              <w:left w:val="single" w:sz="4" w:space="0" w:color="auto"/>
              <w:bottom w:val="single" w:sz="4" w:space="0" w:color="auto"/>
              <w:right w:val="single" w:sz="4" w:space="0" w:color="auto"/>
            </w:tcBorders>
            <w:vAlign w:val="center"/>
          </w:tcPr>
          <w:p w14:paraId="268569AD" w14:textId="24178C2C" w:rsidR="00191193" w:rsidRPr="00D76C54" w:rsidRDefault="00191193" w:rsidP="00191193">
            <w:pPr>
              <w:spacing w:after="0" w:line="240" w:lineRule="auto"/>
              <w:jc w:val="center"/>
              <w:rPr>
                <w:rFonts w:ascii="Arial" w:hAnsi="Arial" w:cs="Arial"/>
                <w:color w:val="000000" w:themeColor="text1"/>
                <w:sz w:val="20"/>
                <w:szCs w:val="20"/>
              </w:rPr>
            </w:pPr>
            <w:r w:rsidRPr="00B2620D">
              <w:rPr>
                <w:rFonts w:ascii="Arial" w:hAnsi="Arial" w:cs="Arial"/>
                <w:sz w:val="20"/>
                <w:szCs w:val="20"/>
              </w:rPr>
              <w:t>10</w:t>
            </w:r>
          </w:p>
        </w:tc>
        <w:tc>
          <w:tcPr>
            <w:tcW w:w="993" w:type="dxa"/>
            <w:tcBorders>
              <w:top w:val="single" w:sz="4" w:space="0" w:color="auto"/>
              <w:left w:val="single" w:sz="4" w:space="0" w:color="auto"/>
              <w:bottom w:val="single" w:sz="4" w:space="0" w:color="auto"/>
              <w:right w:val="single" w:sz="4" w:space="0" w:color="auto"/>
            </w:tcBorders>
            <w:vAlign w:val="center"/>
          </w:tcPr>
          <w:p w14:paraId="6733E431" w14:textId="58D65C55"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Хувийн зардал </w:t>
            </w:r>
          </w:p>
        </w:tc>
        <w:tc>
          <w:tcPr>
            <w:tcW w:w="1356" w:type="dxa"/>
            <w:tcBorders>
              <w:top w:val="single" w:sz="4" w:space="0" w:color="auto"/>
              <w:left w:val="single" w:sz="4" w:space="0" w:color="auto"/>
              <w:bottom w:val="single" w:sz="4" w:space="0" w:color="auto"/>
              <w:right w:val="single" w:sz="4" w:space="0" w:color="auto"/>
            </w:tcBorders>
            <w:vAlign w:val="center"/>
          </w:tcPr>
          <w:p w14:paraId="4CC61D8B" w14:textId="77A93D67" w:rsidR="00191193" w:rsidRPr="00B2620D" w:rsidRDefault="00191193" w:rsidP="0019119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 Малчдын хөрөнгө, хоршоо, төсөл хөтөлбөр ОНХС</w:t>
            </w:r>
          </w:p>
        </w:tc>
        <w:tc>
          <w:tcPr>
            <w:tcW w:w="3888" w:type="dxa"/>
            <w:tcBorders>
              <w:top w:val="single" w:sz="4" w:space="0" w:color="auto"/>
              <w:left w:val="single" w:sz="4" w:space="0" w:color="auto"/>
              <w:bottom w:val="single" w:sz="4" w:space="0" w:color="auto"/>
              <w:right w:val="single" w:sz="4" w:space="0" w:color="auto"/>
            </w:tcBorders>
            <w:vAlign w:val="center"/>
          </w:tcPr>
          <w:p w14:paraId="7F57286B" w14:textId="57D42206" w:rsidR="00191193" w:rsidRDefault="00191193" w:rsidP="009165C6">
            <w:pPr>
              <w:jc w:val="both"/>
              <w:rPr>
                <w:rFonts w:ascii="Arial" w:hAnsi="Arial" w:cs="Arial"/>
                <w:sz w:val="20"/>
                <w:szCs w:val="20"/>
              </w:rPr>
            </w:pPr>
            <w:r w:rsidRPr="00CF2004">
              <w:rPr>
                <w:rFonts w:ascii="Arial" w:hAnsi="Arial" w:cs="Arial"/>
                <w:sz w:val="20"/>
                <w:szCs w:val="20"/>
                <w:lang w:val="mn-MN"/>
              </w:rPr>
              <w:t xml:space="preserve">2025 онд </w:t>
            </w:r>
            <w:r w:rsidRPr="00CF2004">
              <w:rPr>
                <w:rFonts w:ascii="Arial" w:hAnsi="Arial" w:cs="Arial"/>
                <w:sz w:val="20"/>
                <w:szCs w:val="20"/>
                <w:lang w:val="ru-RU"/>
              </w:rPr>
              <w:t>ӨМӨЗО Хөх хот, Монголын хүлэмжийн ногоо тариалах технологийн сургалт</w:t>
            </w:r>
            <w:r w:rsidRPr="00CF2004">
              <w:rPr>
                <w:rFonts w:ascii="Arial" w:hAnsi="Arial" w:cs="Arial"/>
                <w:sz w:val="20"/>
                <w:szCs w:val="20"/>
                <w:lang w:val="mn-MN"/>
              </w:rPr>
              <w:t>анд Бэлчээр газар тариалан хариуцсан мэргэжилтэн Б. Болорцэцэг  хамрагдсан.</w:t>
            </w:r>
          </w:p>
          <w:p w14:paraId="6BB0726A" w14:textId="77777777" w:rsidR="00191193" w:rsidRDefault="00191193" w:rsidP="009165C6">
            <w:pPr>
              <w:jc w:val="both"/>
              <w:rPr>
                <w:rFonts w:ascii="Arial" w:hAnsi="Arial" w:cs="Arial"/>
                <w:sz w:val="20"/>
                <w:szCs w:val="20"/>
                <w:lang w:val="mn-MN"/>
              </w:rPr>
            </w:pPr>
            <w:r w:rsidRPr="00CF2004">
              <w:rPr>
                <w:rFonts w:ascii="Arial" w:hAnsi="Arial" w:cs="Arial"/>
                <w:sz w:val="20"/>
                <w:szCs w:val="20"/>
                <w:lang w:val="mn-MN"/>
              </w:rPr>
              <w:t>Турк Улсын хөрөнгө оруулалтаар Т</w:t>
            </w:r>
            <w:r w:rsidRPr="00CF2004">
              <w:rPr>
                <w:rFonts w:ascii="Arial" w:hAnsi="Arial" w:cs="Arial"/>
                <w:sz w:val="20"/>
                <w:szCs w:val="20"/>
              </w:rPr>
              <w:t>IK</w:t>
            </w:r>
            <w:r w:rsidRPr="00CF2004">
              <w:rPr>
                <w:rFonts w:ascii="Arial" w:hAnsi="Arial" w:cs="Arial"/>
                <w:sz w:val="20"/>
                <w:szCs w:val="20"/>
                <w:lang w:val="mn-MN"/>
              </w:rPr>
              <w:t>А төсөл хэрэгжиж 30 хүлэмж  нийлүүлж 30 өрх хүлэмжэнд хүнсний нарийн ногоо  тариалан эрхэлж өрхийн орлогоо нэмэгдүүлж байна.</w:t>
            </w:r>
          </w:p>
          <w:p w14:paraId="229301C3" w14:textId="0A6E3600" w:rsidR="00191193" w:rsidRPr="00121B77" w:rsidRDefault="00191193" w:rsidP="00191193">
            <w:pPr>
              <w:rPr>
                <w:rFonts w:ascii="Arial" w:hAnsi="Arial" w:cs="Arial"/>
                <w:sz w:val="20"/>
                <w:szCs w:val="20"/>
                <w:lang w:val="mn-MN"/>
              </w:rPr>
            </w:pPr>
            <w:r>
              <w:rPr>
                <w:rFonts w:ascii="Arial" w:hAnsi="Arial" w:cs="Arial"/>
                <w:sz w:val="20"/>
                <w:szCs w:val="20"/>
              </w:rPr>
              <w:t>AVSF</w:t>
            </w:r>
            <w:r>
              <w:rPr>
                <w:rFonts w:ascii="Arial" w:hAnsi="Arial" w:cs="Arial"/>
                <w:sz w:val="20"/>
                <w:szCs w:val="20"/>
                <w:lang w:val="mn-MN"/>
              </w:rPr>
              <w:t xml:space="preserve"> ТББ-ын хэрэгжүүлж буй </w:t>
            </w:r>
            <w:r>
              <w:rPr>
                <w:rFonts w:ascii="Arial" w:hAnsi="Arial" w:cs="Arial"/>
                <w:sz w:val="20"/>
                <w:szCs w:val="20"/>
              </w:rPr>
              <w:t>WIFI</w:t>
            </w:r>
            <w:r>
              <w:rPr>
                <w:rFonts w:ascii="Arial" w:hAnsi="Arial" w:cs="Arial"/>
                <w:sz w:val="20"/>
                <w:szCs w:val="20"/>
                <w:lang w:val="mn-MN"/>
              </w:rPr>
              <w:t xml:space="preserve"> </w:t>
            </w:r>
            <w:r w:rsidR="00A627CE">
              <w:rPr>
                <w:rFonts w:ascii="Arial" w:hAnsi="Arial" w:cs="Arial"/>
                <w:sz w:val="20"/>
                <w:szCs w:val="20"/>
                <w:lang w:val="mn-MN"/>
              </w:rPr>
              <w:t>махын төслийн хүрээнд Францын</w:t>
            </w:r>
            <w:r w:rsidR="00A627CE">
              <w:rPr>
                <w:rFonts w:ascii="Arial" w:hAnsi="Arial" w:cs="Arial"/>
                <w:sz w:val="20"/>
                <w:szCs w:val="20"/>
              </w:rPr>
              <w:t xml:space="preserve"> FEVEC </w:t>
            </w:r>
            <w:r w:rsidR="00A627CE">
              <w:rPr>
                <w:rFonts w:ascii="Arial" w:hAnsi="Arial" w:cs="Arial"/>
                <w:sz w:val="20"/>
                <w:szCs w:val="20"/>
                <w:lang w:val="mn-MN"/>
              </w:rPr>
              <w:t>малчин малын эмч агрономчидын холбоо, “Өгөөж баян Өлзийт гол” хоршоо МЭНэгжүүд хамтран малыг эрүүлжүүлэхээр ажиллаж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6320D3E5" w14:textId="6E9FD129" w:rsidR="00191193" w:rsidRPr="00CF2004" w:rsidRDefault="001B31F7" w:rsidP="00275D53">
            <w:pPr>
              <w:jc w:val="center"/>
              <w:rPr>
                <w:rFonts w:ascii="Arial" w:hAnsi="Arial" w:cs="Arial"/>
                <w:sz w:val="20"/>
                <w:szCs w:val="20"/>
              </w:rPr>
            </w:pPr>
            <w:r>
              <w:rPr>
                <w:sz w:val="20"/>
                <w:szCs w:val="20"/>
                <w:lang w:eastAsia="mn-MN" w:bidi="mn-MN"/>
              </w:rPr>
              <w:t>8</w:t>
            </w:r>
            <w:r w:rsidR="00191193">
              <w:rPr>
                <w:sz w:val="20"/>
                <w:szCs w:val="20"/>
                <w:lang w:val="mn-MN" w:eastAsia="mn-MN" w:bidi="mn-MN"/>
              </w:rPr>
              <w:t>0</w:t>
            </w:r>
            <w:r w:rsidR="00191193">
              <w:rPr>
                <w:sz w:val="20"/>
                <w:szCs w:val="20"/>
                <w:lang w:eastAsia="mn-MN" w:bidi="mn-MN"/>
              </w:rPr>
              <w:t>%</w:t>
            </w:r>
          </w:p>
        </w:tc>
      </w:tr>
      <w:tr w:rsidR="00191193" w:rsidRPr="00B2620D" w14:paraId="0A5AA59C" w14:textId="18EF49B0"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0B4C54B7" w14:textId="194FD064" w:rsidR="00191193" w:rsidRPr="00A773B0" w:rsidRDefault="00191193" w:rsidP="00191193">
            <w:pPr>
              <w:spacing w:after="0" w:line="240" w:lineRule="auto"/>
              <w:ind w:firstLine="720"/>
              <w:jc w:val="center"/>
              <w:rPr>
                <w:rFonts w:ascii="Arial" w:hAnsi="Arial" w:cs="Arial"/>
                <w:b/>
                <w:bCs/>
                <w:sz w:val="20"/>
                <w:szCs w:val="20"/>
                <w:lang w:val="mn-MN"/>
              </w:rPr>
            </w:pPr>
            <w:r w:rsidRPr="00A773B0">
              <w:rPr>
                <w:rFonts w:ascii="Arial" w:hAnsi="Arial" w:cs="Arial"/>
                <w:b/>
                <w:bCs/>
                <w:sz w:val="20"/>
                <w:szCs w:val="20"/>
                <w:lang w:val="mn-MN"/>
              </w:rPr>
              <w:t>4.1.8.Орон нутгийн батлан хамгаалах чадавхыг дээшлүүлнэ.</w:t>
            </w:r>
          </w:p>
        </w:tc>
        <w:tc>
          <w:tcPr>
            <w:tcW w:w="993" w:type="dxa"/>
            <w:tcBorders>
              <w:top w:val="single" w:sz="4" w:space="0" w:color="auto"/>
              <w:left w:val="single" w:sz="4" w:space="0" w:color="auto"/>
              <w:bottom w:val="single" w:sz="4" w:space="0" w:color="auto"/>
              <w:right w:val="single" w:sz="4" w:space="0" w:color="auto"/>
            </w:tcBorders>
          </w:tcPr>
          <w:p w14:paraId="2EEAA1DB" w14:textId="77777777" w:rsidR="00191193" w:rsidRPr="00A773B0" w:rsidRDefault="00191193" w:rsidP="00191193">
            <w:pPr>
              <w:spacing w:after="0" w:line="240" w:lineRule="auto"/>
              <w:jc w:val="both"/>
              <w:rPr>
                <w:rFonts w:ascii="Arial" w:hAnsi="Arial" w:cs="Arial"/>
                <w:b/>
                <w:bCs/>
                <w:sz w:val="20"/>
                <w:szCs w:val="20"/>
                <w:lang w:val="mn-MN"/>
              </w:rPr>
            </w:pPr>
          </w:p>
        </w:tc>
      </w:tr>
      <w:tr w:rsidR="00191193" w:rsidRPr="00B2620D" w14:paraId="4A67AFEB" w14:textId="27231F1D" w:rsidTr="00A627CE">
        <w:trPr>
          <w:trHeight w:val="832"/>
        </w:trPr>
        <w:tc>
          <w:tcPr>
            <w:tcW w:w="450" w:type="dxa"/>
            <w:tcBorders>
              <w:top w:val="single" w:sz="4" w:space="0" w:color="auto"/>
              <w:left w:val="single" w:sz="4" w:space="0" w:color="auto"/>
              <w:bottom w:val="single" w:sz="4" w:space="0" w:color="auto"/>
              <w:right w:val="single" w:sz="4" w:space="0" w:color="auto"/>
            </w:tcBorders>
            <w:vAlign w:val="center"/>
          </w:tcPr>
          <w:p w14:paraId="2F7EE785" w14:textId="359AFCF5" w:rsidR="00191193" w:rsidRPr="00B2620D" w:rsidRDefault="00A627CE" w:rsidP="00A627CE">
            <w:pPr>
              <w:pStyle w:val="Tablecaption0"/>
              <w:spacing w:after="200"/>
              <w:rPr>
                <w:color w:val="000000"/>
                <w:sz w:val="20"/>
                <w:szCs w:val="20"/>
                <w:lang w:val="mn-MN"/>
              </w:rPr>
            </w:pPr>
            <w:r>
              <w:rPr>
                <w:color w:val="000000"/>
                <w:sz w:val="20"/>
                <w:szCs w:val="20"/>
                <w:lang w:val="mn-MN"/>
              </w:rPr>
              <w:t>85</w:t>
            </w:r>
          </w:p>
        </w:tc>
        <w:tc>
          <w:tcPr>
            <w:tcW w:w="990" w:type="dxa"/>
            <w:tcBorders>
              <w:top w:val="single" w:sz="4" w:space="0" w:color="auto"/>
              <w:left w:val="single" w:sz="4" w:space="0" w:color="auto"/>
              <w:bottom w:val="single" w:sz="4" w:space="0" w:color="auto"/>
              <w:right w:val="single" w:sz="4" w:space="0" w:color="auto"/>
            </w:tcBorders>
            <w:vAlign w:val="center"/>
          </w:tcPr>
          <w:p w14:paraId="1FA8B691" w14:textId="77777777" w:rsidR="00191193" w:rsidRDefault="00191193" w:rsidP="00A627CE">
            <w:pPr>
              <w:pStyle w:val="Other0"/>
              <w:tabs>
                <w:tab w:val="left" w:leader="underscore" w:pos="2237"/>
              </w:tabs>
              <w:jc w:val="left"/>
              <w:rPr>
                <w:sz w:val="20"/>
                <w:szCs w:val="20"/>
                <w:lang w:val="mn-MN"/>
              </w:rPr>
            </w:pPr>
            <w:r w:rsidRPr="00371950">
              <w:rPr>
                <w:sz w:val="20"/>
                <w:szCs w:val="20"/>
                <w:lang w:val="mn-MN"/>
              </w:rPr>
              <w:t>ЗДҮАХ</w:t>
            </w:r>
          </w:p>
          <w:p w14:paraId="32849CE7" w14:textId="6F899BC8" w:rsidR="00191193" w:rsidRPr="00A773B0" w:rsidRDefault="00191193" w:rsidP="00A627CE">
            <w:pPr>
              <w:spacing w:line="240" w:lineRule="auto"/>
              <w:rPr>
                <w:rFonts w:ascii="Arial" w:hAnsi="Arial" w:cs="Arial"/>
                <w:sz w:val="20"/>
                <w:szCs w:val="20"/>
                <w:lang w:val="mn-MN"/>
              </w:rPr>
            </w:pPr>
            <w:r w:rsidRPr="00A773B0">
              <w:rPr>
                <w:rFonts w:ascii="Arial" w:hAnsi="Arial" w:cs="Arial"/>
                <w:sz w:val="20"/>
                <w:szCs w:val="20"/>
                <w:lang w:val="mn-MN"/>
              </w:rPr>
              <w:t>4.1.8.1.</w:t>
            </w:r>
          </w:p>
        </w:tc>
        <w:tc>
          <w:tcPr>
            <w:tcW w:w="3238" w:type="dxa"/>
            <w:tcBorders>
              <w:top w:val="single" w:sz="4" w:space="0" w:color="auto"/>
              <w:left w:val="single" w:sz="4" w:space="0" w:color="auto"/>
              <w:bottom w:val="single" w:sz="4" w:space="0" w:color="auto"/>
              <w:right w:val="single" w:sz="4" w:space="0" w:color="auto"/>
            </w:tcBorders>
            <w:vAlign w:val="center"/>
          </w:tcPr>
          <w:p w14:paraId="24841D9D" w14:textId="662E89D4" w:rsidR="00191193" w:rsidRPr="00B2620D" w:rsidRDefault="00191193" w:rsidP="00A627CE">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Орон нутгийн хамгаалалтын томилгоот нэгжүүдийн бэлэн байдлыг хангах дайчилгааны төлөвлөлтийг боловсронгуй </w:t>
            </w:r>
          </w:p>
        </w:tc>
        <w:tc>
          <w:tcPr>
            <w:tcW w:w="1559" w:type="dxa"/>
            <w:tcBorders>
              <w:top w:val="single" w:sz="4" w:space="0" w:color="auto"/>
              <w:left w:val="single" w:sz="4" w:space="0" w:color="auto"/>
              <w:bottom w:val="single" w:sz="4" w:space="0" w:color="auto"/>
              <w:right w:val="single" w:sz="4" w:space="0" w:color="auto"/>
            </w:tcBorders>
            <w:vAlign w:val="center"/>
          </w:tcPr>
          <w:p w14:paraId="7B70E5C0" w14:textId="6AB80BDC"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Хамрагдалтын хувиар</w:t>
            </w:r>
          </w:p>
        </w:tc>
        <w:tc>
          <w:tcPr>
            <w:tcW w:w="1134" w:type="dxa"/>
            <w:tcBorders>
              <w:top w:val="single" w:sz="4" w:space="0" w:color="auto"/>
              <w:left w:val="single" w:sz="4" w:space="0" w:color="auto"/>
              <w:bottom w:val="single" w:sz="4" w:space="0" w:color="auto"/>
              <w:right w:val="single" w:sz="4" w:space="0" w:color="auto"/>
            </w:tcBorders>
            <w:vAlign w:val="center"/>
          </w:tcPr>
          <w:p w14:paraId="4B25CDD6" w14:textId="068BCF2E" w:rsidR="00191193" w:rsidRPr="00D76C54" w:rsidRDefault="00191193" w:rsidP="00191193">
            <w:pPr>
              <w:spacing w:line="240"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45671B3" w14:textId="67BC7B36"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0354832C" w14:textId="236EABAB" w:rsidR="00191193" w:rsidRPr="00B2620D" w:rsidRDefault="00191193" w:rsidP="00191193">
            <w:pPr>
              <w:spacing w:line="240" w:lineRule="auto"/>
              <w:jc w:val="both"/>
              <w:rPr>
                <w:rFonts w:ascii="Arial" w:hAnsi="Arial" w:cs="Arial"/>
                <w:sz w:val="20"/>
                <w:szCs w:val="20"/>
                <w:lang w:val="mn-MN"/>
              </w:rPr>
            </w:pPr>
            <w:r>
              <w:rPr>
                <w:rFonts w:ascii="Arial" w:hAnsi="Arial" w:cs="Arial"/>
                <w:sz w:val="20"/>
                <w:szCs w:val="20"/>
                <w:lang w:val="mn-MN"/>
              </w:rPr>
              <w:t>-</w:t>
            </w:r>
          </w:p>
        </w:tc>
        <w:tc>
          <w:tcPr>
            <w:tcW w:w="3888" w:type="dxa"/>
            <w:tcBorders>
              <w:top w:val="single" w:sz="4" w:space="0" w:color="auto"/>
              <w:left w:val="single" w:sz="4" w:space="0" w:color="auto"/>
              <w:bottom w:val="single" w:sz="4" w:space="0" w:color="auto"/>
              <w:right w:val="single" w:sz="4" w:space="0" w:color="auto"/>
            </w:tcBorders>
            <w:vAlign w:val="center"/>
          </w:tcPr>
          <w:p w14:paraId="0E6B6E00" w14:textId="706F3ABA" w:rsidR="00191193" w:rsidRPr="00B2620D" w:rsidRDefault="00191193" w:rsidP="00191193">
            <w:pPr>
              <w:spacing w:line="240" w:lineRule="auto"/>
              <w:jc w:val="both"/>
              <w:rPr>
                <w:rFonts w:ascii="Arial" w:hAnsi="Arial" w:cs="Arial"/>
                <w:sz w:val="20"/>
                <w:szCs w:val="20"/>
                <w:lang w:val="mn-MN"/>
              </w:rPr>
            </w:pPr>
            <w:r w:rsidRPr="00C53818">
              <w:rPr>
                <w:rFonts w:ascii="Arial" w:hAnsi="Arial" w:cs="Arial"/>
                <w:sz w:val="20"/>
                <w:szCs w:val="20"/>
                <w:lang w:val="mn-MN"/>
              </w:rPr>
              <w:t>Орон нутгийн хамгаалалтын томилгоот нэгжүүдийн бэлэн байдлыг хангах дайчилгааны төлөвлөлтийг</w:t>
            </w:r>
            <w:r>
              <w:rPr>
                <w:rFonts w:ascii="Arial" w:hAnsi="Arial" w:cs="Arial"/>
                <w:sz w:val="20"/>
                <w:szCs w:val="20"/>
                <w:lang w:val="mn-MN"/>
              </w:rPr>
              <w:t xml:space="preserve"> аймгийн хэмжээнд бүх сумуудад </w:t>
            </w:r>
            <w:r w:rsidRPr="00C53818">
              <w:rPr>
                <w:rFonts w:ascii="Arial" w:hAnsi="Arial" w:cs="Arial"/>
                <w:sz w:val="20"/>
                <w:szCs w:val="20"/>
                <w:lang w:val="mn-MN"/>
              </w:rPr>
              <w:t xml:space="preserve"> боловср</w:t>
            </w:r>
            <w:r>
              <w:rPr>
                <w:rFonts w:ascii="Arial" w:hAnsi="Arial" w:cs="Arial"/>
                <w:sz w:val="20"/>
                <w:szCs w:val="20"/>
                <w:lang w:val="mn-MN"/>
              </w:rPr>
              <w:t xml:space="preserve">уулах </w:t>
            </w:r>
          </w:p>
        </w:tc>
        <w:tc>
          <w:tcPr>
            <w:tcW w:w="993" w:type="dxa"/>
            <w:tcBorders>
              <w:top w:val="single" w:sz="4" w:space="0" w:color="auto"/>
              <w:left w:val="single" w:sz="4" w:space="0" w:color="auto"/>
              <w:bottom w:val="single" w:sz="4" w:space="0" w:color="auto"/>
              <w:right w:val="single" w:sz="4" w:space="0" w:color="auto"/>
            </w:tcBorders>
            <w:vAlign w:val="center"/>
          </w:tcPr>
          <w:p w14:paraId="096D5828" w14:textId="24C47BE5" w:rsidR="00191193" w:rsidRPr="00A33F58" w:rsidRDefault="00191193" w:rsidP="00A33F58">
            <w:pPr>
              <w:spacing w:line="240" w:lineRule="auto"/>
              <w:jc w:val="center"/>
              <w:rPr>
                <w:rFonts w:ascii="Arial" w:hAnsi="Arial" w:cs="Arial"/>
                <w:sz w:val="20"/>
                <w:szCs w:val="20"/>
                <w:lang w:val="mn-MN"/>
              </w:rPr>
            </w:pPr>
            <w:r w:rsidRPr="00A33F58">
              <w:rPr>
                <w:sz w:val="20"/>
                <w:szCs w:val="20"/>
                <w:lang w:val="mn-MN" w:eastAsia="mn-MN" w:bidi="mn-MN"/>
              </w:rPr>
              <w:t>100</w:t>
            </w:r>
            <w:r w:rsidRPr="00A33F58">
              <w:rPr>
                <w:sz w:val="20"/>
                <w:szCs w:val="20"/>
                <w:lang w:eastAsia="mn-MN" w:bidi="mn-MN"/>
              </w:rPr>
              <w:t>%</w:t>
            </w:r>
          </w:p>
        </w:tc>
      </w:tr>
      <w:tr w:rsidR="00A627CE" w:rsidRPr="00277B8A" w14:paraId="135A86CF" w14:textId="77777777" w:rsidTr="00842E76">
        <w:trPr>
          <w:trHeight w:val="165"/>
        </w:trPr>
        <w:tc>
          <w:tcPr>
            <w:tcW w:w="450" w:type="dxa"/>
          </w:tcPr>
          <w:p w14:paraId="38E9AA45" w14:textId="77777777" w:rsidR="00A627CE" w:rsidRPr="00277B8A" w:rsidRDefault="00A627CE"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7735F90C" w14:textId="77777777" w:rsidR="00A627CE" w:rsidRPr="00277B8A" w:rsidRDefault="00A627CE"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6CA03559" w14:textId="77777777" w:rsidR="00A627CE" w:rsidRPr="00277B8A" w:rsidRDefault="00A627C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592B7810" w14:textId="77777777" w:rsidR="00A627CE" w:rsidRPr="00277B8A" w:rsidRDefault="00A627C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73A9EAD5" w14:textId="77777777" w:rsidR="00A627CE" w:rsidRPr="008256A8"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58A2D23B"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79680E27"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27F3DD83"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5185C16E"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A627CE" w:rsidRPr="00277B8A" w14:paraId="7D01B4C1" w14:textId="77777777" w:rsidTr="00842E76">
        <w:trPr>
          <w:trHeight w:val="165"/>
        </w:trPr>
        <w:tc>
          <w:tcPr>
            <w:tcW w:w="450" w:type="dxa"/>
          </w:tcPr>
          <w:p w14:paraId="3A0F8CB7" w14:textId="77777777" w:rsidR="00A627CE" w:rsidRPr="00277B8A" w:rsidRDefault="00A627CE" w:rsidP="00842E76">
            <w:pPr>
              <w:pStyle w:val="Tablecaption0"/>
              <w:jc w:val="center"/>
              <w:rPr>
                <w:color w:val="000000"/>
                <w:sz w:val="18"/>
                <w:szCs w:val="18"/>
                <w:lang w:val="mn-MN"/>
              </w:rPr>
            </w:pPr>
          </w:p>
        </w:tc>
        <w:tc>
          <w:tcPr>
            <w:tcW w:w="990" w:type="dxa"/>
          </w:tcPr>
          <w:p w14:paraId="01960E9E" w14:textId="77777777" w:rsidR="00A627CE" w:rsidRPr="00277B8A" w:rsidRDefault="00A627CE" w:rsidP="00842E76">
            <w:pPr>
              <w:spacing w:after="0" w:line="240" w:lineRule="auto"/>
              <w:jc w:val="center"/>
              <w:rPr>
                <w:rFonts w:ascii="Arial" w:hAnsi="Arial" w:cs="Arial"/>
                <w:sz w:val="18"/>
                <w:szCs w:val="18"/>
              </w:rPr>
            </w:pPr>
          </w:p>
        </w:tc>
        <w:tc>
          <w:tcPr>
            <w:tcW w:w="3238" w:type="dxa"/>
          </w:tcPr>
          <w:p w14:paraId="74BB7779" w14:textId="226A6548" w:rsidR="00A627CE" w:rsidRPr="00277B8A" w:rsidRDefault="00A627CE" w:rsidP="00A627CE">
            <w:pPr>
              <w:spacing w:after="0" w:line="240" w:lineRule="auto"/>
              <w:jc w:val="both"/>
              <w:rPr>
                <w:rFonts w:ascii="Arial" w:hAnsi="Arial" w:cs="Arial"/>
                <w:sz w:val="18"/>
                <w:szCs w:val="18"/>
                <w:lang w:val="mn-MN"/>
              </w:rPr>
            </w:pPr>
            <w:r w:rsidRPr="00B2620D">
              <w:rPr>
                <w:rFonts w:ascii="Arial" w:hAnsi="Arial" w:cs="Arial"/>
                <w:sz w:val="20"/>
                <w:szCs w:val="20"/>
                <w:lang w:val="mn-MN"/>
              </w:rPr>
              <w:t>болгож, иргэдийн эх орноо хамгаалах бэлтгэлжилтийг дээшлүүлнэ.</w:t>
            </w:r>
          </w:p>
        </w:tc>
        <w:tc>
          <w:tcPr>
            <w:tcW w:w="1559" w:type="dxa"/>
          </w:tcPr>
          <w:p w14:paraId="56E34003" w14:textId="77777777" w:rsidR="00A627CE" w:rsidRPr="00277B8A" w:rsidRDefault="00A627CE" w:rsidP="00842E76">
            <w:pPr>
              <w:spacing w:after="0" w:line="240" w:lineRule="auto"/>
              <w:jc w:val="center"/>
              <w:rPr>
                <w:rFonts w:ascii="Arial" w:hAnsi="Arial" w:cs="Arial"/>
                <w:sz w:val="18"/>
                <w:szCs w:val="18"/>
                <w:lang w:val="mn-MN"/>
              </w:rPr>
            </w:pPr>
          </w:p>
        </w:tc>
        <w:tc>
          <w:tcPr>
            <w:tcW w:w="1134" w:type="dxa"/>
            <w:vAlign w:val="center"/>
          </w:tcPr>
          <w:p w14:paraId="671B9D69" w14:textId="77777777" w:rsidR="00A627CE" w:rsidRDefault="00A627CE" w:rsidP="00842E76">
            <w:pPr>
              <w:spacing w:after="0" w:line="240" w:lineRule="auto"/>
              <w:jc w:val="center"/>
              <w:rPr>
                <w:rFonts w:ascii="Arial" w:hAnsi="Arial" w:cs="Arial"/>
                <w:sz w:val="18"/>
                <w:szCs w:val="18"/>
                <w:lang w:val="mn-MN"/>
              </w:rPr>
            </w:pPr>
          </w:p>
        </w:tc>
        <w:tc>
          <w:tcPr>
            <w:tcW w:w="993" w:type="dxa"/>
          </w:tcPr>
          <w:p w14:paraId="2972BBAF" w14:textId="77777777" w:rsidR="00A627CE" w:rsidRDefault="00A627CE" w:rsidP="00842E76">
            <w:pPr>
              <w:spacing w:after="0" w:line="240" w:lineRule="auto"/>
              <w:jc w:val="center"/>
              <w:rPr>
                <w:rFonts w:ascii="Arial" w:hAnsi="Arial" w:cs="Arial"/>
                <w:sz w:val="18"/>
                <w:szCs w:val="18"/>
                <w:lang w:val="mn-MN"/>
              </w:rPr>
            </w:pPr>
          </w:p>
        </w:tc>
        <w:tc>
          <w:tcPr>
            <w:tcW w:w="1356" w:type="dxa"/>
          </w:tcPr>
          <w:p w14:paraId="3196E9B0" w14:textId="77777777" w:rsidR="00A627CE" w:rsidRDefault="00A627CE" w:rsidP="00842E76">
            <w:pPr>
              <w:spacing w:after="0" w:line="240" w:lineRule="auto"/>
              <w:jc w:val="center"/>
              <w:rPr>
                <w:rFonts w:ascii="Arial" w:hAnsi="Arial" w:cs="Arial"/>
                <w:sz w:val="18"/>
                <w:szCs w:val="18"/>
                <w:lang w:val="mn-MN"/>
              </w:rPr>
            </w:pPr>
          </w:p>
        </w:tc>
        <w:tc>
          <w:tcPr>
            <w:tcW w:w="3888" w:type="dxa"/>
          </w:tcPr>
          <w:p w14:paraId="058FD8DC" w14:textId="762CED80" w:rsidR="00A627CE" w:rsidRDefault="00A627CE" w:rsidP="00A627CE">
            <w:pPr>
              <w:spacing w:after="0" w:line="240" w:lineRule="auto"/>
              <w:jc w:val="both"/>
              <w:rPr>
                <w:rFonts w:ascii="Arial" w:hAnsi="Arial" w:cs="Arial"/>
                <w:sz w:val="18"/>
                <w:szCs w:val="18"/>
                <w:lang w:val="mn-MN"/>
              </w:rPr>
            </w:pPr>
            <w:r>
              <w:rPr>
                <w:rFonts w:ascii="Arial" w:hAnsi="Arial" w:cs="Arial"/>
                <w:sz w:val="20"/>
                <w:szCs w:val="20"/>
                <w:lang w:val="mn-MN"/>
              </w:rPr>
              <w:t>ажил явагдаж Батлан хамгаалах яам руу явуулахаар Аймгийн Цэргийн хэлтэст хүргүүлсэн.</w:t>
            </w:r>
          </w:p>
        </w:tc>
        <w:tc>
          <w:tcPr>
            <w:tcW w:w="993" w:type="dxa"/>
          </w:tcPr>
          <w:p w14:paraId="7A7F342E" w14:textId="77777777" w:rsidR="00A627CE" w:rsidRDefault="00A627CE" w:rsidP="00842E76">
            <w:pPr>
              <w:spacing w:after="0" w:line="240" w:lineRule="auto"/>
              <w:jc w:val="center"/>
              <w:rPr>
                <w:rFonts w:ascii="Arial" w:hAnsi="Arial" w:cs="Arial"/>
                <w:sz w:val="18"/>
                <w:szCs w:val="18"/>
                <w:lang w:val="mn-MN"/>
              </w:rPr>
            </w:pPr>
          </w:p>
        </w:tc>
      </w:tr>
      <w:tr w:rsidR="00191193" w:rsidRPr="00B2620D" w14:paraId="70F10165" w14:textId="1E00E257" w:rsidTr="00A627CE">
        <w:trPr>
          <w:trHeight w:val="1353"/>
        </w:trPr>
        <w:tc>
          <w:tcPr>
            <w:tcW w:w="450" w:type="dxa"/>
            <w:tcBorders>
              <w:top w:val="single" w:sz="4" w:space="0" w:color="auto"/>
              <w:left w:val="single" w:sz="4" w:space="0" w:color="auto"/>
              <w:bottom w:val="single" w:sz="4" w:space="0" w:color="auto"/>
              <w:right w:val="single" w:sz="4" w:space="0" w:color="auto"/>
            </w:tcBorders>
            <w:vAlign w:val="center"/>
          </w:tcPr>
          <w:p w14:paraId="2792BE34" w14:textId="15428F1C" w:rsidR="00191193" w:rsidRPr="00B2620D" w:rsidRDefault="00A627CE" w:rsidP="00A627CE">
            <w:pPr>
              <w:pStyle w:val="Tablecaption0"/>
              <w:rPr>
                <w:color w:val="000000"/>
                <w:sz w:val="20"/>
                <w:szCs w:val="20"/>
                <w:lang w:val="mn-MN"/>
              </w:rPr>
            </w:pPr>
            <w:r>
              <w:rPr>
                <w:color w:val="000000"/>
                <w:sz w:val="20"/>
                <w:szCs w:val="20"/>
                <w:lang w:val="mn-MN"/>
              </w:rPr>
              <w:t>86</w:t>
            </w:r>
          </w:p>
        </w:tc>
        <w:tc>
          <w:tcPr>
            <w:tcW w:w="990" w:type="dxa"/>
            <w:tcBorders>
              <w:top w:val="single" w:sz="4" w:space="0" w:color="auto"/>
              <w:left w:val="single" w:sz="4" w:space="0" w:color="auto"/>
              <w:bottom w:val="single" w:sz="4" w:space="0" w:color="auto"/>
              <w:right w:val="single" w:sz="4" w:space="0" w:color="auto"/>
            </w:tcBorders>
            <w:vAlign w:val="center"/>
          </w:tcPr>
          <w:p w14:paraId="119E629B" w14:textId="77777777" w:rsidR="00191193" w:rsidRPr="00AC7F6B" w:rsidRDefault="00191193" w:rsidP="00A627CE">
            <w:pPr>
              <w:pStyle w:val="Other0"/>
              <w:tabs>
                <w:tab w:val="left" w:leader="underscore" w:pos="2237"/>
              </w:tabs>
              <w:jc w:val="left"/>
              <w:rPr>
                <w:sz w:val="20"/>
                <w:szCs w:val="20"/>
                <w:lang w:val="mn-MN"/>
              </w:rPr>
            </w:pPr>
            <w:r w:rsidRPr="00AC7F6B">
              <w:rPr>
                <w:sz w:val="20"/>
                <w:szCs w:val="20"/>
                <w:lang w:val="mn-MN"/>
              </w:rPr>
              <w:t>ЗДҮАХ</w:t>
            </w:r>
          </w:p>
          <w:p w14:paraId="43979A3F" w14:textId="306D2393" w:rsidR="00191193" w:rsidRPr="00B2620D" w:rsidRDefault="00191193" w:rsidP="00A627CE">
            <w:pPr>
              <w:spacing w:after="0" w:line="240" w:lineRule="auto"/>
              <w:rPr>
                <w:rFonts w:ascii="Arial" w:hAnsi="Arial" w:cs="Arial"/>
                <w:sz w:val="20"/>
                <w:szCs w:val="20"/>
                <w:lang w:val="mn-MN"/>
              </w:rPr>
            </w:pPr>
            <w:r w:rsidRPr="00AC7F6B">
              <w:rPr>
                <w:rFonts w:ascii="Arial" w:hAnsi="Arial" w:cs="Arial"/>
                <w:sz w:val="20"/>
                <w:szCs w:val="20"/>
                <w:lang w:val="mn-MN"/>
              </w:rPr>
              <w:t>4.1.8.2</w:t>
            </w:r>
          </w:p>
        </w:tc>
        <w:tc>
          <w:tcPr>
            <w:tcW w:w="3238" w:type="dxa"/>
            <w:tcBorders>
              <w:top w:val="single" w:sz="4" w:space="0" w:color="auto"/>
              <w:left w:val="single" w:sz="4" w:space="0" w:color="auto"/>
              <w:bottom w:val="single" w:sz="4" w:space="0" w:color="auto"/>
              <w:right w:val="single" w:sz="4" w:space="0" w:color="auto"/>
            </w:tcBorders>
            <w:vAlign w:val="center"/>
          </w:tcPr>
          <w:p w14:paraId="2A05360F" w14:textId="2707FBA5" w:rsidR="00191193" w:rsidRPr="00B2620D" w:rsidRDefault="00191193" w:rsidP="00A627CE">
            <w:pPr>
              <w:spacing w:after="0" w:line="240" w:lineRule="auto"/>
              <w:jc w:val="both"/>
              <w:rPr>
                <w:rFonts w:ascii="Arial" w:hAnsi="Arial" w:cs="Arial"/>
                <w:sz w:val="20"/>
                <w:szCs w:val="20"/>
                <w:lang w:val="mn-MN"/>
              </w:rPr>
            </w:pPr>
            <w:r w:rsidRPr="00B2620D">
              <w:rPr>
                <w:rFonts w:ascii="Arial" w:hAnsi="Arial" w:cs="Arial"/>
                <w:sz w:val="20"/>
                <w:szCs w:val="20"/>
              </w:rPr>
              <w:t>Сумд зохион байгууллагдах нэг хоёрдугаар ээлжийн цэрэг татлага болон цэргийн албан үүргээ гүйцэтгээд ирсэн цэргүүдийг урамшуулах мөн хугацаат цэргийн албанд татагдсан цэргүүдийг эргэхэд дэмжлэг үзүүлнэ.</w:t>
            </w:r>
          </w:p>
        </w:tc>
        <w:tc>
          <w:tcPr>
            <w:tcW w:w="1559" w:type="dxa"/>
            <w:tcBorders>
              <w:top w:val="single" w:sz="4" w:space="0" w:color="auto"/>
              <w:left w:val="single" w:sz="4" w:space="0" w:color="auto"/>
              <w:bottom w:val="single" w:sz="4" w:space="0" w:color="auto"/>
              <w:right w:val="single" w:sz="4" w:space="0" w:color="auto"/>
            </w:tcBorders>
            <w:vAlign w:val="center"/>
          </w:tcPr>
          <w:p w14:paraId="24F7A8C1" w14:textId="11B20519"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Хамрагдалтын хувиар</w:t>
            </w:r>
          </w:p>
        </w:tc>
        <w:tc>
          <w:tcPr>
            <w:tcW w:w="1134" w:type="dxa"/>
            <w:tcBorders>
              <w:top w:val="single" w:sz="4" w:space="0" w:color="auto"/>
              <w:left w:val="single" w:sz="4" w:space="0" w:color="auto"/>
              <w:bottom w:val="single" w:sz="4" w:space="0" w:color="auto"/>
              <w:right w:val="single" w:sz="4" w:space="0" w:color="auto"/>
            </w:tcBorders>
            <w:vAlign w:val="center"/>
          </w:tcPr>
          <w:p w14:paraId="5F7ED92F" w14:textId="00C8CE07" w:rsidR="00191193" w:rsidRPr="00D76C54" w:rsidRDefault="00191193" w:rsidP="00191193">
            <w:pPr>
              <w:spacing w:after="0" w:line="240" w:lineRule="auto"/>
              <w:jc w:val="center"/>
              <w:rPr>
                <w:rFonts w:ascii="Arial" w:hAnsi="Arial" w:cs="Arial"/>
                <w:color w:val="000000" w:themeColor="text1"/>
                <w:sz w:val="20"/>
                <w:szCs w:val="20"/>
              </w:rPr>
            </w:pPr>
            <w:r>
              <w:rPr>
                <w:rFonts w:ascii="Arial" w:hAnsi="Arial" w:cs="Arial"/>
                <w:color w:val="000000" w:themeColor="text1"/>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205ED8B6" w14:textId="731A2BBC"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1,000.00</w:t>
            </w:r>
          </w:p>
        </w:tc>
        <w:tc>
          <w:tcPr>
            <w:tcW w:w="1356" w:type="dxa"/>
            <w:tcBorders>
              <w:top w:val="single" w:sz="4" w:space="0" w:color="auto"/>
              <w:left w:val="single" w:sz="4" w:space="0" w:color="auto"/>
              <w:bottom w:val="single" w:sz="4" w:space="0" w:color="auto"/>
              <w:right w:val="single" w:sz="4" w:space="0" w:color="auto"/>
            </w:tcBorders>
            <w:vAlign w:val="center"/>
          </w:tcPr>
          <w:p w14:paraId="71AC8286" w14:textId="47BA4B60"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Засаг даргын нөөц хөрөнгөөс </w:t>
            </w:r>
          </w:p>
        </w:tc>
        <w:tc>
          <w:tcPr>
            <w:tcW w:w="3888" w:type="dxa"/>
            <w:tcBorders>
              <w:top w:val="single" w:sz="4" w:space="0" w:color="auto"/>
              <w:left w:val="single" w:sz="4" w:space="0" w:color="auto"/>
              <w:bottom w:val="single" w:sz="4" w:space="0" w:color="auto"/>
              <w:right w:val="single" w:sz="4" w:space="0" w:color="auto"/>
            </w:tcBorders>
            <w:vAlign w:val="center"/>
          </w:tcPr>
          <w:p w14:paraId="78A87081" w14:textId="2D7BF642" w:rsidR="00191193" w:rsidRPr="00B2620D" w:rsidRDefault="00191193" w:rsidP="00191193">
            <w:pPr>
              <w:spacing w:after="0" w:line="240" w:lineRule="auto"/>
              <w:jc w:val="both"/>
              <w:rPr>
                <w:rFonts w:ascii="Arial" w:hAnsi="Arial" w:cs="Arial"/>
                <w:sz w:val="20"/>
                <w:szCs w:val="20"/>
                <w:lang w:val="mn-MN"/>
              </w:rPr>
            </w:pPr>
            <w:r w:rsidRPr="008B3EEC">
              <w:rPr>
                <w:rFonts w:ascii="Arial" w:hAnsi="Arial" w:cs="Arial"/>
                <w:sz w:val="20"/>
                <w:szCs w:val="20"/>
                <w:lang w:val="mn-MN"/>
              </w:rPr>
              <w:t xml:space="preserve">Баянхонгор аймгаас 2024 оны II, 2025 I ээлжээр хугацаат цэргийн албанд татагдан Зэвсэгт хүчний 013, 015, 032, 119, 120, 256, Дотоодын цэргийн 05, 805, 837 дугаар ангиудад алба хааж буй цэрэг дайчдаа эргэсэн. Аймгийн Засаг даргын 2025 оны А/142 дугаар захирамжийн дагуу аймгийн Засаг даргын Зөвлөх Д.Ууганцэцэг, АЗДТГ-ын Цэргийн штабын дарга, хурандаа Г.Нэмэхбаяр болон сумдын Засаг даргын Тамгын газрын дарга нарын бүрэлдэхүүн алба хааж байгаа нутгийн цэргүүдээ эргэж, албаны үйл ажиллагаатай нь танилцан, аймаг, сумын  Засаг даргын гарын бэлгийг гардуулсан. </w:t>
            </w:r>
            <w:r w:rsidRPr="008B3EEC">
              <w:rPr>
                <w:rFonts w:ascii="Arial" w:hAnsi="Arial" w:cs="Arial"/>
                <w:sz w:val="20"/>
                <w:szCs w:val="20"/>
              </w:rPr>
              <w:t>2025 оны 1-р ээлжийн цэрэг татла</w:t>
            </w:r>
            <w:r w:rsidRPr="008B3EEC">
              <w:rPr>
                <w:rFonts w:ascii="Arial" w:hAnsi="Arial" w:cs="Arial"/>
                <w:sz w:val="20"/>
                <w:szCs w:val="20"/>
                <w:lang w:val="mn-MN"/>
              </w:rPr>
              <w:t xml:space="preserve">гаар </w:t>
            </w:r>
            <w:r w:rsidRPr="008B3EEC">
              <w:rPr>
                <w:rFonts w:ascii="Arial" w:hAnsi="Arial" w:cs="Arial"/>
                <w:sz w:val="20"/>
                <w:szCs w:val="20"/>
              </w:rPr>
              <w:t>УБ хот Дотоодын цэргийн 05 ангид 2, 805-р ангид 1, Өмнөговь аймгийн дотоодын цэргийн ангид 1, хилийн цэргийн 0166-р ангид 4 цэрэг татагд</w:t>
            </w:r>
            <w:r w:rsidRPr="008B3EEC">
              <w:rPr>
                <w:rFonts w:ascii="Arial" w:hAnsi="Arial" w:cs="Arial"/>
                <w:sz w:val="20"/>
                <w:szCs w:val="20"/>
                <w:lang w:val="mn-MN"/>
              </w:rPr>
              <w:t>сан. 2025 оны 2-р ээлжийн цэрэг татлагаар Өвөрхангай аймгийн</w:t>
            </w:r>
            <w:r w:rsidR="00A627CE" w:rsidRPr="008B3EEC">
              <w:rPr>
                <w:rFonts w:ascii="Arial" w:hAnsi="Arial" w:cs="Arial"/>
                <w:sz w:val="20"/>
                <w:szCs w:val="20"/>
                <w:lang w:val="mn-MN"/>
              </w:rPr>
              <w:t>256-р ангид 4 цэрэг цэргийн албаа хааж байна.</w:t>
            </w:r>
            <w:r w:rsidR="00A627CE">
              <w:rPr>
                <w:rFonts w:ascii="Arial" w:hAnsi="Arial" w:cs="Arial"/>
                <w:sz w:val="20"/>
                <w:szCs w:val="20"/>
                <w:lang w:val="mn-MN"/>
              </w:rPr>
              <w:t xml:space="preserve"> </w:t>
            </w:r>
            <w:r w:rsidR="00A627CE" w:rsidRPr="008B3EEC">
              <w:rPr>
                <w:rFonts w:ascii="Arial" w:hAnsi="Arial" w:cs="Arial"/>
                <w:sz w:val="20"/>
                <w:szCs w:val="20"/>
                <w:lang w:val="mn-MN"/>
              </w:rPr>
              <w:t>2024 оны 1-р ээлжийн цэрэг татлагаар Өмнөговь аймгийн 0166-р ангид албаа хаасан 7, УБ хот 805 ангид 1 албаа хаасан цэргүүдийг хүлээн авч уулзан Дурсамж хадгалуулж  цэргийн анги болон ирээдүйн зорилгын талаар ярилцсан</w:t>
            </w:r>
            <w:r w:rsidRPr="008B3EEC">
              <w:rPr>
                <w:rFonts w:ascii="Arial" w:hAnsi="Arial" w:cs="Arial"/>
                <w:sz w:val="20"/>
                <w:szCs w:val="20"/>
                <w:lang w:val="mn-MN"/>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14:paraId="22F7E3AC" w14:textId="7CE85348" w:rsidR="00191193" w:rsidRPr="00B2620D" w:rsidRDefault="00191193" w:rsidP="00275D53">
            <w:pPr>
              <w:spacing w:after="0" w:line="240" w:lineRule="auto"/>
              <w:jc w:val="center"/>
              <w:rPr>
                <w:rFonts w:ascii="Arial" w:hAnsi="Arial" w:cs="Arial"/>
                <w:sz w:val="20"/>
                <w:szCs w:val="20"/>
                <w:lang w:val="mn-MN"/>
              </w:rPr>
            </w:pPr>
            <w:r>
              <w:rPr>
                <w:sz w:val="20"/>
                <w:szCs w:val="20"/>
                <w:lang w:val="mn-MN" w:eastAsia="mn-MN" w:bidi="mn-MN"/>
              </w:rPr>
              <w:t>100</w:t>
            </w:r>
            <w:r>
              <w:rPr>
                <w:sz w:val="20"/>
                <w:szCs w:val="20"/>
                <w:lang w:eastAsia="mn-MN" w:bidi="mn-MN"/>
              </w:rPr>
              <w:t>%</w:t>
            </w:r>
          </w:p>
        </w:tc>
      </w:tr>
      <w:tr w:rsidR="00191193" w:rsidRPr="00B2620D" w14:paraId="7D0720AC" w14:textId="472367BA" w:rsidTr="00432A0C">
        <w:tc>
          <w:tcPr>
            <w:tcW w:w="13608" w:type="dxa"/>
            <w:gridSpan w:val="8"/>
            <w:tcBorders>
              <w:top w:val="single" w:sz="4" w:space="0" w:color="auto"/>
              <w:left w:val="single" w:sz="4" w:space="0" w:color="auto"/>
              <w:bottom w:val="single" w:sz="4" w:space="0" w:color="auto"/>
              <w:right w:val="single" w:sz="4" w:space="0" w:color="auto"/>
            </w:tcBorders>
            <w:vAlign w:val="center"/>
          </w:tcPr>
          <w:p w14:paraId="69BFC576" w14:textId="70088276" w:rsidR="00191193" w:rsidRPr="00B2620D" w:rsidRDefault="00191193" w:rsidP="00191193">
            <w:pPr>
              <w:spacing w:after="0" w:line="240" w:lineRule="auto"/>
              <w:ind w:firstLine="720"/>
              <w:jc w:val="center"/>
              <w:rPr>
                <w:rFonts w:ascii="Arial" w:hAnsi="Arial" w:cs="Arial"/>
                <w:b/>
                <w:bCs/>
                <w:sz w:val="20"/>
                <w:szCs w:val="20"/>
                <w:lang w:val="mn-MN"/>
              </w:rPr>
            </w:pPr>
            <w:r w:rsidRPr="00B2620D">
              <w:rPr>
                <w:rFonts w:ascii="Arial" w:hAnsi="Arial" w:cs="Arial"/>
                <w:b/>
                <w:bCs/>
                <w:sz w:val="20"/>
                <w:szCs w:val="20"/>
                <w:lang w:val="mn-MN"/>
              </w:rPr>
              <w:t>4.1.9.Гамшгийн эрсдэлийг  бууруулна.</w:t>
            </w:r>
          </w:p>
        </w:tc>
        <w:tc>
          <w:tcPr>
            <w:tcW w:w="993" w:type="dxa"/>
            <w:tcBorders>
              <w:top w:val="single" w:sz="4" w:space="0" w:color="auto"/>
              <w:left w:val="single" w:sz="4" w:space="0" w:color="auto"/>
              <w:bottom w:val="single" w:sz="4" w:space="0" w:color="auto"/>
              <w:right w:val="single" w:sz="4" w:space="0" w:color="auto"/>
            </w:tcBorders>
          </w:tcPr>
          <w:p w14:paraId="344F333F" w14:textId="77777777" w:rsidR="00191193" w:rsidRPr="00B2620D" w:rsidRDefault="00191193" w:rsidP="00191193">
            <w:pPr>
              <w:spacing w:after="0" w:line="240" w:lineRule="auto"/>
              <w:jc w:val="both"/>
              <w:rPr>
                <w:rFonts w:ascii="Arial" w:hAnsi="Arial" w:cs="Arial"/>
                <w:b/>
                <w:bCs/>
                <w:sz w:val="20"/>
                <w:szCs w:val="20"/>
                <w:lang w:val="mn-MN"/>
              </w:rPr>
            </w:pPr>
          </w:p>
        </w:tc>
      </w:tr>
      <w:tr w:rsidR="00191193" w:rsidRPr="00B2620D" w14:paraId="4E5776A4" w14:textId="50D385B0" w:rsidTr="00A627CE">
        <w:trPr>
          <w:trHeight w:val="58"/>
        </w:trPr>
        <w:tc>
          <w:tcPr>
            <w:tcW w:w="450" w:type="dxa"/>
            <w:tcBorders>
              <w:top w:val="single" w:sz="4" w:space="0" w:color="auto"/>
              <w:left w:val="single" w:sz="4" w:space="0" w:color="auto"/>
              <w:bottom w:val="single" w:sz="4" w:space="0" w:color="auto"/>
              <w:right w:val="single" w:sz="4" w:space="0" w:color="auto"/>
            </w:tcBorders>
            <w:vAlign w:val="center"/>
          </w:tcPr>
          <w:p w14:paraId="26860974" w14:textId="011F7CD8" w:rsidR="00191193" w:rsidRPr="00C514E4" w:rsidRDefault="00A627CE" w:rsidP="00A627CE">
            <w:pPr>
              <w:pStyle w:val="Tablecaption0"/>
              <w:rPr>
                <w:color w:val="000000"/>
                <w:sz w:val="20"/>
                <w:szCs w:val="20"/>
                <w:lang w:val="mn-MN"/>
              </w:rPr>
            </w:pPr>
            <w:r>
              <w:rPr>
                <w:color w:val="000000"/>
                <w:sz w:val="20"/>
                <w:szCs w:val="20"/>
                <w:lang w:val="mn-MN"/>
              </w:rPr>
              <w:t>87</w:t>
            </w:r>
          </w:p>
        </w:tc>
        <w:tc>
          <w:tcPr>
            <w:tcW w:w="990" w:type="dxa"/>
            <w:tcBorders>
              <w:top w:val="single" w:sz="4" w:space="0" w:color="auto"/>
              <w:left w:val="single" w:sz="4" w:space="0" w:color="auto"/>
              <w:bottom w:val="single" w:sz="4" w:space="0" w:color="auto"/>
              <w:right w:val="single" w:sz="4" w:space="0" w:color="auto"/>
            </w:tcBorders>
            <w:vAlign w:val="center"/>
          </w:tcPr>
          <w:p w14:paraId="34883A15" w14:textId="64E264BF" w:rsidR="00191193" w:rsidRPr="00C514E4" w:rsidRDefault="00191193" w:rsidP="00A627CE">
            <w:pPr>
              <w:pStyle w:val="Other0"/>
              <w:tabs>
                <w:tab w:val="left" w:leader="underscore" w:pos="2237"/>
              </w:tabs>
              <w:jc w:val="left"/>
              <w:rPr>
                <w:sz w:val="20"/>
                <w:szCs w:val="20"/>
                <w:lang w:val="mn-MN"/>
              </w:rPr>
            </w:pPr>
            <w:r w:rsidRPr="00C514E4">
              <w:rPr>
                <w:sz w:val="20"/>
                <w:szCs w:val="20"/>
                <w:lang w:val="mn-MN"/>
              </w:rPr>
              <w:t>ЗДҮАХ</w:t>
            </w:r>
          </w:p>
          <w:p w14:paraId="7F257E34" w14:textId="17FEBA6F" w:rsidR="00191193" w:rsidRPr="00C514E4" w:rsidRDefault="00191193" w:rsidP="00A627CE">
            <w:pPr>
              <w:spacing w:after="0" w:line="240" w:lineRule="auto"/>
              <w:rPr>
                <w:rFonts w:ascii="Arial" w:hAnsi="Arial" w:cs="Arial"/>
                <w:sz w:val="20"/>
                <w:szCs w:val="20"/>
                <w:lang w:val="mn-MN"/>
              </w:rPr>
            </w:pPr>
            <w:r w:rsidRPr="00C514E4">
              <w:rPr>
                <w:rFonts w:ascii="Arial" w:hAnsi="Arial" w:cs="Arial"/>
                <w:sz w:val="20"/>
                <w:szCs w:val="20"/>
                <w:lang w:val="mn-MN"/>
              </w:rPr>
              <w:t>4.1.9.1</w:t>
            </w:r>
          </w:p>
        </w:tc>
        <w:tc>
          <w:tcPr>
            <w:tcW w:w="3238" w:type="dxa"/>
            <w:tcBorders>
              <w:top w:val="single" w:sz="4" w:space="0" w:color="auto"/>
              <w:left w:val="single" w:sz="4" w:space="0" w:color="auto"/>
              <w:bottom w:val="single" w:sz="4" w:space="0" w:color="auto"/>
              <w:right w:val="single" w:sz="4" w:space="0" w:color="auto"/>
            </w:tcBorders>
            <w:vAlign w:val="center"/>
          </w:tcPr>
          <w:p w14:paraId="5C6793A4" w14:textId="150B8AD0" w:rsidR="00191193" w:rsidRPr="00A627CE" w:rsidRDefault="00191193" w:rsidP="00A627CE">
            <w:pPr>
              <w:spacing w:after="0" w:line="240" w:lineRule="auto"/>
              <w:rPr>
                <w:rFonts w:ascii="Arial" w:hAnsi="Arial" w:cs="Arial"/>
                <w:sz w:val="20"/>
                <w:szCs w:val="20"/>
              </w:rPr>
            </w:pPr>
            <w:r w:rsidRPr="00A627CE">
              <w:rPr>
                <w:rFonts w:ascii="Arial" w:hAnsi="Arial" w:cs="Arial"/>
                <w:sz w:val="20"/>
                <w:szCs w:val="20"/>
              </w:rPr>
              <w:t>Хогийн цэгт ковш, тоног төхөөрөмж худалдан авах</w:t>
            </w:r>
          </w:p>
        </w:tc>
        <w:tc>
          <w:tcPr>
            <w:tcW w:w="1559" w:type="dxa"/>
            <w:tcBorders>
              <w:top w:val="single" w:sz="4" w:space="0" w:color="auto"/>
              <w:left w:val="single" w:sz="4" w:space="0" w:color="auto"/>
              <w:bottom w:val="single" w:sz="4" w:space="0" w:color="auto"/>
              <w:right w:val="single" w:sz="4" w:space="0" w:color="auto"/>
            </w:tcBorders>
            <w:vAlign w:val="center"/>
          </w:tcPr>
          <w:p w14:paraId="0C97D312" w14:textId="0E872C45" w:rsidR="00191193" w:rsidRPr="00A627CE" w:rsidRDefault="00191193" w:rsidP="00191193">
            <w:pPr>
              <w:spacing w:after="0" w:line="240" w:lineRule="auto"/>
              <w:jc w:val="both"/>
              <w:rPr>
                <w:rFonts w:ascii="Arial" w:hAnsi="Arial" w:cs="Arial"/>
                <w:sz w:val="20"/>
                <w:szCs w:val="20"/>
              </w:rPr>
            </w:pPr>
            <w:r w:rsidRPr="00C514E4">
              <w:rPr>
                <w:rFonts w:ascii="Arial" w:hAnsi="Arial" w:cs="Arial"/>
                <w:sz w:val="20"/>
                <w:szCs w:val="20"/>
              </w:rPr>
              <w:t xml:space="preserve">Бэлтгэл бэлэн байдлын хангалтын хувь </w:t>
            </w:r>
          </w:p>
        </w:tc>
        <w:tc>
          <w:tcPr>
            <w:tcW w:w="1134" w:type="dxa"/>
            <w:tcBorders>
              <w:top w:val="single" w:sz="4" w:space="0" w:color="auto"/>
              <w:left w:val="single" w:sz="4" w:space="0" w:color="auto"/>
              <w:bottom w:val="single" w:sz="4" w:space="0" w:color="auto"/>
              <w:right w:val="single" w:sz="4" w:space="0" w:color="auto"/>
            </w:tcBorders>
            <w:vAlign w:val="center"/>
          </w:tcPr>
          <w:p w14:paraId="22BEE1DB" w14:textId="4B6220EF" w:rsidR="00191193" w:rsidRPr="00D76C54" w:rsidRDefault="00191193" w:rsidP="00191193">
            <w:pPr>
              <w:spacing w:after="0" w:line="240" w:lineRule="auto"/>
              <w:jc w:val="center"/>
              <w:rPr>
                <w:rFonts w:ascii="Arial" w:hAnsi="Arial" w:cs="Arial"/>
                <w:color w:val="000000" w:themeColor="text1"/>
                <w:sz w:val="20"/>
                <w:szCs w:val="20"/>
              </w:rPr>
            </w:pPr>
            <w:r w:rsidRPr="00C514E4">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C1D209F" w14:textId="484461B6" w:rsidR="00191193" w:rsidRPr="00356877" w:rsidRDefault="00191193" w:rsidP="00191193">
            <w:pPr>
              <w:spacing w:after="0" w:line="240" w:lineRule="auto"/>
              <w:jc w:val="both"/>
              <w:rPr>
                <w:rFonts w:ascii="Arial" w:hAnsi="Arial" w:cs="Arial"/>
                <w:sz w:val="20"/>
                <w:szCs w:val="20"/>
              </w:rPr>
            </w:pPr>
            <w:r w:rsidRPr="00C514E4">
              <w:rPr>
                <w:sz w:val="20"/>
                <w:szCs w:val="20"/>
              </w:rPr>
              <w:t xml:space="preserve">            </w:t>
            </w:r>
            <w:r w:rsidR="006E427D" w:rsidRPr="00735583">
              <w:rPr>
                <w:rFonts w:ascii="Arial" w:hAnsi="Arial" w:cs="Arial"/>
                <w:sz w:val="20"/>
                <w:szCs w:val="20"/>
                <w:lang w:val="mn-MN"/>
              </w:rPr>
              <w:t>200</w:t>
            </w:r>
            <w:r w:rsidRPr="00735583">
              <w:rPr>
                <w:rFonts w:ascii="Arial" w:hAnsi="Arial" w:cs="Arial"/>
                <w:sz w:val="20"/>
                <w:szCs w:val="20"/>
              </w:rPr>
              <w:t>,000.00</w:t>
            </w:r>
            <w:r w:rsidRPr="00356877">
              <w:rPr>
                <w:rFonts w:ascii="Arial" w:hAnsi="Arial" w:cs="Arial"/>
                <w:sz w:val="20"/>
                <w:szCs w:val="20"/>
              </w:rPr>
              <w:t xml:space="preserve"> </w:t>
            </w:r>
          </w:p>
          <w:p w14:paraId="0FEB560B" w14:textId="5E7C07D6" w:rsidR="00191193" w:rsidRPr="00C514E4" w:rsidRDefault="00191193" w:rsidP="00191193">
            <w:pPr>
              <w:spacing w:after="0" w:line="240" w:lineRule="auto"/>
              <w:jc w:val="both"/>
              <w:rPr>
                <w:rFonts w:ascii="Arial" w:hAnsi="Arial" w:cs="Arial"/>
                <w:sz w:val="20"/>
                <w:szCs w:val="20"/>
                <w:lang w:val="mn-MN"/>
              </w:rPr>
            </w:pPr>
          </w:p>
        </w:tc>
        <w:tc>
          <w:tcPr>
            <w:tcW w:w="1356" w:type="dxa"/>
            <w:tcBorders>
              <w:top w:val="single" w:sz="4" w:space="0" w:color="auto"/>
              <w:left w:val="single" w:sz="4" w:space="0" w:color="auto"/>
              <w:bottom w:val="single" w:sz="4" w:space="0" w:color="auto"/>
              <w:right w:val="single" w:sz="4" w:space="0" w:color="auto"/>
            </w:tcBorders>
            <w:vAlign w:val="center"/>
          </w:tcPr>
          <w:p w14:paraId="5250A269" w14:textId="267FEB14" w:rsidR="00191193" w:rsidRPr="00C514E4" w:rsidRDefault="00191193" w:rsidP="00191193">
            <w:pPr>
              <w:spacing w:after="0" w:line="240" w:lineRule="auto"/>
              <w:jc w:val="both"/>
              <w:rPr>
                <w:rFonts w:ascii="Arial" w:hAnsi="Arial" w:cs="Arial"/>
                <w:sz w:val="20"/>
                <w:szCs w:val="20"/>
                <w:lang w:val="mn-MN"/>
              </w:rPr>
            </w:pPr>
            <w:r w:rsidRPr="00C514E4">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3B5F33EA" w14:textId="4E14EC48" w:rsidR="00191193" w:rsidRPr="004526BD" w:rsidRDefault="00191193" w:rsidP="00191193">
            <w:pPr>
              <w:spacing w:after="0" w:line="240" w:lineRule="auto"/>
              <w:jc w:val="both"/>
              <w:rPr>
                <w:rFonts w:ascii="Arial" w:hAnsi="Arial" w:cs="Arial"/>
                <w:sz w:val="20"/>
                <w:szCs w:val="20"/>
                <w:lang w:val="mn-MN"/>
              </w:rPr>
            </w:pPr>
            <w:r w:rsidRPr="004526BD">
              <w:rPr>
                <w:rFonts w:ascii="Arial" w:hAnsi="Arial" w:cs="Arial"/>
                <w:sz w:val="20"/>
                <w:szCs w:val="20"/>
              </w:rPr>
              <w:t xml:space="preserve">Хогийн цэгт ковш, тоног төхөөрөмж худалдан авах </w:t>
            </w:r>
            <w:r w:rsidRPr="004526BD">
              <w:rPr>
                <w:rFonts w:ascii="Arial" w:hAnsi="Arial" w:cs="Arial"/>
                <w:sz w:val="20"/>
                <w:szCs w:val="20"/>
                <w:lang w:val="mn-MN"/>
              </w:rPr>
              <w:t xml:space="preserve">ажлын тендер зарлагдаж шалгаруулах шатандаа явагдаж байна. </w:t>
            </w:r>
          </w:p>
        </w:tc>
        <w:tc>
          <w:tcPr>
            <w:tcW w:w="993" w:type="dxa"/>
            <w:tcBorders>
              <w:top w:val="single" w:sz="4" w:space="0" w:color="auto"/>
              <w:left w:val="single" w:sz="4" w:space="0" w:color="auto"/>
              <w:bottom w:val="single" w:sz="4" w:space="0" w:color="auto"/>
              <w:right w:val="single" w:sz="4" w:space="0" w:color="auto"/>
            </w:tcBorders>
            <w:vAlign w:val="center"/>
          </w:tcPr>
          <w:p w14:paraId="5DBC8515" w14:textId="13BC2974" w:rsidR="00191193" w:rsidRPr="005D7035" w:rsidRDefault="00191193" w:rsidP="00A33F58">
            <w:pPr>
              <w:spacing w:after="0" w:line="240" w:lineRule="auto"/>
              <w:jc w:val="center"/>
              <w:rPr>
                <w:rFonts w:ascii="Arial" w:hAnsi="Arial" w:cs="Arial"/>
                <w:sz w:val="20"/>
                <w:szCs w:val="20"/>
              </w:rPr>
            </w:pPr>
            <w:r>
              <w:rPr>
                <w:rFonts w:ascii="Arial" w:hAnsi="Arial" w:cs="Arial"/>
                <w:sz w:val="20"/>
                <w:szCs w:val="20"/>
              </w:rPr>
              <w:t>70%</w:t>
            </w:r>
          </w:p>
        </w:tc>
      </w:tr>
      <w:tr w:rsidR="00A627CE" w:rsidRPr="00277B8A" w14:paraId="3C139E7E" w14:textId="77777777" w:rsidTr="00842E76">
        <w:trPr>
          <w:trHeight w:val="165"/>
        </w:trPr>
        <w:tc>
          <w:tcPr>
            <w:tcW w:w="450" w:type="dxa"/>
          </w:tcPr>
          <w:p w14:paraId="7A5CDB7F" w14:textId="77777777" w:rsidR="00A627CE" w:rsidRPr="00277B8A" w:rsidRDefault="00A627CE" w:rsidP="00842E76">
            <w:pPr>
              <w:pStyle w:val="Tablecaption0"/>
              <w:jc w:val="center"/>
              <w:rPr>
                <w:color w:val="000000"/>
                <w:sz w:val="18"/>
                <w:szCs w:val="18"/>
                <w:lang w:val="mn-MN"/>
              </w:rPr>
            </w:pPr>
            <w:r w:rsidRPr="00277B8A">
              <w:rPr>
                <w:color w:val="000000"/>
                <w:sz w:val="18"/>
                <w:szCs w:val="18"/>
                <w:lang w:val="mn-MN"/>
              </w:rPr>
              <w:lastRenderedPageBreak/>
              <w:t>1</w:t>
            </w:r>
          </w:p>
        </w:tc>
        <w:tc>
          <w:tcPr>
            <w:tcW w:w="990" w:type="dxa"/>
          </w:tcPr>
          <w:p w14:paraId="575D9205" w14:textId="77777777" w:rsidR="00A627CE" w:rsidRPr="00277B8A" w:rsidRDefault="00A627CE" w:rsidP="00842E76">
            <w:pPr>
              <w:spacing w:after="0" w:line="240" w:lineRule="auto"/>
              <w:jc w:val="center"/>
              <w:rPr>
                <w:rFonts w:ascii="Arial" w:hAnsi="Arial" w:cs="Arial"/>
                <w:sz w:val="18"/>
                <w:szCs w:val="18"/>
              </w:rPr>
            </w:pPr>
            <w:r w:rsidRPr="00277B8A">
              <w:rPr>
                <w:rFonts w:ascii="Arial" w:hAnsi="Arial" w:cs="Arial"/>
                <w:sz w:val="18"/>
                <w:szCs w:val="18"/>
              </w:rPr>
              <w:t>2</w:t>
            </w:r>
          </w:p>
        </w:tc>
        <w:tc>
          <w:tcPr>
            <w:tcW w:w="3238" w:type="dxa"/>
          </w:tcPr>
          <w:p w14:paraId="3BB79F76" w14:textId="77777777" w:rsidR="00A627CE" w:rsidRPr="00277B8A" w:rsidRDefault="00A627C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3</w:t>
            </w:r>
          </w:p>
        </w:tc>
        <w:tc>
          <w:tcPr>
            <w:tcW w:w="1559" w:type="dxa"/>
          </w:tcPr>
          <w:p w14:paraId="0E6D3CF3" w14:textId="77777777" w:rsidR="00A627CE" w:rsidRPr="00277B8A" w:rsidRDefault="00A627CE" w:rsidP="00842E76">
            <w:pPr>
              <w:spacing w:after="0" w:line="240" w:lineRule="auto"/>
              <w:jc w:val="center"/>
              <w:rPr>
                <w:rFonts w:ascii="Arial" w:hAnsi="Arial" w:cs="Arial"/>
                <w:sz w:val="18"/>
                <w:szCs w:val="18"/>
                <w:lang w:val="mn-MN"/>
              </w:rPr>
            </w:pPr>
            <w:r w:rsidRPr="00277B8A">
              <w:rPr>
                <w:rFonts w:ascii="Arial" w:hAnsi="Arial" w:cs="Arial"/>
                <w:sz w:val="18"/>
                <w:szCs w:val="18"/>
                <w:lang w:val="mn-MN"/>
              </w:rPr>
              <w:t>4</w:t>
            </w:r>
          </w:p>
        </w:tc>
        <w:tc>
          <w:tcPr>
            <w:tcW w:w="1134" w:type="dxa"/>
            <w:vAlign w:val="center"/>
          </w:tcPr>
          <w:p w14:paraId="0FC7E9E8" w14:textId="77777777" w:rsidR="00A627CE" w:rsidRPr="008256A8"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5</w:t>
            </w:r>
          </w:p>
        </w:tc>
        <w:tc>
          <w:tcPr>
            <w:tcW w:w="993" w:type="dxa"/>
          </w:tcPr>
          <w:p w14:paraId="03652288"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6</w:t>
            </w:r>
          </w:p>
        </w:tc>
        <w:tc>
          <w:tcPr>
            <w:tcW w:w="1356" w:type="dxa"/>
          </w:tcPr>
          <w:p w14:paraId="59EA6630"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7</w:t>
            </w:r>
          </w:p>
        </w:tc>
        <w:tc>
          <w:tcPr>
            <w:tcW w:w="3888" w:type="dxa"/>
          </w:tcPr>
          <w:p w14:paraId="105F34C7"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8</w:t>
            </w:r>
          </w:p>
        </w:tc>
        <w:tc>
          <w:tcPr>
            <w:tcW w:w="993" w:type="dxa"/>
          </w:tcPr>
          <w:p w14:paraId="2F787B01" w14:textId="77777777" w:rsidR="00A627CE" w:rsidRPr="00277B8A" w:rsidRDefault="00A627CE" w:rsidP="00842E76">
            <w:pPr>
              <w:spacing w:after="0" w:line="240" w:lineRule="auto"/>
              <w:jc w:val="center"/>
              <w:rPr>
                <w:rFonts w:ascii="Arial" w:hAnsi="Arial" w:cs="Arial"/>
                <w:sz w:val="18"/>
                <w:szCs w:val="18"/>
                <w:lang w:val="mn-MN"/>
              </w:rPr>
            </w:pPr>
            <w:r>
              <w:rPr>
                <w:rFonts w:ascii="Arial" w:hAnsi="Arial" w:cs="Arial"/>
                <w:sz w:val="18"/>
                <w:szCs w:val="18"/>
                <w:lang w:val="mn-MN"/>
              </w:rPr>
              <w:t>9</w:t>
            </w:r>
          </w:p>
        </w:tc>
      </w:tr>
      <w:tr w:rsidR="00191193" w:rsidRPr="00B2620D" w14:paraId="1D2D45D7" w14:textId="76B8B658" w:rsidTr="00A627CE">
        <w:tc>
          <w:tcPr>
            <w:tcW w:w="450" w:type="dxa"/>
            <w:tcBorders>
              <w:top w:val="single" w:sz="4" w:space="0" w:color="auto"/>
              <w:left w:val="single" w:sz="4" w:space="0" w:color="auto"/>
              <w:bottom w:val="single" w:sz="4" w:space="0" w:color="auto"/>
              <w:right w:val="single" w:sz="4" w:space="0" w:color="auto"/>
            </w:tcBorders>
            <w:vAlign w:val="center"/>
          </w:tcPr>
          <w:p w14:paraId="4B8300A5" w14:textId="4A46FBDF" w:rsidR="00191193" w:rsidRPr="00B2620D" w:rsidRDefault="00A627CE" w:rsidP="00A627CE">
            <w:pPr>
              <w:pStyle w:val="Tablecaption0"/>
              <w:rPr>
                <w:color w:val="000000"/>
                <w:sz w:val="20"/>
                <w:szCs w:val="20"/>
                <w:lang w:val="mn-MN"/>
              </w:rPr>
            </w:pPr>
            <w:r>
              <w:rPr>
                <w:color w:val="000000"/>
                <w:sz w:val="20"/>
                <w:szCs w:val="20"/>
                <w:lang w:val="mn-MN"/>
              </w:rPr>
              <w:t>88</w:t>
            </w:r>
          </w:p>
        </w:tc>
        <w:tc>
          <w:tcPr>
            <w:tcW w:w="990" w:type="dxa"/>
            <w:tcBorders>
              <w:top w:val="single" w:sz="4" w:space="0" w:color="auto"/>
              <w:left w:val="single" w:sz="4" w:space="0" w:color="auto"/>
              <w:bottom w:val="single" w:sz="4" w:space="0" w:color="auto"/>
              <w:right w:val="single" w:sz="4" w:space="0" w:color="auto"/>
            </w:tcBorders>
            <w:vAlign w:val="center"/>
          </w:tcPr>
          <w:p w14:paraId="01F14BCA" w14:textId="77777777" w:rsidR="00191193" w:rsidRPr="00AC7F6B" w:rsidRDefault="00191193" w:rsidP="00A627CE">
            <w:pPr>
              <w:pStyle w:val="Other0"/>
              <w:tabs>
                <w:tab w:val="left" w:leader="underscore" w:pos="2237"/>
              </w:tabs>
              <w:jc w:val="left"/>
              <w:rPr>
                <w:sz w:val="20"/>
                <w:szCs w:val="20"/>
                <w:lang w:val="mn-MN"/>
              </w:rPr>
            </w:pPr>
            <w:r w:rsidRPr="00AC7F6B">
              <w:rPr>
                <w:sz w:val="20"/>
                <w:szCs w:val="20"/>
                <w:lang w:val="mn-MN"/>
              </w:rPr>
              <w:t>ЗДҮАХ</w:t>
            </w:r>
          </w:p>
          <w:p w14:paraId="7BBC9EDE" w14:textId="20F53D08" w:rsidR="00191193" w:rsidRPr="00B2620D" w:rsidRDefault="00191193" w:rsidP="00A627CE">
            <w:pPr>
              <w:spacing w:after="0" w:line="240" w:lineRule="auto"/>
              <w:rPr>
                <w:rFonts w:ascii="Arial" w:hAnsi="Arial" w:cs="Arial"/>
                <w:sz w:val="20"/>
                <w:szCs w:val="20"/>
                <w:lang w:val="mn-MN"/>
              </w:rPr>
            </w:pPr>
            <w:r w:rsidRPr="00AC7F6B">
              <w:rPr>
                <w:rFonts w:ascii="Arial" w:hAnsi="Arial" w:cs="Arial"/>
                <w:sz w:val="20"/>
                <w:szCs w:val="20"/>
                <w:lang w:val="mn-MN"/>
              </w:rPr>
              <w:t>4.1.9.2</w:t>
            </w:r>
          </w:p>
        </w:tc>
        <w:tc>
          <w:tcPr>
            <w:tcW w:w="3238" w:type="dxa"/>
            <w:tcBorders>
              <w:top w:val="single" w:sz="4" w:space="0" w:color="auto"/>
              <w:left w:val="single" w:sz="4" w:space="0" w:color="auto"/>
              <w:bottom w:val="single" w:sz="4" w:space="0" w:color="auto"/>
              <w:right w:val="single" w:sz="4" w:space="0" w:color="auto"/>
            </w:tcBorders>
            <w:vAlign w:val="center"/>
          </w:tcPr>
          <w:p w14:paraId="0E279E31" w14:textId="363AFAC7" w:rsidR="00191193" w:rsidRPr="00B2620D" w:rsidRDefault="00191193" w:rsidP="00A627CE">
            <w:pPr>
              <w:spacing w:after="0" w:line="240" w:lineRule="auto"/>
              <w:jc w:val="both"/>
              <w:rPr>
                <w:rFonts w:ascii="Arial" w:hAnsi="Arial" w:cs="Arial"/>
                <w:sz w:val="20"/>
                <w:szCs w:val="20"/>
                <w:lang w:val="mn-MN"/>
              </w:rPr>
            </w:pPr>
            <w:r w:rsidRPr="00B2620D">
              <w:rPr>
                <w:rFonts w:ascii="Arial" w:hAnsi="Arial" w:cs="Arial"/>
                <w:sz w:val="20"/>
                <w:szCs w:val="20"/>
                <w:lang w:val="mn-MN"/>
              </w:rPr>
              <w:t>Өвс тэжээлийн аюулгүйн нөөцийн агуулах савтай болох</w:t>
            </w:r>
          </w:p>
        </w:tc>
        <w:tc>
          <w:tcPr>
            <w:tcW w:w="1559" w:type="dxa"/>
            <w:tcBorders>
              <w:top w:val="single" w:sz="4" w:space="0" w:color="auto"/>
              <w:left w:val="single" w:sz="4" w:space="0" w:color="auto"/>
              <w:bottom w:val="single" w:sz="4" w:space="0" w:color="auto"/>
              <w:right w:val="single" w:sz="4" w:space="0" w:color="auto"/>
            </w:tcBorders>
            <w:vAlign w:val="center"/>
          </w:tcPr>
          <w:p w14:paraId="20EC74E0" w14:textId="70A7EC8B" w:rsidR="00191193" w:rsidRPr="00B2620D" w:rsidRDefault="00191193" w:rsidP="00191193">
            <w:pPr>
              <w:spacing w:after="0" w:line="240" w:lineRule="auto"/>
              <w:jc w:val="both"/>
              <w:rPr>
                <w:rFonts w:ascii="Arial" w:hAnsi="Arial" w:cs="Arial"/>
                <w:sz w:val="20"/>
                <w:szCs w:val="20"/>
                <w:lang w:val="mn-MN"/>
              </w:rPr>
            </w:pPr>
            <w:r w:rsidRPr="00B2620D">
              <w:rPr>
                <w:rFonts w:ascii="Arial" w:hAnsi="Arial" w:cs="Arial"/>
                <w:sz w:val="20"/>
                <w:szCs w:val="20"/>
                <w:lang w:val="mn-MN"/>
              </w:rPr>
              <w:t xml:space="preserve">Агуулахтай болсоноор </w:t>
            </w:r>
          </w:p>
        </w:tc>
        <w:tc>
          <w:tcPr>
            <w:tcW w:w="1134" w:type="dxa"/>
            <w:tcBorders>
              <w:top w:val="single" w:sz="4" w:space="0" w:color="auto"/>
              <w:left w:val="single" w:sz="4" w:space="0" w:color="auto"/>
              <w:bottom w:val="single" w:sz="4" w:space="0" w:color="auto"/>
              <w:right w:val="single" w:sz="4" w:space="0" w:color="auto"/>
            </w:tcBorders>
            <w:vAlign w:val="center"/>
          </w:tcPr>
          <w:p w14:paraId="5347C35F" w14:textId="36D22C65" w:rsidR="00191193" w:rsidRPr="00D76C54"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31EF3B9" w14:textId="442CC7D8" w:rsidR="00191193" w:rsidRPr="00B2620D" w:rsidRDefault="00191193" w:rsidP="00191193">
            <w:pPr>
              <w:spacing w:after="0" w:line="240" w:lineRule="auto"/>
              <w:jc w:val="center"/>
              <w:rPr>
                <w:rFonts w:ascii="Arial" w:hAnsi="Arial" w:cs="Arial"/>
                <w:sz w:val="20"/>
                <w:szCs w:val="20"/>
                <w:lang w:val="mn-MN"/>
              </w:rPr>
            </w:pPr>
            <w:r>
              <w:rPr>
                <w:rFonts w:ascii="Arial" w:hAnsi="Arial" w:cs="Arial"/>
                <w:sz w:val="20"/>
                <w:szCs w:val="20"/>
                <w:lang w:val="mn-MN"/>
              </w:rPr>
              <w:t>-</w:t>
            </w:r>
          </w:p>
        </w:tc>
        <w:tc>
          <w:tcPr>
            <w:tcW w:w="1356" w:type="dxa"/>
            <w:tcBorders>
              <w:top w:val="single" w:sz="4" w:space="0" w:color="auto"/>
              <w:left w:val="single" w:sz="4" w:space="0" w:color="auto"/>
              <w:bottom w:val="single" w:sz="4" w:space="0" w:color="auto"/>
              <w:right w:val="single" w:sz="4" w:space="0" w:color="auto"/>
            </w:tcBorders>
            <w:vAlign w:val="center"/>
          </w:tcPr>
          <w:p w14:paraId="5578BC60" w14:textId="18B1D00C"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 xml:space="preserve">Аж ахуй нэгжийн хөрөнгөөр </w:t>
            </w:r>
          </w:p>
        </w:tc>
        <w:tc>
          <w:tcPr>
            <w:tcW w:w="3888" w:type="dxa"/>
            <w:tcBorders>
              <w:top w:val="single" w:sz="4" w:space="0" w:color="auto"/>
              <w:left w:val="single" w:sz="4" w:space="0" w:color="auto"/>
              <w:bottom w:val="single" w:sz="4" w:space="0" w:color="auto"/>
              <w:right w:val="single" w:sz="4" w:space="0" w:color="auto"/>
            </w:tcBorders>
            <w:vAlign w:val="center"/>
          </w:tcPr>
          <w:p w14:paraId="00BAE69A" w14:textId="65762150"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Өвс тэжээлийн аюулгүйн нөөц агуулахын газрыг Сумын Иргэдийн төлөөлөгчдийн хурлаар батлуулсан</w:t>
            </w:r>
          </w:p>
        </w:tc>
        <w:tc>
          <w:tcPr>
            <w:tcW w:w="993" w:type="dxa"/>
            <w:tcBorders>
              <w:top w:val="single" w:sz="4" w:space="0" w:color="auto"/>
              <w:left w:val="single" w:sz="4" w:space="0" w:color="auto"/>
              <w:bottom w:val="single" w:sz="4" w:space="0" w:color="auto"/>
              <w:right w:val="single" w:sz="4" w:space="0" w:color="auto"/>
            </w:tcBorders>
            <w:vAlign w:val="center"/>
          </w:tcPr>
          <w:p w14:paraId="27383A18" w14:textId="08A2A124" w:rsidR="00191193" w:rsidRPr="00B2620D" w:rsidRDefault="002D0B65" w:rsidP="00A33F58">
            <w:pPr>
              <w:spacing w:after="0" w:line="240" w:lineRule="auto"/>
              <w:jc w:val="center"/>
              <w:rPr>
                <w:rFonts w:ascii="Arial" w:hAnsi="Arial" w:cs="Arial"/>
                <w:sz w:val="20"/>
                <w:szCs w:val="20"/>
                <w:lang w:val="mn-MN"/>
              </w:rPr>
            </w:pPr>
            <w:r>
              <w:rPr>
                <w:sz w:val="20"/>
                <w:szCs w:val="20"/>
                <w:lang w:val="mn-MN" w:eastAsia="mn-MN" w:bidi="mn-MN"/>
              </w:rPr>
              <w:t>5</w:t>
            </w:r>
            <w:r w:rsidR="00191193">
              <w:rPr>
                <w:sz w:val="20"/>
                <w:szCs w:val="20"/>
                <w:lang w:val="mn-MN" w:eastAsia="mn-MN" w:bidi="mn-MN"/>
              </w:rPr>
              <w:t>0</w:t>
            </w:r>
            <w:r w:rsidR="00191193">
              <w:rPr>
                <w:sz w:val="20"/>
                <w:szCs w:val="20"/>
                <w:lang w:eastAsia="mn-MN" w:bidi="mn-MN"/>
              </w:rPr>
              <w:t>%</w:t>
            </w:r>
          </w:p>
        </w:tc>
      </w:tr>
      <w:tr w:rsidR="00191193" w:rsidRPr="00B2620D" w14:paraId="6D22227C" w14:textId="0F62500E" w:rsidTr="00A627CE">
        <w:tc>
          <w:tcPr>
            <w:tcW w:w="450" w:type="dxa"/>
            <w:tcBorders>
              <w:top w:val="single" w:sz="4" w:space="0" w:color="auto"/>
              <w:left w:val="single" w:sz="4" w:space="0" w:color="auto"/>
              <w:bottom w:val="single" w:sz="4" w:space="0" w:color="auto"/>
              <w:right w:val="single" w:sz="4" w:space="0" w:color="auto"/>
            </w:tcBorders>
            <w:vAlign w:val="center"/>
          </w:tcPr>
          <w:p w14:paraId="6E991EF7" w14:textId="769B2CDD" w:rsidR="00191193" w:rsidRPr="00B2620D" w:rsidRDefault="00A627CE" w:rsidP="00A627CE">
            <w:pPr>
              <w:pStyle w:val="Tablecaption0"/>
              <w:rPr>
                <w:color w:val="000000"/>
                <w:sz w:val="20"/>
                <w:szCs w:val="20"/>
                <w:lang w:val="mn-MN"/>
              </w:rPr>
            </w:pPr>
            <w:r>
              <w:rPr>
                <w:color w:val="000000"/>
                <w:sz w:val="20"/>
                <w:szCs w:val="20"/>
                <w:lang w:val="mn-MN"/>
              </w:rPr>
              <w:t>89</w:t>
            </w:r>
          </w:p>
        </w:tc>
        <w:tc>
          <w:tcPr>
            <w:tcW w:w="990" w:type="dxa"/>
            <w:tcBorders>
              <w:top w:val="single" w:sz="4" w:space="0" w:color="auto"/>
              <w:left w:val="single" w:sz="4" w:space="0" w:color="auto"/>
              <w:bottom w:val="single" w:sz="4" w:space="0" w:color="auto"/>
              <w:right w:val="single" w:sz="4" w:space="0" w:color="auto"/>
            </w:tcBorders>
            <w:vAlign w:val="center"/>
          </w:tcPr>
          <w:p w14:paraId="078107C4" w14:textId="77777777" w:rsidR="00191193" w:rsidRPr="00AC7F6B" w:rsidRDefault="00191193" w:rsidP="00A627CE">
            <w:pPr>
              <w:pStyle w:val="Other0"/>
              <w:tabs>
                <w:tab w:val="left" w:leader="underscore" w:pos="2237"/>
              </w:tabs>
              <w:jc w:val="left"/>
              <w:rPr>
                <w:sz w:val="20"/>
                <w:szCs w:val="20"/>
                <w:lang w:val="mn-MN"/>
              </w:rPr>
            </w:pPr>
            <w:r w:rsidRPr="00AC7F6B">
              <w:rPr>
                <w:sz w:val="20"/>
                <w:szCs w:val="20"/>
                <w:lang w:val="mn-MN"/>
              </w:rPr>
              <w:t>ЗДҮАХ</w:t>
            </w:r>
          </w:p>
          <w:p w14:paraId="0345ED89" w14:textId="7B8CD799" w:rsidR="00191193" w:rsidRPr="00B2620D" w:rsidRDefault="00191193" w:rsidP="00A627CE">
            <w:pPr>
              <w:spacing w:after="0" w:line="240" w:lineRule="auto"/>
              <w:rPr>
                <w:rFonts w:ascii="Arial" w:hAnsi="Arial" w:cs="Arial"/>
                <w:sz w:val="20"/>
                <w:szCs w:val="20"/>
                <w:lang w:val="mn-MN"/>
              </w:rPr>
            </w:pPr>
            <w:r w:rsidRPr="00AC7F6B">
              <w:rPr>
                <w:rFonts w:ascii="Arial" w:hAnsi="Arial" w:cs="Arial"/>
                <w:sz w:val="20"/>
                <w:szCs w:val="20"/>
                <w:lang w:val="mn-MN"/>
              </w:rPr>
              <w:t>4.1.9.</w:t>
            </w:r>
            <w:r>
              <w:rPr>
                <w:rFonts w:ascii="Arial" w:hAnsi="Arial" w:cs="Arial"/>
                <w:sz w:val="20"/>
                <w:szCs w:val="20"/>
                <w:lang w:val="mn-MN"/>
              </w:rPr>
              <w:t>3</w:t>
            </w:r>
          </w:p>
        </w:tc>
        <w:tc>
          <w:tcPr>
            <w:tcW w:w="3238" w:type="dxa"/>
            <w:tcBorders>
              <w:top w:val="single" w:sz="4" w:space="0" w:color="auto"/>
              <w:left w:val="single" w:sz="4" w:space="0" w:color="auto"/>
              <w:bottom w:val="single" w:sz="4" w:space="0" w:color="auto"/>
              <w:right w:val="single" w:sz="4" w:space="0" w:color="auto"/>
            </w:tcBorders>
            <w:vAlign w:val="center"/>
          </w:tcPr>
          <w:p w14:paraId="137F2052" w14:textId="77777777" w:rsidR="00191193" w:rsidRPr="003C4102" w:rsidRDefault="00191193" w:rsidP="00A627CE">
            <w:pPr>
              <w:spacing w:after="0" w:line="240" w:lineRule="auto"/>
              <w:rPr>
                <w:rFonts w:ascii="Arial" w:hAnsi="Arial" w:cs="Arial"/>
                <w:sz w:val="20"/>
                <w:szCs w:val="20"/>
              </w:rPr>
            </w:pPr>
            <w:r w:rsidRPr="003C4102">
              <w:rPr>
                <w:rFonts w:ascii="Arial" w:hAnsi="Arial" w:cs="Arial"/>
                <w:sz w:val="20"/>
                <w:szCs w:val="20"/>
              </w:rPr>
              <w:t>Өвс тэжээлийн нөөц бүрдүүлэх</w:t>
            </w:r>
          </w:p>
          <w:p w14:paraId="2CB6415D" w14:textId="1DD81680" w:rsidR="00191193" w:rsidRPr="00B2620D" w:rsidRDefault="00191193" w:rsidP="00A627CE">
            <w:pPr>
              <w:spacing w:after="0" w:line="240" w:lineRule="auto"/>
              <w:rPr>
                <w:rFonts w:ascii="Arial" w:hAnsi="Arial" w:cs="Arial"/>
                <w:sz w:val="20"/>
                <w:szCs w:val="20"/>
                <w:lang w:val="mn-MN"/>
              </w:rPr>
            </w:pPr>
          </w:p>
        </w:tc>
        <w:tc>
          <w:tcPr>
            <w:tcW w:w="1559" w:type="dxa"/>
            <w:tcBorders>
              <w:top w:val="single" w:sz="4" w:space="0" w:color="auto"/>
              <w:left w:val="single" w:sz="4" w:space="0" w:color="auto"/>
              <w:bottom w:val="single" w:sz="4" w:space="0" w:color="auto"/>
              <w:right w:val="single" w:sz="4" w:space="0" w:color="auto"/>
            </w:tcBorders>
            <w:vAlign w:val="center"/>
          </w:tcPr>
          <w:p w14:paraId="66F66726" w14:textId="689E92FD" w:rsidR="00191193" w:rsidRPr="00B2620D" w:rsidRDefault="00191193" w:rsidP="00191193">
            <w:pPr>
              <w:spacing w:after="0" w:line="240" w:lineRule="auto"/>
              <w:jc w:val="both"/>
              <w:rPr>
                <w:rFonts w:ascii="Arial" w:hAnsi="Arial" w:cs="Arial"/>
                <w:sz w:val="20"/>
                <w:szCs w:val="20"/>
                <w:lang w:val="mn-MN"/>
              </w:rPr>
            </w:pPr>
            <w:r w:rsidRPr="00B2620D">
              <w:rPr>
                <w:rFonts w:ascii="Arial" w:hAnsi="Arial" w:cs="Arial"/>
                <w:sz w:val="20"/>
                <w:szCs w:val="20"/>
                <w:lang w:val="mn-MN"/>
              </w:rPr>
              <w:t>Өвс тэжээлийн нөөцийн хувь</w:t>
            </w:r>
          </w:p>
        </w:tc>
        <w:tc>
          <w:tcPr>
            <w:tcW w:w="1134" w:type="dxa"/>
            <w:tcBorders>
              <w:top w:val="single" w:sz="4" w:space="0" w:color="auto"/>
              <w:left w:val="single" w:sz="4" w:space="0" w:color="auto"/>
              <w:bottom w:val="single" w:sz="4" w:space="0" w:color="auto"/>
              <w:right w:val="single" w:sz="4" w:space="0" w:color="auto"/>
            </w:tcBorders>
            <w:vAlign w:val="center"/>
          </w:tcPr>
          <w:p w14:paraId="4FCE9E08" w14:textId="50227415" w:rsidR="00191193" w:rsidRPr="00D76C54" w:rsidRDefault="00191193" w:rsidP="00191193">
            <w:pPr>
              <w:spacing w:after="0" w:line="240" w:lineRule="auto"/>
              <w:jc w:val="center"/>
              <w:rPr>
                <w:rFonts w:ascii="Arial" w:hAnsi="Arial" w:cs="Arial"/>
                <w:color w:val="000000" w:themeColor="text1"/>
                <w:sz w:val="20"/>
                <w:szCs w:val="20"/>
              </w:rPr>
            </w:pPr>
            <w:r>
              <w:rPr>
                <w:rFonts w:ascii="Arial" w:hAnsi="Arial" w:cs="Arial"/>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4916A94" w14:textId="4D57EF96" w:rsidR="00191193" w:rsidRPr="00B2620D" w:rsidRDefault="005B58F7" w:rsidP="00191193">
            <w:pPr>
              <w:spacing w:after="0" w:line="240" w:lineRule="auto"/>
              <w:jc w:val="both"/>
              <w:rPr>
                <w:rFonts w:ascii="Arial" w:hAnsi="Arial" w:cs="Arial"/>
                <w:sz w:val="20"/>
                <w:szCs w:val="20"/>
                <w:lang w:val="mn-MN"/>
              </w:rPr>
            </w:pPr>
            <w:r>
              <w:rPr>
                <w:rFonts w:ascii="Arial" w:hAnsi="Arial" w:cs="Arial"/>
                <w:sz w:val="20"/>
                <w:szCs w:val="20"/>
                <w:lang w:val="mn-MN"/>
              </w:rPr>
              <w:t>19</w:t>
            </w:r>
            <w:r w:rsidR="00191193">
              <w:rPr>
                <w:rFonts w:ascii="Arial" w:hAnsi="Arial" w:cs="Arial"/>
                <w:sz w:val="20"/>
                <w:szCs w:val="20"/>
                <w:lang w:val="mn-MN"/>
              </w:rPr>
              <w:t>,</w:t>
            </w:r>
            <w:r>
              <w:rPr>
                <w:rFonts w:ascii="Arial" w:hAnsi="Arial" w:cs="Arial"/>
                <w:sz w:val="20"/>
                <w:szCs w:val="20"/>
                <w:lang w:val="mn-MN"/>
              </w:rPr>
              <w:t>95</w:t>
            </w:r>
            <w:r w:rsidR="00191193">
              <w:rPr>
                <w:rFonts w:ascii="Arial" w:hAnsi="Arial" w:cs="Arial"/>
                <w:sz w:val="20"/>
                <w:szCs w:val="20"/>
                <w:lang w:val="mn-MN"/>
              </w:rPr>
              <w:t>0.00</w:t>
            </w:r>
          </w:p>
        </w:tc>
        <w:tc>
          <w:tcPr>
            <w:tcW w:w="1356" w:type="dxa"/>
            <w:tcBorders>
              <w:top w:val="single" w:sz="4" w:space="0" w:color="auto"/>
              <w:left w:val="single" w:sz="4" w:space="0" w:color="auto"/>
              <w:bottom w:val="single" w:sz="4" w:space="0" w:color="auto"/>
              <w:right w:val="single" w:sz="4" w:space="0" w:color="auto"/>
            </w:tcBorders>
            <w:vAlign w:val="center"/>
          </w:tcPr>
          <w:p w14:paraId="19B28928" w14:textId="1751B087"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6E988B3A" w14:textId="189A9E31" w:rsidR="00191193" w:rsidRPr="00B2620D"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Сумын өвс, тэжээлийн аюулгүйн нөөцөд 50 тн өвс, 17,7тн улаан хивэг, 20 тн няцалсан будаа нийт 37,7тн тэжээл, 0,1 тн эрдэс давс нөөцөлсөн байна.</w:t>
            </w:r>
            <w:r w:rsidR="004E78CB">
              <w:rPr>
                <w:rFonts w:ascii="Arial" w:hAnsi="Arial" w:cs="Arial"/>
                <w:sz w:val="20"/>
                <w:szCs w:val="20"/>
                <w:lang w:val="mn-MN"/>
              </w:rPr>
              <w:t xml:space="preserve"> “Элбэг чулуун эрдэнэ” ХХК, “Баян өсөх агро” ОНӨК</w:t>
            </w:r>
            <w:r w:rsidR="00C937F4">
              <w:rPr>
                <w:rFonts w:ascii="Arial" w:hAnsi="Arial" w:cs="Arial"/>
                <w:sz w:val="20"/>
                <w:szCs w:val="20"/>
                <w:lang w:val="mn-MN"/>
              </w:rPr>
              <w:t>-ууд</w:t>
            </w:r>
            <w:r w:rsidR="004E78CB">
              <w:rPr>
                <w:rFonts w:ascii="Arial" w:hAnsi="Arial" w:cs="Arial"/>
                <w:sz w:val="20"/>
                <w:szCs w:val="20"/>
                <w:lang w:val="mn-MN"/>
              </w:rPr>
              <w:t xml:space="preserve"> гэрээгээр өвс нийлүүлсэн</w:t>
            </w:r>
          </w:p>
        </w:tc>
        <w:tc>
          <w:tcPr>
            <w:tcW w:w="993" w:type="dxa"/>
            <w:tcBorders>
              <w:top w:val="single" w:sz="4" w:space="0" w:color="auto"/>
              <w:left w:val="single" w:sz="4" w:space="0" w:color="auto"/>
              <w:bottom w:val="single" w:sz="4" w:space="0" w:color="auto"/>
              <w:right w:val="single" w:sz="4" w:space="0" w:color="auto"/>
            </w:tcBorders>
            <w:vAlign w:val="center"/>
          </w:tcPr>
          <w:p w14:paraId="49A5EDF2" w14:textId="2A1E7C8F" w:rsidR="00191193" w:rsidRPr="00B2620D" w:rsidRDefault="005B58F7" w:rsidP="00A33F58">
            <w:pPr>
              <w:spacing w:after="0" w:line="240" w:lineRule="auto"/>
              <w:jc w:val="center"/>
              <w:rPr>
                <w:rFonts w:ascii="Arial" w:hAnsi="Arial" w:cs="Arial"/>
                <w:sz w:val="20"/>
                <w:szCs w:val="20"/>
                <w:lang w:val="mn-MN"/>
              </w:rPr>
            </w:pPr>
            <w:r>
              <w:rPr>
                <w:sz w:val="20"/>
                <w:szCs w:val="20"/>
                <w:lang w:val="mn-MN" w:eastAsia="mn-MN" w:bidi="mn-MN"/>
              </w:rPr>
              <w:t>10</w:t>
            </w:r>
            <w:r w:rsidR="00191193">
              <w:rPr>
                <w:sz w:val="20"/>
                <w:szCs w:val="20"/>
                <w:lang w:val="mn-MN" w:eastAsia="mn-MN" w:bidi="mn-MN"/>
              </w:rPr>
              <w:t>0</w:t>
            </w:r>
            <w:r w:rsidR="00191193">
              <w:rPr>
                <w:sz w:val="20"/>
                <w:szCs w:val="20"/>
                <w:lang w:eastAsia="mn-MN" w:bidi="mn-MN"/>
              </w:rPr>
              <w:t>%</w:t>
            </w:r>
          </w:p>
        </w:tc>
      </w:tr>
      <w:tr w:rsidR="00191193" w:rsidRPr="00B2620D" w14:paraId="3605821D" w14:textId="5EB8D25F" w:rsidTr="00A627CE">
        <w:tc>
          <w:tcPr>
            <w:tcW w:w="450" w:type="dxa"/>
            <w:tcBorders>
              <w:top w:val="single" w:sz="4" w:space="0" w:color="auto"/>
              <w:left w:val="single" w:sz="4" w:space="0" w:color="auto"/>
              <w:bottom w:val="single" w:sz="4" w:space="0" w:color="auto"/>
              <w:right w:val="single" w:sz="4" w:space="0" w:color="auto"/>
            </w:tcBorders>
            <w:vAlign w:val="center"/>
          </w:tcPr>
          <w:p w14:paraId="01DBCF80" w14:textId="56EAFC0D" w:rsidR="00191193" w:rsidRDefault="00191193" w:rsidP="00A627CE">
            <w:pPr>
              <w:pStyle w:val="Tablecaption0"/>
              <w:rPr>
                <w:color w:val="000000"/>
                <w:sz w:val="20"/>
                <w:szCs w:val="20"/>
                <w:lang w:val="mn-MN"/>
              </w:rPr>
            </w:pPr>
            <w:r>
              <w:rPr>
                <w:color w:val="000000"/>
                <w:sz w:val="20"/>
                <w:szCs w:val="20"/>
                <w:lang w:val="mn-MN"/>
              </w:rPr>
              <w:t>9</w:t>
            </w:r>
            <w:r w:rsidR="00A627CE">
              <w:rPr>
                <w:color w:val="000000"/>
                <w:sz w:val="20"/>
                <w:szCs w:val="20"/>
                <w:lang w:val="mn-MN"/>
              </w:rPr>
              <w:t>0</w:t>
            </w:r>
          </w:p>
        </w:tc>
        <w:tc>
          <w:tcPr>
            <w:tcW w:w="990" w:type="dxa"/>
            <w:tcBorders>
              <w:top w:val="single" w:sz="4" w:space="0" w:color="auto"/>
              <w:left w:val="single" w:sz="4" w:space="0" w:color="auto"/>
              <w:bottom w:val="single" w:sz="4" w:space="0" w:color="auto"/>
              <w:right w:val="single" w:sz="4" w:space="0" w:color="auto"/>
            </w:tcBorders>
            <w:vAlign w:val="center"/>
          </w:tcPr>
          <w:p w14:paraId="68B3FFB2" w14:textId="77777777" w:rsidR="00191193" w:rsidRPr="00AC7F6B" w:rsidRDefault="00191193" w:rsidP="00A627CE">
            <w:pPr>
              <w:pStyle w:val="Other0"/>
              <w:tabs>
                <w:tab w:val="left" w:leader="underscore" w:pos="2237"/>
              </w:tabs>
              <w:jc w:val="left"/>
              <w:rPr>
                <w:sz w:val="20"/>
                <w:szCs w:val="20"/>
                <w:lang w:val="mn-MN"/>
              </w:rPr>
            </w:pPr>
          </w:p>
        </w:tc>
        <w:tc>
          <w:tcPr>
            <w:tcW w:w="3238" w:type="dxa"/>
            <w:tcBorders>
              <w:top w:val="single" w:sz="4" w:space="0" w:color="auto"/>
              <w:left w:val="single" w:sz="4" w:space="0" w:color="auto"/>
              <w:bottom w:val="single" w:sz="4" w:space="0" w:color="auto"/>
              <w:right w:val="single" w:sz="4" w:space="0" w:color="auto"/>
            </w:tcBorders>
            <w:vAlign w:val="center"/>
          </w:tcPr>
          <w:p w14:paraId="5C653139" w14:textId="20300D97" w:rsidR="00191193" w:rsidRPr="00DB3532" w:rsidRDefault="00191193" w:rsidP="00A627CE">
            <w:pPr>
              <w:spacing w:after="0" w:line="240" w:lineRule="auto"/>
              <w:rPr>
                <w:rFonts w:ascii="Arial" w:hAnsi="Arial" w:cs="Arial"/>
                <w:color w:val="000000"/>
                <w:sz w:val="20"/>
                <w:szCs w:val="20"/>
              </w:rPr>
            </w:pPr>
            <w:r w:rsidRPr="00DB3532">
              <w:rPr>
                <w:rFonts w:ascii="Arial" w:hAnsi="Arial" w:cs="Arial"/>
                <w:color w:val="000000"/>
                <w:sz w:val="20"/>
                <w:szCs w:val="20"/>
              </w:rPr>
              <w:t>Үүл хуримтлуулах газрын генератор</w:t>
            </w:r>
          </w:p>
        </w:tc>
        <w:tc>
          <w:tcPr>
            <w:tcW w:w="1559" w:type="dxa"/>
            <w:tcBorders>
              <w:top w:val="single" w:sz="4" w:space="0" w:color="auto"/>
              <w:left w:val="single" w:sz="4" w:space="0" w:color="auto"/>
              <w:bottom w:val="single" w:sz="4" w:space="0" w:color="auto"/>
              <w:right w:val="single" w:sz="4" w:space="0" w:color="auto"/>
            </w:tcBorders>
          </w:tcPr>
          <w:p w14:paraId="311E3538" w14:textId="0DF04A8C" w:rsidR="00191193" w:rsidRPr="00DB3532" w:rsidRDefault="00191193" w:rsidP="00191193">
            <w:pPr>
              <w:spacing w:after="0" w:line="240" w:lineRule="auto"/>
              <w:jc w:val="both"/>
              <w:rPr>
                <w:rFonts w:ascii="Arial" w:hAnsi="Arial" w:cs="Arial"/>
                <w:sz w:val="20"/>
                <w:szCs w:val="20"/>
                <w:lang w:val="mn-MN"/>
              </w:rPr>
            </w:pPr>
            <w:r w:rsidRPr="00DB3532">
              <w:rPr>
                <w:rFonts w:ascii="Arial" w:hAnsi="Arial" w:cs="Arial"/>
                <w:color w:val="000000"/>
                <w:sz w:val="20"/>
                <w:szCs w:val="20"/>
              </w:rPr>
              <w:t xml:space="preserve">Үүл хуримтлуулах газрын генератортай болсоноор </w:t>
            </w:r>
          </w:p>
        </w:tc>
        <w:tc>
          <w:tcPr>
            <w:tcW w:w="1134" w:type="dxa"/>
            <w:tcBorders>
              <w:top w:val="single" w:sz="4" w:space="0" w:color="auto"/>
              <w:left w:val="single" w:sz="4" w:space="0" w:color="auto"/>
              <w:bottom w:val="single" w:sz="4" w:space="0" w:color="auto"/>
              <w:right w:val="single" w:sz="4" w:space="0" w:color="auto"/>
            </w:tcBorders>
            <w:vAlign w:val="center"/>
          </w:tcPr>
          <w:p w14:paraId="000C1471" w14:textId="379057B9" w:rsidR="00191193" w:rsidRDefault="00191193" w:rsidP="00191193">
            <w:pPr>
              <w:spacing w:after="0" w:line="240" w:lineRule="auto"/>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6A78ED6B" w14:textId="76B2CC1E" w:rsidR="00191193" w:rsidRDefault="005B58F7" w:rsidP="00191193">
            <w:pPr>
              <w:spacing w:after="0" w:line="240" w:lineRule="auto"/>
              <w:jc w:val="both"/>
              <w:rPr>
                <w:rFonts w:ascii="Arial" w:hAnsi="Arial" w:cs="Arial"/>
                <w:sz w:val="20"/>
                <w:szCs w:val="20"/>
                <w:lang w:val="mn-MN"/>
              </w:rPr>
            </w:pPr>
            <w:r>
              <w:rPr>
                <w:rFonts w:ascii="Arial" w:hAnsi="Arial" w:cs="Arial"/>
                <w:sz w:val="20"/>
                <w:szCs w:val="20"/>
                <w:lang w:val="mn-MN"/>
              </w:rPr>
              <w:t>5</w:t>
            </w:r>
            <w:r w:rsidR="00191193" w:rsidRPr="00FA2D60">
              <w:rPr>
                <w:rFonts w:ascii="Arial" w:hAnsi="Arial" w:cs="Arial"/>
                <w:sz w:val="20"/>
                <w:szCs w:val="20"/>
                <w:lang w:val="mn-MN"/>
              </w:rPr>
              <w:t>0,000.00</w:t>
            </w:r>
          </w:p>
        </w:tc>
        <w:tc>
          <w:tcPr>
            <w:tcW w:w="1356" w:type="dxa"/>
            <w:tcBorders>
              <w:top w:val="single" w:sz="4" w:space="0" w:color="auto"/>
              <w:left w:val="single" w:sz="4" w:space="0" w:color="auto"/>
              <w:bottom w:val="single" w:sz="4" w:space="0" w:color="auto"/>
              <w:right w:val="single" w:sz="4" w:space="0" w:color="auto"/>
            </w:tcBorders>
            <w:vAlign w:val="center"/>
          </w:tcPr>
          <w:p w14:paraId="3C390ED2" w14:textId="0B2A538A" w:rsidR="00191193" w:rsidRDefault="00191193" w:rsidP="00191193">
            <w:pPr>
              <w:spacing w:after="0" w:line="240" w:lineRule="auto"/>
              <w:jc w:val="both"/>
              <w:rPr>
                <w:rFonts w:ascii="Arial" w:hAnsi="Arial" w:cs="Arial"/>
                <w:sz w:val="20"/>
                <w:szCs w:val="20"/>
                <w:lang w:val="mn-MN"/>
              </w:rPr>
            </w:pPr>
            <w:r>
              <w:rPr>
                <w:rFonts w:ascii="Arial" w:hAnsi="Arial" w:cs="Arial"/>
                <w:sz w:val="20"/>
                <w:szCs w:val="20"/>
                <w:lang w:val="mn-MN"/>
              </w:rPr>
              <w:t>ОНХС</w:t>
            </w:r>
          </w:p>
        </w:tc>
        <w:tc>
          <w:tcPr>
            <w:tcW w:w="3888" w:type="dxa"/>
            <w:tcBorders>
              <w:top w:val="single" w:sz="4" w:space="0" w:color="auto"/>
              <w:left w:val="single" w:sz="4" w:space="0" w:color="auto"/>
              <w:bottom w:val="single" w:sz="4" w:space="0" w:color="auto"/>
              <w:right w:val="single" w:sz="4" w:space="0" w:color="auto"/>
            </w:tcBorders>
            <w:vAlign w:val="center"/>
          </w:tcPr>
          <w:p w14:paraId="65602F5A" w14:textId="315317F8" w:rsidR="00191193" w:rsidRPr="005D7035" w:rsidRDefault="00191193" w:rsidP="00191193">
            <w:pPr>
              <w:spacing w:after="0" w:line="240" w:lineRule="auto"/>
              <w:jc w:val="both"/>
              <w:rPr>
                <w:rFonts w:ascii="Arial" w:hAnsi="Arial" w:cs="Arial"/>
                <w:sz w:val="20"/>
                <w:szCs w:val="20"/>
                <w:lang w:val="mn-MN"/>
              </w:rPr>
            </w:pPr>
            <w:r w:rsidRPr="00954642">
              <w:rPr>
                <w:rFonts w:ascii="Arial" w:hAnsi="Arial" w:cs="Arial"/>
                <w:color w:val="000000"/>
                <w:sz w:val="20"/>
                <w:szCs w:val="20"/>
              </w:rPr>
              <w:t>Үүл хуримтлуулах газрын генератор худалдаж авах ажил тендерийн шатандаа явагдаж байна.</w:t>
            </w:r>
          </w:p>
        </w:tc>
        <w:tc>
          <w:tcPr>
            <w:tcW w:w="993" w:type="dxa"/>
            <w:tcBorders>
              <w:top w:val="single" w:sz="4" w:space="0" w:color="auto"/>
              <w:left w:val="single" w:sz="4" w:space="0" w:color="auto"/>
              <w:bottom w:val="single" w:sz="4" w:space="0" w:color="auto"/>
              <w:right w:val="single" w:sz="4" w:space="0" w:color="auto"/>
            </w:tcBorders>
            <w:vAlign w:val="center"/>
          </w:tcPr>
          <w:p w14:paraId="736B703C" w14:textId="3C75176A" w:rsidR="00191193" w:rsidRPr="005D7035" w:rsidRDefault="00191193" w:rsidP="00A33F58">
            <w:pPr>
              <w:spacing w:after="0" w:line="240" w:lineRule="auto"/>
              <w:jc w:val="center"/>
              <w:rPr>
                <w:rFonts w:ascii="Arial" w:hAnsi="Arial" w:cs="Arial"/>
                <w:sz w:val="20"/>
                <w:szCs w:val="20"/>
                <w:lang w:val="mn-MN"/>
              </w:rPr>
            </w:pPr>
            <w:r>
              <w:rPr>
                <w:sz w:val="20"/>
                <w:szCs w:val="20"/>
                <w:lang w:val="mn-MN" w:eastAsia="mn-MN" w:bidi="mn-MN"/>
              </w:rPr>
              <w:t>50</w:t>
            </w:r>
            <w:r>
              <w:rPr>
                <w:sz w:val="20"/>
                <w:szCs w:val="20"/>
                <w:lang w:eastAsia="mn-MN" w:bidi="mn-MN"/>
              </w:rPr>
              <w:t>%</w:t>
            </w:r>
          </w:p>
        </w:tc>
      </w:tr>
    </w:tbl>
    <w:p w14:paraId="1AE4634D" w14:textId="29083618" w:rsidR="00BE1E58" w:rsidRDefault="00B5379E" w:rsidP="00B5379E">
      <w:pPr>
        <w:tabs>
          <w:tab w:val="left" w:pos="924"/>
        </w:tabs>
        <w:rPr>
          <w:rFonts w:ascii="Arial" w:hAnsi="Arial" w:cs="Arial"/>
          <w:sz w:val="18"/>
          <w:szCs w:val="18"/>
        </w:rPr>
      </w:pPr>
      <w:r>
        <w:rPr>
          <w:rFonts w:ascii="Arial" w:hAnsi="Arial" w:cs="Arial"/>
          <w:sz w:val="18"/>
          <w:szCs w:val="18"/>
        </w:rPr>
        <w:tab/>
      </w:r>
    </w:p>
    <w:p w14:paraId="081A717F" w14:textId="40D39CF3" w:rsidR="00735583" w:rsidRDefault="00735583" w:rsidP="00B5379E">
      <w:pPr>
        <w:tabs>
          <w:tab w:val="left" w:pos="924"/>
        </w:tabs>
        <w:rPr>
          <w:rFonts w:ascii="Arial" w:hAnsi="Arial" w:cs="Arial"/>
          <w:sz w:val="18"/>
          <w:szCs w:val="18"/>
        </w:rPr>
      </w:pPr>
    </w:p>
    <w:p w14:paraId="1138F85D" w14:textId="77777777" w:rsidR="00496224" w:rsidRDefault="00496224" w:rsidP="00B5379E">
      <w:pPr>
        <w:tabs>
          <w:tab w:val="left" w:pos="924"/>
        </w:tabs>
        <w:rPr>
          <w:rFonts w:ascii="Arial" w:hAnsi="Arial" w:cs="Arial"/>
          <w:sz w:val="18"/>
          <w:szCs w:val="18"/>
        </w:rPr>
      </w:pPr>
    </w:p>
    <w:p w14:paraId="2643204E" w14:textId="01A21336" w:rsidR="00B76130" w:rsidRPr="00B76130" w:rsidRDefault="00B76130" w:rsidP="00B76130">
      <w:pPr>
        <w:tabs>
          <w:tab w:val="left" w:pos="924"/>
        </w:tabs>
        <w:spacing w:line="240" w:lineRule="auto"/>
        <w:ind w:left="4320"/>
        <w:rPr>
          <w:rFonts w:ascii="Arial" w:hAnsi="Arial" w:cs="Arial"/>
          <w:lang w:val="mn-MN"/>
        </w:rPr>
      </w:pPr>
      <w:r w:rsidRPr="00B76130">
        <w:rPr>
          <w:rFonts w:ascii="Arial" w:hAnsi="Arial" w:cs="Arial"/>
          <w:lang w:val="mn-MN"/>
        </w:rPr>
        <w:t>ХЯНАСАН</w:t>
      </w:r>
      <w:r w:rsidRPr="00B76130">
        <w:rPr>
          <w:rFonts w:ascii="Arial" w:hAnsi="Arial" w:cs="Arial"/>
          <w:lang w:val="mn-MN"/>
        </w:rPr>
        <w:br/>
        <w:t>ЗАСАГ ДАРГА                          Н.ПҮРЭВСҮРЭН</w:t>
      </w:r>
    </w:p>
    <w:p w14:paraId="597E7F31" w14:textId="0A2CF377" w:rsidR="00AC7F6B" w:rsidRPr="00467FB3" w:rsidRDefault="00B76130" w:rsidP="00467FB3">
      <w:pPr>
        <w:tabs>
          <w:tab w:val="left" w:pos="924"/>
        </w:tabs>
        <w:spacing w:line="240" w:lineRule="auto"/>
        <w:ind w:left="4320"/>
        <w:rPr>
          <w:rFonts w:ascii="Arial" w:hAnsi="Arial" w:cs="Arial"/>
          <w:lang w:val="mn-MN"/>
        </w:rPr>
      </w:pPr>
      <w:r w:rsidRPr="00B76130">
        <w:rPr>
          <w:rFonts w:ascii="Arial" w:hAnsi="Arial" w:cs="Arial"/>
          <w:lang w:val="mn-MN"/>
        </w:rPr>
        <w:t>ТАЙЛАН НЭГТГЭСЭН</w:t>
      </w:r>
      <w:r w:rsidRPr="00B76130">
        <w:rPr>
          <w:rFonts w:ascii="Arial" w:hAnsi="Arial" w:cs="Arial"/>
          <w:lang w:val="mn-MN"/>
        </w:rPr>
        <w:br/>
        <w:t>НИЙГМИЙН БОДЛОГЫН МЭРГЭЖИЛТЭН                             Б.МӨНХЗУЛ</w:t>
      </w:r>
    </w:p>
    <w:sectPr w:rsidR="00AC7F6B" w:rsidRPr="00467FB3" w:rsidSect="00DF5DCC">
      <w:headerReference w:type="default" r:id="rId8"/>
      <w:pgSz w:w="16840" w:h="11907" w:orient="landscape" w:code="9"/>
      <w:pgMar w:top="170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1057" w14:textId="77777777" w:rsidR="000C1043" w:rsidRDefault="000C1043" w:rsidP="00DF5DCC">
      <w:pPr>
        <w:spacing w:after="0" w:line="240" w:lineRule="auto"/>
      </w:pPr>
      <w:r>
        <w:separator/>
      </w:r>
    </w:p>
  </w:endnote>
  <w:endnote w:type="continuationSeparator" w:id="0">
    <w:p w14:paraId="73A4D541" w14:textId="77777777" w:rsidR="000C1043" w:rsidRDefault="000C1043" w:rsidP="00DF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0E5AD" w14:textId="77777777" w:rsidR="000C1043" w:rsidRDefault="000C1043" w:rsidP="00DF5DCC">
      <w:pPr>
        <w:spacing w:after="0" w:line="240" w:lineRule="auto"/>
      </w:pPr>
      <w:r>
        <w:separator/>
      </w:r>
    </w:p>
  </w:footnote>
  <w:footnote w:type="continuationSeparator" w:id="0">
    <w:p w14:paraId="4CE29683" w14:textId="77777777" w:rsidR="000C1043" w:rsidRDefault="000C1043" w:rsidP="00DF5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414594"/>
      <w:docPartObj>
        <w:docPartGallery w:val="Page Numbers (Top of Page)"/>
        <w:docPartUnique/>
      </w:docPartObj>
    </w:sdtPr>
    <w:sdtEndPr>
      <w:rPr>
        <w:noProof/>
      </w:rPr>
    </w:sdtEndPr>
    <w:sdtContent>
      <w:p w14:paraId="25F8741C" w14:textId="404245D5" w:rsidR="00DF5DCC" w:rsidRDefault="00DF5DC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C2A943" w14:textId="77777777" w:rsidR="00DF5DCC" w:rsidRDefault="00DF5D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0"/>
    <w:rsid w:val="00001277"/>
    <w:rsid w:val="00003B43"/>
    <w:rsid w:val="0001026C"/>
    <w:rsid w:val="00012102"/>
    <w:rsid w:val="00012A26"/>
    <w:rsid w:val="000148FB"/>
    <w:rsid w:val="00021782"/>
    <w:rsid w:val="0002569D"/>
    <w:rsid w:val="00030F63"/>
    <w:rsid w:val="000313E6"/>
    <w:rsid w:val="0003172F"/>
    <w:rsid w:val="00033485"/>
    <w:rsid w:val="00033622"/>
    <w:rsid w:val="000341CA"/>
    <w:rsid w:val="0003441A"/>
    <w:rsid w:val="0003514F"/>
    <w:rsid w:val="00036A89"/>
    <w:rsid w:val="0004702A"/>
    <w:rsid w:val="000474E7"/>
    <w:rsid w:val="00050F62"/>
    <w:rsid w:val="00051C45"/>
    <w:rsid w:val="00053A00"/>
    <w:rsid w:val="000570BB"/>
    <w:rsid w:val="0006140F"/>
    <w:rsid w:val="0006193C"/>
    <w:rsid w:val="0006294F"/>
    <w:rsid w:val="00064BBD"/>
    <w:rsid w:val="000657F7"/>
    <w:rsid w:val="00070475"/>
    <w:rsid w:val="00077875"/>
    <w:rsid w:val="00077E59"/>
    <w:rsid w:val="00084125"/>
    <w:rsid w:val="0008742A"/>
    <w:rsid w:val="000922C1"/>
    <w:rsid w:val="00092465"/>
    <w:rsid w:val="00093B32"/>
    <w:rsid w:val="00095EBD"/>
    <w:rsid w:val="00096EE5"/>
    <w:rsid w:val="00097A52"/>
    <w:rsid w:val="000B481F"/>
    <w:rsid w:val="000B4DD0"/>
    <w:rsid w:val="000C1043"/>
    <w:rsid w:val="000C543B"/>
    <w:rsid w:val="000D5B52"/>
    <w:rsid w:val="000D5FF5"/>
    <w:rsid w:val="000D7A02"/>
    <w:rsid w:val="000E3681"/>
    <w:rsid w:val="000E5DA0"/>
    <w:rsid w:val="000E6D47"/>
    <w:rsid w:val="000E7E10"/>
    <w:rsid w:val="000F0C52"/>
    <w:rsid w:val="000F12DB"/>
    <w:rsid w:val="0010073B"/>
    <w:rsid w:val="001012CC"/>
    <w:rsid w:val="00101651"/>
    <w:rsid w:val="00103670"/>
    <w:rsid w:val="001036BC"/>
    <w:rsid w:val="001044B2"/>
    <w:rsid w:val="00105E17"/>
    <w:rsid w:val="00106A9C"/>
    <w:rsid w:val="001076E4"/>
    <w:rsid w:val="001102F3"/>
    <w:rsid w:val="00111262"/>
    <w:rsid w:val="001136B2"/>
    <w:rsid w:val="0012040A"/>
    <w:rsid w:val="00121B77"/>
    <w:rsid w:val="001244B0"/>
    <w:rsid w:val="00126EDE"/>
    <w:rsid w:val="00131639"/>
    <w:rsid w:val="00135355"/>
    <w:rsid w:val="00137C87"/>
    <w:rsid w:val="00146EE9"/>
    <w:rsid w:val="00151F64"/>
    <w:rsid w:val="0015223D"/>
    <w:rsid w:val="001531A4"/>
    <w:rsid w:val="001602D5"/>
    <w:rsid w:val="00164890"/>
    <w:rsid w:val="001712DD"/>
    <w:rsid w:val="00173835"/>
    <w:rsid w:val="00174216"/>
    <w:rsid w:val="001767CE"/>
    <w:rsid w:val="00182ACA"/>
    <w:rsid w:val="00183504"/>
    <w:rsid w:val="00185447"/>
    <w:rsid w:val="00186DDA"/>
    <w:rsid w:val="00186ED4"/>
    <w:rsid w:val="001909A2"/>
    <w:rsid w:val="00191193"/>
    <w:rsid w:val="001935E6"/>
    <w:rsid w:val="001958A7"/>
    <w:rsid w:val="001A0397"/>
    <w:rsid w:val="001A1631"/>
    <w:rsid w:val="001B1E49"/>
    <w:rsid w:val="001B2FB7"/>
    <w:rsid w:val="001B31F7"/>
    <w:rsid w:val="001B49C8"/>
    <w:rsid w:val="001C1D2A"/>
    <w:rsid w:val="001C5647"/>
    <w:rsid w:val="001C6F88"/>
    <w:rsid w:val="001C7747"/>
    <w:rsid w:val="001D0FC4"/>
    <w:rsid w:val="001D23D7"/>
    <w:rsid w:val="001D5855"/>
    <w:rsid w:val="001D69EC"/>
    <w:rsid w:val="001D6B85"/>
    <w:rsid w:val="001D734F"/>
    <w:rsid w:val="001E4A9E"/>
    <w:rsid w:val="001E784A"/>
    <w:rsid w:val="002001AE"/>
    <w:rsid w:val="00204026"/>
    <w:rsid w:val="00206178"/>
    <w:rsid w:val="00206207"/>
    <w:rsid w:val="00210BF1"/>
    <w:rsid w:val="00212A23"/>
    <w:rsid w:val="002136A6"/>
    <w:rsid w:val="00213C01"/>
    <w:rsid w:val="00216CFB"/>
    <w:rsid w:val="00217403"/>
    <w:rsid w:val="00224818"/>
    <w:rsid w:val="0022694D"/>
    <w:rsid w:val="00227234"/>
    <w:rsid w:val="00227373"/>
    <w:rsid w:val="00231AE9"/>
    <w:rsid w:val="002327A2"/>
    <w:rsid w:val="0023631D"/>
    <w:rsid w:val="00240B0D"/>
    <w:rsid w:val="00240FE3"/>
    <w:rsid w:val="002418C5"/>
    <w:rsid w:val="00242061"/>
    <w:rsid w:val="002456D1"/>
    <w:rsid w:val="00253D4C"/>
    <w:rsid w:val="00256031"/>
    <w:rsid w:val="002612EF"/>
    <w:rsid w:val="0026336C"/>
    <w:rsid w:val="0026671B"/>
    <w:rsid w:val="0027113E"/>
    <w:rsid w:val="00271D8E"/>
    <w:rsid w:val="0027418F"/>
    <w:rsid w:val="002744F6"/>
    <w:rsid w:val="00274918"/>
    <w:rsid w:val="00275D53"/>
    <w:rsid w:val="0027638B"/>
    <w:rsid w:val="00276E15"/>
    <w:rsid w:val="00277B20"/>
    <w:rsid w:val="00277B8A"/>
    <w:rsid w:val="00280010"/>
    <w:rsid w:val="002818B7"/>
    <w:rsid w:val="0028401B"/>
    <w:rsid w:val="0028619E"/>
    <w:rsid w:val="002866B3"/>
    <w:rsid w:val="002867E1"/>
    <w:rsid w:val="00293ADA"/>
    <w:rsid w:val="002948AD"/>
    <w:rsid w:val="002A144C"/>
    <w:rsid w:val="002A2649"/>
    <w:rsid w:val="002A562E"/>
    <w:rsid w:val="002A6253"/>
    <w:rsid w:val="002B0643"/>
    <w:rsid w:val="002B66FF"/>
    <w:rsid w:val="002C1A59"/>
    <w:rsid w:val="002C1D52"/>
    <w:rsid w:val="002C3354"/>
    <w:rsid w:val="002C51D7"/>
    <w:rsid w:val="002C61E3"/>
    <w:rsid w:val="002C6CD3"/>
    <w:rsid w:val="002C7D80"/>
    <w:rsid w:val="002D0B65"/>
    <w:rsid w:val="002D0F8F"/>
    <w:rsid w:val="002D1C84"/>
    <w:rsid w:val="002D638F"/>
    <w:rsid w:val="002D67FC"/>
    <w:rsid w:val="002D76FC"/>
    <w:rsid w:val="002E25A8"/>
    <w:rsid w:val="002E47FB"/>
    <w:rsid w:val="002E49A3"/>
    <w:rsid w:val="002E7514"/>
    <w:rsid w:val="002F1F88"/>
    <w:rsid w:val="002F4840"/>
    <w:rsid w:val="002F5EBE"/>
    <w:rsid w:val="002F77CF"/>
    <w:rsid w:val="0030080D"/>
    <w:rsid w:val="00301590"/>
    <w:rsid w:val="003029D4"/>
    <w:rsid w:val="00302D91"/>
    <w:rsid w:val="00306018"/>
    <w:rsid w:val="003075E9"/>
    <w:rsid w:val="00311953"/>
    <w:rsid w:val="00311A55"/>
    <w:rsid w:val="0031643B"/>
    <w:rsid w:val="00316B24"/>
    <w:rsid w:val="00316B33"/>
    <w:rsid w:val="003244DD"/>
    <w:rsid w:val="0032663F"/>
    <w:rsid w:val="0032741E"/>
    <w:rsid w:val="00327D15"/>
    <w:rsid w:val="00332705"/>
    <w:rsid w:val="00333ED7"/>
    <w:rsid w:val="003347C8"/>
    <w:rsid w:val="00334F58"/>
    <w:rsid w:val="00341C31"/>
    <w:rsid w:val="003422EE"/>
    <w:rsid w:val="003424E0"/>
    <w:rsid w:val="003431D2"/>
    <w:rsid w:val="00347567"/>
    <w:rsid w:val="00351A1B"/>
    <w:rsid w:val="00354357"/>
    <w:rsid w:val="00356877"/>
    <w:rsid w:val="0035746A"/>
    <w:rsid w:val="00361DAA"/>
    <w:rsid w:val="00363345"/>
    <w:rsid w:val="003662DE"/>
    <w:rsid w:val="0036637A"/>
    <w:rsid w:val="00366A4D"/>
    <w:rsid w:val="00367CB7"/>
    <w:rsid w:val="003702D0"/>
    <w:rsid w:val="00371950"/>
    <w:rsid w:val="00373CDE"/>
    <w:rsid w:val="00375631"/>
    <w:rsid w:val="003841C9"/>
    <w:rsid w:val="003A07B1"/>
    <w:rsid w:val="003A3F9F"/>
    <w:rsid w:val="003A6A82"/>
    <w:rsid w:val="003A74C0"/>
    <w:rsid w:val="003B0340"/>
    <w:rsid w:val="003B1068"/>
    <w:rsid w:val="003B2668"/>
    <w:rsid w:val="003B3015"/>
    <w:rsid w:val="003B63AF"/>
    <w:rsid w:val="003C2BA2"/>
    <w:rsid w:val="003C4102"/>
    <w:rsid w:val="003C4B8E"/>
    <w:rsid w:val="003C5070"/>
    <w:rsid w:val="003C5B21"/>
    <w:rsid w:val="003C5C11"/>
    <w:rsid w:val="003C7528"/>
    <w:rsid w:val="003C769B"/>
    <w:rsid w:val="003C7ACD"/>
    <w:rsid w:val="003D3EF9"/>
    <w:rsid w:val="003D7FA6"/>
    <w:rsid w:val="003E592E"/>
    <w:rsid w:val="003E5F53"/>
    <w:rsid w:val="003E6EF5"/>
    <w:rsid w:val="003E7AC6"/>
    <w:rsid w:val="003F14DF"/>
    <w:rsid w:val="003F3912"/>
    <w:rsid w:val="00404ABF"/>
    <w:rsid w:val="00407304"/>
    <w:rsid w:val="004150BF"/>
    <w:rsid w:val="004161B6"/>
    <w:rsid w:val="00421FD1"/>
    <w:rsid w:val="00424F6E"/>
    <w:rsid w:val="00432710"/>
    <w:rsid w:val="00432A0C"/>
    <w:rsid w:val="00433211"/>
    <w:rsid w:val="00433245"/>
    <w:rsid w:val="00436993"/>
    <w:rsid w:val="0044340B"/>
    <w:rsid w:val="004437D4"/>
    <w:rsid w:val="0044755A"/>
    <w:rsid w:val="00450B2A"/>
    <w:rsid w:val="004526BD"/>
    <w:rsid w:val="00453A06"/>
    <w:rsid w:val="004575DB"/>
    <w:rsid w:val="004611F8"/>
    <w:rsid w:val="0046203B"/>
    <w:rsid w:val="00463A6B"/>
    <w:rsid w:val="00463EAB"/>
    <w:rsid w:val="00467FB3"/>
    <w:rsid w:val="004705A0"/>
    <w:rsid w:val="00470A14"/>
    <w:rsid w:val="0047499D"/>
    <w:rsid w:val="00476238"/>
    <w:rsid w:val="00477783"/>
    <w:rsid w:val="00482AD5"/>
    <w:rsid w:val="004837DF"/>
    <w:rsid w:val="00483C8D"/>
    <w:rsid w:val="00487FE1"/>
    <w:rsid w:val="0049014E"/>
    <w:rsid w:val="00496224"/>
    <w:rsid w:val="004971E9"/>
    <w:rsid w:val="004A310F"/>
    <w:rsid w:val="004A38A7"/>
    <w:rsid w:val="004A5014"/>
    <w:rsid w:val="004A592A"/>
    <w:rsid w:val="004A6526"/>
    <w:rsid w:val="004A7372"/>
    <w:rsid w:val="004B4EB1"/>
    <w:rsid w:val="004C03DE"/>
    <w:rsid w:val="004D1DD6"/>
    <w:rsid w:val="004D3F21"/>
    <w:rsid w:val="004E0841"/>
    <w:rsid w:val="004E657C"/>
    <w:rsid w:val="004E69CF"/>
    <w:rsid w:val="004E788B"/>
    <w:rsid w:val="004E78CB"/>
    <w:rsid w:val="004E79D2"/>
    <w:rsid w:val="004E7E22"/>
    <w:rsid w:val="004F1D33"/>
    <w:rsid w:val="004F2EA4"/>
    <w:rsid w:val="004F37AD"/>
    <w:rsid w:val="004F48A2"/>
    <w:rsid w:val="00501D62"/>
    <w:rsid w:val="005056F5"/>
    <w:rsid w:val="00513219"/>
    <w:rsid w:val="005149A7"/>
    <w:rsid w:val="00521142"/>
    <w:rsid w:val="005222F8"/>
    <w:rsid w:val="0052356A"/>
    <w:rsid w:val="0052422F"/>
    <w:rsid w:val="00524FF9"/>
    <w:rsid w:val="00526604"/>
    <w:rsid w:val="005305A9"/>
    <w:rsid w:val="00532652"/>
    <w:rsid w:val="00532C1E"/>
    <w:rsid w:val="00536160"/>
    <w:rsid w:val="00536E9D"/>
    <w:rsid w:val="00541960"/>
    <w:rsid w:val="005423D6"/>
    <w:rsid w:val="005448D5"/>
    <w:rsid w:val="0054642D"/>
    <w:rsid w:val="00551006"/>
    <w:rsid w:val="00563DB0"/>
    <w:rsid w:val="00565E49"/>
    <w:rsid w:val="0057041A"/>
    <w:rsid w:val="005729A4"/>
    <w:rsid w:val="0058367C"/>
    <w:rsid w:val="00583F71"/>
    <w:rsid w:val="005840A1"/>
    <w:rsid w:val="005842E5"/>
    <w:rsid w:val="00585540"/>
    <w:rsid w:val="0059311A"/>
    <w:rsid w:val="00595463"/>
    <w:rsid w:val="005A0703"/>
    <w:rsid w:val="005A0C57"/>
    <w:rsid w:val="005A270E"/>
    <w:rsid w:val="005A2A8F"/>
    <w:rsid w:val="005A4664"/>
    <w:rsid w:val="005A6466"/>
    <w:rsid w:val="005B050A"/>
    <w:rsid w:val="005B28CB"/>
    <w:rsid w:val="005B37EE"/>
    <w:rsid w:val="005B3EEB"/>
    <w:rsid w:val="005B58F7"/>
    <w:rsid w:val="005B6767"/>
    <w:rsid w:val="005C063E"/>
    <w:rsid w:val="005C1640"/>
    <w:rsid w:val="005C1BA4"/>
    <w:rsid w:val="005C404D"/>
    <w:rsid w:val="005C4B3C"/>
    <w:rsid w:val="005C58A4"/>
    <w:rsid w:val="005C76FB"/>
    <w:rsid w:val="005D3A6B"/>
    <w:rsid w:val="005D7035"/>
    <w:rsid w:val="005E24D8"/>
    <w:rsid w:val="005E4379"/>
    <w:rsid w:val="005E7F65"/>
    <w:rsid w:val="005F4EB5"/>
    <w:rsid w:val="005F6126"/>
    <w:rsid w:val="005F6BAB"/>
    <w:rsid w:val="005F7F02"/>
    <w:rsid w:val="006005B2"/>
    <w:rsid w:val="00600871"/>
    <w:rsid w:val="00604061"/>
    <w:rsid w:val="00606999"/>
    <w:rsid w:val="006075F8"/>
    <w:rsid w:val="00611E90"/>
    <w:rsid w:val="0061605E"/>
    <w:rsid w:val="00617FC4"/>
    <w:rsid w:val="00620021"/>
    <w:rsid w:val="00620AC5"/>
    <w:rsid w:val="00623614"/>
    <w:rsid w:val="00625FAB"/>
    <w:rsid w:val="006261CA"/>
    <w:rsid w:val="006278C2"/>
    <w:rsid w:val="00634BBB"/>
    <w:rsid w:val="00637D29"/>
    <w:rsid w:val="00643C40"/>
    <w:rsid w:val="00646FA8"/>
    <w:rsid w:val="0065454D"/>
    <w:rsid w:val="0065468B"/>
    <w:rsid w:val="00654956"/>
    <w:rsid w:val="00655273"/>
    <w:rsid w:val="00655C4C"/>
    <w:rsid w:val="00662D26"/>
    <w:rsid w:val="00665060"/>
    <w:rsid w:val="0066514B"/>
    <w:rsid w:val="00666610"/>
    <w:rsid w:val="0067094F"/>
    <w:rsid w:val="00673577"/>
    <w:rsid w:val="0067383E"/>
    <w:rsid w:val="00675FC6"/>
    <w:rsid w:val="00676218"/>
    <w:rsid w:val="00677FD5"/>
    <w:rsid w:val="006830D9"/>
    <w:rsid w:val="0068343C"/>
    <w:rsid w:val="0069229D"/>
    <w:rsid w:val="0069306D"/>
    <w:rsid w:val="00693567"/>
    <w:rsid w:val="00694B97"/>
    <w:rsid w:val="00694E95"/>
    <w:rsid w:val="006A1E79"/>
    <w:rsid w:val="006A4AAB"/>
    <w:rsid w:val="006A6907"/>
    <w:rsid w:val="006A6E1C"/>
    <w:rsid w:val="006A76A1"/>
    <w:rsid w:val="006B069F"/>
    <w:rsid w:val="006B0C82"/>
    <w:rsid w:val="006B2363"/>
    <w:rsid w:val="006B5A88"/>
    <w:rsid w:val="006B5B36"/>
    <w:rsid w:val="006C24FE"/>
    <w:rsid w:val="006C59B8"/>
    <w:rsid w:val="006C7D4C"/>
    <w:rsid w:val="006D04EE"/>
    <w:rsid w:val="006D1BC6"/>
    <w:rsid w:val="006D66AD"/>
    <w:rsid w:val="006D66C6"/>
    <w:rsid w:val="006E04EF"/>
    <w:rsid w:val="006E06CE"/>
    <w:rsid w:val="006E32A9"/>
    <w:rsid w:val="006E3627"/>
    <w:rsid w:val="006E427D"/>
    <w:rsid w:val="006E5113"/>
    <w:rsid w:val="006E6FFE"/>
    <w:rsid w:val="006F258B"/>
    <w:rsid w:val="006F3CAA"/>
    <w:rsid w:val="0070033D"/>
    <w:rsid w:val="00702272"/>
    <w:rsid w:val="0071066C"/>
    <w:rsid w:val="007143C5"/>
    <w:rsid w:val="00722DE1"/>
    <w:rsid w:val="0072393D"/>
    <w:rsid w:val="00724D24"/>
    <w:rsid w:val="00732836"/>
    <w:rsid w:val="00734B24"/>
    <w:rsid w:val="00735583"/>
    <w:rsid w:val="00735F53"/>
    <w:rsid w:val="007409C2"/>
    <w:rsid w:val="0074349A"/>
    <w:rsid w:val="0075084C"/>
    <w:rsid w:val="0075089F"/>
    <w:rsid w:val="00751DAE"/>
    <w:rsid w:val="00753849"/>
    <w:rsid w:val="007603C2"/>
    <w:rsid w:val="00762630"/>
    <w:rsid w:val="00762EEE"/>
    <w:rsid w:val="00775DE7"/>
    <w:rsid w:val="00783269"/>
    <w:rsid w:val="00784652"/>
    <w:rsid w:val="007859AB"/>
    <w:rsid w:val="00785B40"/>
    <w:rsid w:val="00785E46"/>
    <w:rsid w:val="0078649C"/>
    <w:rsid w:val="007938AC"/>
    <w:rsid w:val="007941AC"/>
    <w:rsid w:val="007943D2"/>
    <w:rsid w:val="00796424"/>
    <w:rsid w:val="007A0B34"/>
    <w:rsid w:val="007A2279"/>
    <w:rsid w:val="007A4691"/>
    <w:rsid w:val="007A4BAE"/>
    <w:rsid w:val="007A7DFF"/>
    <w:rsid w:val="007B0476"/>
    <w:rsid w:val="007B0BF8"/>
    <w:rsid w:val="007B3CF1"/>
    <w:rsid w:val="007B40D6"/>
    <w:rsid w:val="007B4454"/>
    <w:rsid w:val="007B6CD6"/>
    <w:rsid w:val="007B7143"/>
    <w:rsid w:val="007B7ED0"/>
    <w:rsid w:val="007C14F6"/>
    <w:rsid w:val="007C32A5"/>
    <w:rsid w:val="007C52DF"/>
    <w:rsid w:val="007C7B48"/>
    <w:rsid w:val="007D0863"/>
    <w:rsid w:val="007D42F3"/>
    <w:rsid w:val="007E1408"/>
    <w:rsid w:val="007E6C62"/>
    <w:rsid w:val="007F0676"/>
    <w:rsid w:val="007F2240"/>
    <w:rsid w:val="007F3047"/>
    <w:rsid w:val="007F3711"/>
    <w:rsid w:val="007F40C3"/>
    <w:rsid w:val="007F751A"/>
    <w:rsid w:val="007F7BEC"/>
    <w:rsid w:val="00802C8B"/>
    <w:rsid w:val="008051BF"/>
    <w:rsid w:val="00805B57"/>
    <w:rsid w:val="008064D9"/>
    <w:rsid w:val="008068DF"/>
    <w:rsid w:val="00810704"/>
    <w:rsid w:val="008114BE"/>
    <w:rsid w:val="00811D3F"/>
    <w:rsid w:val="008149C6"/>
    <w:rsid w:val="008153F4"/>
    <w:rsid w:val="00817448"/>
    <w:rsid w:val="00824459"/>
    <w:rsid w:val="0082490A"/>
    <w:rsid w:val="00824A8E"/>
    <w:rsid w:val="008256A8"/>
    <w:rsid w:val="00827315"/>
    <w:rsid w:val="008340F6"/>
    <w:rsid w:val="008356C8"/>
    <w:rsid w:val="00842E06"/>
    <w:rsid w:val="00843144"/>
    <w:rsid w:val="00843A13"/>
    <w:rsid w:val="00844222"/>
    <w:rsid w:val="00851ADF"/>
    <w:rsid w:val="00853EAA"/>
    <w:rsid w:val="00856919"/>
    <w:rsid w:val="00857E9B"/>
    <w:rsid w:val="008637B4"/>
    <w:rsid w:val="00863C8B"/>
    <w:rsid w:val="00863D86"/>
    <w:rsid w:val="008715AD"/>
    <w:rsid w:val="0087632A"/>
    <w:rsid w:val="00877AD1"/>
    <w:rsid w:val="00881D84"/>
    <w:rsid w:val="008838CF"/>
    <w:rsid w:val="00883EFC"/>
    <w:rsid w:val="008842E6"/>
    <w:rsid w:val="0088489C"/>
    <w:rsid w:val="00885E4C"/>
    <w:rsid w:val="00890FA9"/>
    <w:rsid w:val="00891D27"/>
    <w:rsid w:val="00892AD8"/>
    <w:rsid w:val="008941FA"/>
    <w:rsid w:val="00896AD5"/>
    <w:rsid w:val="00897344"/>
    <w:rsid w:val="008A18FF"/>
    <w:rsid w:val="008A1C89"/>
    <w:rsid w:val="008A3BAE"/>
    <w:rsid w:val="008A4E1C"/>
    <w:rsid w:val="008A6CBB"/>
    <w:rsid w:val="008B246F"/>
    <w:rsid w:val="008B3D1E"/>
    <w:rsid w:val="008B3EEC"/>
    <w:rsid w:val="008B69C8"/>
    <w:rsid w:val="008B6EDF"/>
    <w:rsid w:val="008B793B"/>
    <w:rsid w:val="008C3232"/>
    <w:rsid w:val="008D0777"/>
    <w:rsid w:val="008D25AA"/>
    <w:rsid w:val="008D264F"/>
    <w:rsid w:val="008D2925"/>
    <w:rsid w:val="008D2E6E"/>
    <w:rsid w:val="008D4221"/>
    <w:rsid w:val="008D5243"/>
    <w:rsid w:val="008D6B7C"/>
    <w:rsid w:val="008D7137"/>
    <w:rsid w:val="008E028D"/>
    <w:rsid w:val="008E1A49"/>
    <w:rsid w:val="008E2365"/>
    <w:rsid w:val="008E2C00"/>
    <w:rsid w:val="008E4419"/>
    <w:rsid w:val="008E4D31"/>
    <w:rsid w:val="008E537A"/>
    <w:rsid w:val="008E69B3"/>
    <w:rsid w:val="008F2D67"/>
    <w:rsid w:val="008F5DAB"/>
    <w:rsid w:val="008F7F6E"/>
    <w:rsid w:val="00900C57"/>
    <w:rsid w:val="00901875"/>
    <w:rsid w:val="009104F7"/>
    <w:rsid w:val="00910D4F"/>
    <w:rsid w:val="009165C6"/>
    <w:rsid w:val="00920BBC"/>
    <w:rsid w:val="009235B0"/>
    <w:rsid w:val="00925325"/>
    <w:rsid w:val="00934452"/>
    <w:rsid w:val="009361EC"/>
    <w:rsid w:val="009411A4"/>
    <w:rsid w:val="00941F1D"/>
    <w:rsid w:val="00947D74"/>
    <w:rsid w:val="00950FE6"/>
    <w:rsid w:val="00952569"/>
    <w:rsid w:val="00952A3F"/>
    <w:rsid w:val="00953066"/>
    <w:rsid w:val="0095350D"/>
    <w:rsid w:val="00954642"/>
    <w:rsid w:val="0095553C"/>
    <w:rsid w:val="0095685B"/>
    <w:rsid w:val="0096069C"/>
    <w:rsid w:val="00961583"/>
    <w:rsid w:val="00970642"/>
    <w:rsid w:val="00972167"/>
    <w:rsid w:val="0097318A"/>
    <w:rsid w:val="009754BA"/>
    <w:rsid w:val="0097726B"/>
    <w:rsid w:val="009822DD"/>
    <w:rsid w:val="009839B0"/>
    <w:rsid w:val="00985811"/>
    <w:rsid w:val="00986514"/>
    <w:rsid w:val="00986DA6"/>
    <w:rsid w:val="0098754B"/>
    <w:rsid w:val="009926D9"/>
    <w:rsid w:val="009927BC"/>
    <w:rsid w:val="0099411D"/>
    <w:rsid w:val="00994DDC"/>
    <w:rsid w:val="009B1E56"/>
    <w:rsid w:val="009B3027"/>
    <w:rsid w:val="009B348E"/>
    <w:rsid w:val="009B3DE2"/>
    <w:rsid w:val="009B5CF6"/>
    <w:rsid w:val="009C2521"/>
    <w:rsid w:val="009C260F"/>
    <w:rsid w:val="009C3AEC"/>
    <w:rsid w:val="009D00C2"/>
    <w:rsid w:val="009D0960"/>
    <w:rsid w:val="009D262B"/>
    <w:rsid w:val="009D28A7"/>
    <w:rsid w:val="009D4356"/>
    <w:rsid w:val="009D7CB5"/>
    <w:rsid w:val="009E0228"/>
    <w:rsid w:val="009E11CB"/>
    <w:rsid w:val="009E39B6"/>
    <w:rsid w:val="009E48E8"/>
    <w:rsid w:val="009F1504"/>
    <w:rsid w:val="009F4D2E"/>
    <w:rsid w:val="009F69D8"/>
    <w:rsid w:val="00A05DD0"/>
    <w:rsid w:val="00A074B7"/>
    <w:rsid w:val="00A07F96"/>
    <w:rsid w:val="00A100BF"/>
    <w:rsid w:val="00A108E7"/>
    <w:rsid w:val="00A12FBC"/>
    <w:rsid w:val="00A15E6B"/>
    <w:rsid w:val="00A162F3"/>
    <w:rsid w:val="00A16927"/>
    <w:rsid w:val="00A21EBF"/>
    <w:rsid w:val="00A228BF"/>
    <w:rsid w:val="00A23817"/>
    <w:rsid w:val="00A278D5"/>
    <w:rsid w:val="00A30521"/>
    <w:rsid w:val="00A32F41"/>
    <w:rsid w:val="00A33F58"/>
    <w:rsid w:val="00A34AE1"/>
    <w:rsid w:val="00A34C0D"/>
    <w:rsid w:val="00A34EE9"/>
    <w:rsid w:val="00A35324"/>
    <w:rsid w:val="00A45352"/>
    <w:rsid w:val="00A45BC3"/>
    <w:rsid w:val="00A57CD3"/>
    <w:rsid w:val="00A627CE"/>
    <w:rsid w:val="00A62D7F"/>
    <w:rsid w:val="00A63579"/>
    <w:rsid w:val="00A74876"/>
    <w:rsid w:val="00A773B0"/>
    <w:rsid w:val="00A87919"/>
    <w:rsid w:val="00A922BF"/>
    <w:rsid w:val="00A96BFD"/>
    <w:rsid w:val="00A97435"/>
    <w:rsid w:val="00A97B7B"/>
    <w:rsid w:val="00AA2537"/>
    <w:rsid w:val="00AA4496"/>
    <w:rsid w:val="00AA6F74"/>
    <w:rsid w:val="00AB1B4E"/>
    <w:rsid w:val="00AB3B48"/>
    <w:rsid w:val="00AB76CD"/>
    <w:rsid w:val="00AB79E2"/>
    <w:rsid w:val="00AC0374"/>
    <w:rsid w:val="00AC160A"/>
    <w:rsid w:val="00AC20B9"/>
    <w:rsid w:val="00AC24D7"/>
    <w:rsid w:val="00AC342E"/>
    <w:rsid w:val="00AC496B"/>
    <w:rsid w:val="00AC7F6B"/>
    <w:rsid w:val="00AE2EA4"/>
    <w:rsid w:val="00AF332F"/>
    <w:rsid w:val="00AF4908"/>
    <w:rsid w:val="00B002F0"/>
    <w:rsid w:val="00B00980"/>
    <w:rsid w:val="00B0197F"/>
    <w:rsid w:val="00B02CBE"/>
    <w:rsid w:val="00B031DA"/>
    <w:rsid w:val="00B045D6"/>
    <w:rsid w:val="00B0474F"/>
    <w:rsid w:val="00B12BEF"/>
    <w:rsid w:val="00B13582"/>
    <w:rsid w:val="00B14967"/>
    <w:rsid w:val="00B151C2"/>
    <w:rsid w:val="00B15246"/>
    <w:rsid w:val="00B17DFA"/>
    <w:rsid w:val="00B24321"/>
    <w:rsid w:val="00B24421"/>
    <w:rsid w:val="00B247D1"/>
    <w:rsid w:val="00B2620D"/>
    <w:rsid w:val="00B266C4"/>
    <w:rsid w:val="00B30E3E"/>
    <w:rsid w:val="00B360A2"/>
    <w:rsid w:val="00B36D47"/>
    <w:rsid w:val="00B37F34"/>
    <w:rsid w:val="00B4001B"/>
    <w:rsid w:val="00B4227D"/>
    <w:rsid w:val="00B43588"/>
    <w:rsid w:val="00B440A7"/>
    <w:rsid w:val="00B44B26"/>
    <w:rsid w:val="00B44D24"/>
    <w:rsid w:val="00B46374"/>
    <w:rsid w:val="00B50626"/>
    <w:rsid w:val="00B5379E"/>
    <w:rsid w:val="00B61AF7"/>
    <w:rsid w:val="00B63901"/>
    <w:rsid w:val="00B67580"/>
    <w:rsid w:val="00B717DB"/>
    <w:rsid w:val="00B74620"/>
    <w:rsid w:val="00B76130"/>
    <w:rsid w:val="00B768B1"/>
    <w:rsid w:val="00B77EB2"/>
    <w:rsid w:val="00B8040C"/>
    <w:rsid w:val="00B81E75"/>
    <w:rsid w:val="00B8496D"/>
    <w:rsid w:val="00B85C06"/>
    <w:rsid w:val="00B87D9C"/>
    <w:rsid w:val="00B92CC4"/>
    <w:rsid w:val="00B935FE"/>
    <w:rsid w:val="00BA5A61"/>
    <w:rsid w:val="00BA5CAE"/>
    <w:rsid w:val="00BB39CC"/>
    <w:rsid w:val="00BB5EE8"/>
    <w:rsid w:val="00BB7D73"/>
    <w:rsid w:val="00BC0F30"/>
    <w:rsid w:val="00BC1C84"/>
    <w:rsid w:val="00BC27FB"/>
    <w:rsid w:val="00BC392B"/>
    <w:rsid w:val="00BC4AF2"/>
    <w:rsid w:val="00BC6DC8"/>
    <w:rsid w:val="00BC7D2B"/>
    <w:rsid w:val="00BD08A9"/>
    <w:rsid w:val="00BD0DB5"/>
    <w:rsid w:val="00BD19A8"/>
    <w:rsid w:val="00BD47BC"/>
    <w:rsid w:val="00BD6CDA"/>
    <w:rsid w:val="00BE1E58"/>
    <w:rsid w:val="00BE2856"/>
    <w:rsid w:val="00BE37BE"/>
    <w:rsid w:val="00BE7A1C"/>
    <w:rsid w:val="00BF327F"/>
    <w:rsid w:val="00BF609F"/>
    <w:rsid w:val="00C0261E"/>
    <w:rsid w:val="00C06FE3"/>
    <w:rsid w:val="00C110ED"/>
    <w:rsid w:val="00C118DD"/>
    <w:rsid w:val="00C15A40"/>
    <w:rsid w:val="00C16A14"/>
    <w:rsid w:val="00C24DF4"/>
    <w:rsid w:val="00C251D5"/>
    <w:rsid w:val="00C310C8"/>
    <w:rsid w:val="00C35DBA"/>
    <w:rsid w:val="00C37B92"/>
    <w:rsid w:val="00C41AF3"/>
    <w:rsid w:val="00C43D4F"/>
    <w:rsid w:val="00C50319"/>
    <w:rsid w:val="00C514E4"/>
    <w:rsid w:val="00C52F0C"/>
    <w:rsid w:val="00C55AE6"/>
    <w:rsid w:val="00C55F7D"/>
    <w:rsid w:val="00C611C1"/>
    <w:rsid w:val="00C62B13"/>
    <w:rsid w:val="00C70E7C"/>
    <w:rsid w:val="00C76624"/>
    <w:rsid w:val="00C76908"/>
    <w:rsid w:val="00C81274"/>
    <w:rsid w:val="00C848C6"/>
    <w:rsid w:val="00C8600D"/>
    <w:rsid w:val="00C861B1"/>
    <w:rsid w:val="00C8636A"/>
    <w:rsid w:val="00C8794E"/>
    <w:rsid w:val="00C87B69"/>
    <w:rsid w:val="00C90E68"/>
    <w:rsid w:val="00C92881"/>
    <w:rsid w:val="00C937F4"/>
    <w:rsid w:val="00C93DAE"/>
    <w:rsid w:val="00C949A3"/>
    <w:rsid w:val="00C94D3F"/>
    <w:rsid w:val="00C956B1"/>
    <w:rsid w:val="00C976CC"/>
    <w:rsid w:val="00CA1DC3"/>
    <w:rsid w:val="00CA435B"/>
    <w:rsid w:val="00CA6545"/>
    <w:rsid w:val="00CA730A"/>
    <w:rsid w:val="00CB3923"/>
    <w:rsid w:val="00CB5378"/>
    <w:rsid w:val="00CB55A6"/>
    <w:rsid w:val="00CC2086"/>
    <w:rsid w:val="00CC56E5"/>
    <w:rsid w:val="00CD4ED4"/>
    <w:rsid w:val="00CD5118"/>
    <w:rsid w:val="00CE015A"/>
    <w:rsid w:val="00CE2A5A"/>
    <w:rsid w:val="00CE46C4"/>
    <w:rsid w:val="00CE4898"/>
    <w:rsid w:val="00CE513C"/>
    <w:rsid w:val="00CF0DB7"/>
    <w:rsid w:val="00CF1170"/>
    <w:rsid w:val="00CF2004"/>
    <w:rsid w:val="00CF2951"/>
    <w:rsid w:val="00CF3CA0"/>
    <w:rsid w:val="00CF3EC2"/>
    <w:rsid w:val="00CF49B4"/>
    <w:rsid w:val="00CF6DC6"/>
    <w:rsid w:val="00CF7201"/>
    <w:rsid w:val="00CF737F"/>
    <w:rsid w:val="00D0071A"/>
    <w:rsid w:val="00D02168"/>
    <w:rsid w:val="00D05193"/>
    <w:rsid w:val="00D05CA4"/>
    <w:rsid w:val="00D11A63"/>
    <w:rsid w:val="00D13D75"/>
    <w:rsid w:val="00D21D52"/>
    <w:rsid w:val="00D325C1"/>
    <w:rsid w:val="00D50D9B"/>
    <w:rsid w:val="00D532AB"/>
    <w:rsid w:val="00D5351C"/>
    <w:rsid w:val="00D55AD8"/>
    <w:rsid w:val="00D6031A"/>
    <w:rsid w:val="00D617F0"/>
    <w:rsid w:val="00D63837"/>
    <w:rsid w:val="00D67202"/>
    <w:rsid w:val="00D675A6"/>
    <w:rsid w:val="00D67CF4"/>
    <w:rsid w:val="00D71FE9"/>
    <w:rsid w:val="00D744FE"/>
    <w:rsid w:val="00D748C0"/>
    <w:rsid w:val="00D765DA"/>
    <w:rsid w:val="00D76C54"/>
    <w:rsid w:val="00D76D1F"/>
    <w:rsid w:val="00D80B6D"/>
    <w:rsid w:val="00D854C0"/>
    <w:rsid w:val="00D868D8"/>
    <w:rsid w:val="00D87D34"/>
    <w:rsid w:val="00D93A14"/>
    <w:rsid w:val="00D94384"/>
    <w:rsid w:val="00D95887"/>
    <w:rsid w:val="00DA0136"/>
    <w:rsid w:val="00DA0762"/>
    <w:rsid w:val="00DA142C"/>
    <w:rsid w:val="00DA4E35"/>
    <w:rsid w:val="00DA670A"/>
    <w:rsid w:val="00DB3428"/>
    <w:rsid w:val="00DB3532"/>
    <w:rsid w:val="00DB63BA"/>
    <w:rsid w:val="00DC0CF8"/>
    <w:rsid w:val="00DC5D2A"/>
    <w:rsid w:val="00DC5DFF"/>
    <w:rsid w:val="00DC7290"/>
    <w:rsid w:val="00DC7DA6"/>
    <w:rsid w:val="00DD2174"/>
    <w:rsid w:val="00DD6CFE"/>
    <w:rsid w:val="00DD7475"/>
    <w:rsid w:val="00DE1AEB"/>
    <w:rsid w:val="00DE44DB"/>
    <w:rsid w:val="00DE5496"/>
    <w:rsid w:val="00DE5676"/>
    <w:rsid w:val="00DE7E65"/>
    <w:rsid w:val="00DF0937"/>
    <w:rsid w:val="00DF0A2E"/>
    <w:rsid w:val="00DF5DCC"/>
    <w:rsid w:val="00DF7101"/>
    <w:rsid w:val="00E020AC"/>
    <w:rsid w:val="00E033EC"/>
    <w:rsid w:val="00E07638"/>
    <w:rsid w:val="00E10E08"/>
    <w:rsid w:val="00E11F59"/>
    <w:rsid w:val="00E1337F"/>
    <w:rsid w:val="00E1367A"/>
    <w:rsid w:val="00E164A7"/>
    <w:rsid w:val="00E1735F"/>
    <w:rsid w:val="00E17AC1"/>
    <w:rsid w:val="00E2140D"/>
    <w:rsid w:val="00E23026"/>
    <w:rsid w:val="00E25F6A"/>
    <w:rsid w:val="00E266A8"/>
    <w:rsid w:val="00E27A60"/>
    <w:rsid w:val="00E33E22"/>
    <w:rsid w:val="00E34FB7"/>
    <w:rsid w:val="00E376F8"/>
    <w:rsid w:val="00E40C74"/>
    <w:rsid w:val="00E41C74"/>
    <w:rsid w:val="00E4328E"/>
    <w:rsid w:val="00E516BD"/>
    <w:rsid w:val="00E550FB"/>
    <w:rsid w:val="00E55F16"/>
    <w:rsid w:val="00E6078A"/>
    <w:rsid w:val="00E63D58"/>
    <w:rsid w:val="00E64E6F"/>
    <w:rsid w:val="00E66789"/>
    <w:rsid w:val="00E709BE"/>
    <w:rsid w:val="00E71D8E"/>
    <w:rsid w:val="00E734C1"/>
    <w:rsid w:val="00E81CF3"/>
    <w:rsid w:val="00E8378B"/>
    <w:rsid w:val="00E9063E"/>
    <w:rsid w:val="00E9198E"/>
    <w:rsid w:val="00E91F33"/>
    <w:rsid w:val="00E92218"/>
    <w:rsid w:val="00EA59CE"/>
    <w:rsid w:val="00EA761C"/>
    <w:rsid w:val="00EA77B7"/>
    <w:rsid w:val="00EB0910"/>
    <w:rsid w:val="00EB4091"/>
    <w:rsid w:val="00EC029E"/>
    <w:rsid w:val="00EC14A0"/>
    <w:rsid w:val="00EC733E"/>
    <w:rsid w:val="00ED0F23"/>
    <w:rsid w:val="00ED46D2"/>
    <w:rsid w:val="00EE0419"/>
    <w:rsid w:val="00EE1FD4"/>
    <w:rsid w:val="00EE2D88"/>
    <w:rsid w:val="00EE4A86"/>
    <w:rsid w:val="00EE5103"/>
    <w:rsid w:val="00EE65F8"/>
    <w:rsid w:val="00EF0C98"/>
    <w:rsid w:val="00EF2CC5"/>
    <w:rsid w:val="00EF2D26"/>
    <w:rsid w:val="00EF36F3"/>
    <w:rsid w:val="00EF5C88"/>
    <w:rsid w:val="00F0050A"/>
    <w:rsid w:val="00F04080"/>
    <w:rsid w:val="00F055F1"/>
    <w:rsid w:val="00F06D6F"/>
    <w:rsid w:val="00F11510"/>
    <w:rsid w:val="00F1267C"/>
    <w:rsid w:val="00F1448D"/>
    <w:rsid w:val="00F15C3D"/>
    <w:rsid w:val="00F17E8B"/>
    <w:rsid w:val="00F21A64"/>
    <w:rsid w:val="00F22164"/>
    <w:rsid w:val="00F239DB"/>
    <w:rsid w:val="00F24A98"/>
    <w:rsid w:val="00F312BB"/>
    <w:rsid w:val="00F34577"/>
    <w:rsid w:val="00F35885"/>
    <w:rsid w:val="00F361BB"/>
    <w:rsid w:val="00F3638D"/>
    <w:rsid w:val="00F4180F"/>
    <w:rsid w:val="00F434CD"/>
    <w:rsid w:val="00F43504"/>
    <w:rsid w:val="00F43757"/>
    <w:rsid w:val="00F45FA8"/>
    <w:rsid w:val="00F47606"/>
    <w:rsid w:val="00F51289"/>
    <w:rsid w:val="00F540AB"/>
    <w:rsid w:val="00F55068"/>
    <w:rsid w:val="00F55951"/>
    <w:rsid w:val="00F629AF"/>
    <w:rsid w:val="00F63164"/>
    <w:rsid w:val="00F64DB2"/>
    <w:rsid w:val="00F67E40"/>
    <w:rsid w:val="00F719CC"/>
    <w:rsid w:val="00F73D39"/>
    <w:rsid w:val="00F7414E"/>
    <w:rsid w:val="00F75B58"/>
    <w:rsid w:val="00F75E9E"/>
    <w:rsid w:val="00F77C0A"/>
    <w:rsid w:val="00F800A8"/>
    <w:rsid w:val="00F82293"/>
    <w:rsid w:val="00F853E9"/>
    <w:rsid w:val="00F93A20"/>
    <w:rsid w:val="00F9579E"/>
    <w:rsid w:val="00F973C7"/>
    <w:rsid w:val="00FA14EC"/>
    <w:rsid w:val="00FA2553"/>
    <w:rsid w:val="00FA2D60"/>
    <w:rsid w:val="00FA6BF7"/>
    <w:rsid w:val="00FB37C1"/>
    <w:rsid w:val="00FB761F"/>
    <w:rsid w:val="00FB7DB8"/>
    <w:rsid w:val="00FC383E"/>
    <w:rsid w:val="00FC38BE"/>
    <w:rsid w:val="00FC3A12"/>
    <w:rsid w:val="00FC57DE"/>
    <w:rsid w:val="00FC6C5B"/>
    <w:rsid w:val="00FD51CD"/>
    <w:rsid w:val="00FD5311"/>
    <w:rsid w:val="00FD6826"/>
    <w:rsid w:val="00FD7859"/>
    <w:rsid w:val="00FE10D8"/>
    <w:rsid w:val="00FE14A1"/>
    <w:rsid w:val="00FE4D34"/>
    <w:rsid w:val="00FE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17CAB715"/>
  <w15:chartTrackingRefBased/>
  <w15:docId w15:val="{82A83E23-FD89-4372-B635-EFD3E0A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D2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63D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3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DB0"/>
    <w:rPr>
      <w:kern w:val="0"/>
      <w14:ligatures w14:val="none"/>
    </w:rPr>
  </w:style>
  <w:style w:type="paragraph" w:styleId="Footer">
    <w:name w:val="footer"/>
    <w:basedOn w:val="Normal"/>
    <w:link w:val="FooterChar"/>
    <w:uiPriority w:val="99"/>
    <w:unhideWhenUsed/>
    <w:rsid w:val="00563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DB0"/>
    <w:rPr>
      <w:kern w:val="0"/>
      <w14:ligatures w14:val="none"/>
    </w:rPr>
  </w:style>
  <w:style w:type="paragraph" w:styleId="BalloonText">
    <w:name w:val="Balloon Text"/>
    <w:basedOn w:val="Normal"/>
    <w:link w:val="BalloonTextChar"/>
    <w:uiPriority w:val="99"/>
    <w:semiHidden/>
    <w:unhideWhenUsed/>
    <w:rsid w:val="00563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DB0"/>
    <w:rPr>
      <w:rFonts w:ascii="Tahoma" w:hAnsi="Tahoma" w:cs="Tahoma"/>
      <w:kern w:val="0"/>
      <w:sz w:val="16"/>
      <w:szCs w:val="16"/>
      <w14:ligatures w14:val="none"/>
    </w:rPr>
  </w:style>
  <w:style w:type="character" w:customStyle="1" w:styleId="Tablecaption">
    <w:name w:val="Table caption_"/>
    <w:basedOn w:val="DefaultParagraphFont"/>
    <w:link w:val="Tablecaption0"/>
    <w:locked/>
    <w:rsid w:val="00563DB0"/>
    <w:rPr>
      <w:rFonts w:ascii="Arial" w:eastAsia="Arial" w:hAnsi="Arial" w:cs="Arial"/>
    </w:rPr>
  </w:style>
  <w:style w:type="paragraph" w:customStyle="1" w:styleId="Tablecaption0">
    <w:name w:val="Table caption"/>
    <w:basedOn w:val="Normal"/>
    <w:link w:val="Tablecaption"/>
    <w:rsid w:val="00563DB0"/>
    <w:pPr>
      <w:widowControl w:val="0"/>
      <w:spacing w:after="0" w:line="240" w:lineRule="auto"/>
    </w:pPr>
    <w:rPr>
      <w:rFonts w:ascii="Arial" w:eastAsia="Arial" w:hAnsi="Arial" w:cs="Arial"/>
      <w:kern w:val="2"/>
      <w14:ligatures w14:val="standardContextual"/>
    </w:rPr>
  </w:style>
  <w:style w:type="character" w:customStyle="1" w:styleId="Other">
    <w:name w:val="Other_"/>
    <w:basedOn w:val="DefaultParagraphFont"/>
    <w:link w:val="Other0"/>
    <w:locked/>
    <w:rsid w:val="00563DB0"/>
    <w:rPr>
      <w:rFonts w:ascii="Arial" w:eastAsia="Arial" w:hAnsi="Arial" w:cs="Arial"/>
      <w:sz w:val="18"/>
      <w:szCs w:val="18"/>
    </w:rPr>
  </w:style>
  <w:style w:type="paragraph" w:customStyle="1" w:styleId="Other0">
    <w:name w:val="Other"/>
    <w:basedOn w:val="Normal"/>
    <w:link w:val="Other"/>
    <w:rsid w:val="00563DB0"/>
    <w:pPr>
      <w:widowControl w:val="0"/>
      <w:spacing w:after="0" w:line="240" w:lineRule="auto"/>
      <w:jc w:val="center"/>
    </w:pPr>
    <w:rPr>
      <w:rFonts w:ascii="Arial" w:eastAsia="Arial" w:hAnsi="Arial" w:cs="Arial"/>
      <w:kern w:val="2"/>
      <w:sz w:val="18"/>
      <w:szCs w:val="18"/>
      <w14:ligatures w14:val="standardContextual"/>
    </w:rPr>
  </w:style>
  <w:style w:type="table" w:styleId="TableGrid">
    <w:name w:val="Table Grid"/>
    <w:basedOn w:val="TableNormal"/>
    <w:uiPriority w:val="39"/>
    <w:rsid w:val="00563DB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2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11">
      <w:bodyDiv w:val="1"/>
      <w:marLeft w:val="0"/>
      <w:marRight w:val="0"/>
      <w:marTop w:val="0"/>
      <w:marBottom w:val="0"/>
      <w:divBdr>
        <w:top w:val="none" w:sz="0" w:space="0" w:color="auto"/>
        <w:left w:val="none" w:sz="0" w:space="0" w:color="auto"/>
        <w:bottom w:val="none" w:sz="0" w:space="0" w:color="auto"/>
        <w:right w:val="none" w:sz="0" w:space="0" w:color="auto"/>
      </w:divBdr>
    </w:div>
    <w:div w:id="38165522">
      <w:bodyDiv w:val="1"/>
      <w:marLeft w:val="0"/>
      <w:marRight w:val="0"/>
      <w:marTop w:val="0"/>
      <w:marBottom w:val="0"/>
      <w:divBdr>
        <w:top w:val="none" w:sz="0" w:space="0" w:color="auto"/>
        <w:left w:val="none" w:sz="0" w:space="0" w:color="auto"/>
        <w:bottom w:val="none" w:sz="0" w:space="0" w:color="auto"/>
        <w:right w:val="none" w:sz="0" w:space="0" w:color="auto"/>
      </w:divBdr>
    </w:div>
    <w:div w:id="72899701">
      <w:bodyDiv w:val="1"/>
      <w:marLeft w:val="0"/>
      <w:marRight w:val="0"/>
      <w:marTop w:val="0"/>
      <w:marBottom w:val="0"/>
      <w:divBdr>
        <w:top w:val="none" w:sz="0" w:space="0" w:color="auto"/>
        <w:left w:val="none" w:sz="0" w:space="0" w:color="auto"/>
        <w:bottom w:val="none" w:sz="0" w:space="0" w:color="auto"/>
        <w:right w:val="none" w:sz="0" w:space="0" w:color="auto"/>
      </w:divBdr>
    </w:div>
    <w:div w:id="102000149">
      <w:bodyDiv w:val="1"/>
      <w:marLeft w:val="0"/>
      <w:marRight w:val="0"/>
      <w:marTop w:val="0"/>
      <w:marBottom w:val="0"/>
      <w:divBdr>
        <w:top w:val="none" w:sz="0" w:space="0" w:color="auto"/>
        <w:left w:val="none" w:sz="0" w:space="0" w:color="auto"/>
        <w:bottom w:val="none" w:sz="0" w:space="0" w:color="auto"/>
        <w:right w:val="none" w:sz="0" w:space="0" w:color="auto"/>
      </w:divBdr>
    </w:div>
    <w:div w:id="121309949">
      <w:bodyDiv w:val="1"/>
      <w:marLeft w:val="0"/>
      <w:marRight w:val="0"/>
      <w:marTop w:val="0"/>
      <w:marBottom w:val="0"/>
      <w:divBdr>
        <w:top w:val="none" w:sz="0" w:space="0" w:color="auto"/>
        <w:left w:val="none" w:sz="0" w:space="0" w:color="auto"/>
        <w:bottom w:val="none" w:sz="0" w:space="0" w:color="auto"/>
        <w:right w:val="none" w:sz="0" w:space="0" w:color="auto"/>
      </w:divBdr>
    </w:div>
    <w:div w:id="132605995">
      <w:bodyDiv w:val="1"/>
      <w:marLeft w:val="0"/>
      <w:marRight w:val="0"/>
      <w:marTop w:val="0"/>
      <w:marBottom w:val="0"/>
      <w:divBdr>
        <w:top w:val="none" w:sz="0" w:space="0" w:color="auto"/>
        <w:left w:val="none" w:sz="0" w:space="0" w:color="auto"/>
        <w:bottom w:val="none" w:sz="0" w:space="0" w:color="auto"/>
        <w:right w:val="none" w:sz="0" w:space="0" w:color="auto"/>
      </w:divBdr>
    </w:div>
    <w:div w:id="192113290">
      <w:bodyDiv w:val="1"/>
      <w:marLeft w:val="0"/>
      <w:marRight w:val="0"/>
      <w:marTop w:val="0"/>
      <w:marBottom w:val="0"/>
      <w:divBdr>
        <w:top w:val="none" w:sz="0" w:space="0" w:color="auto"/>
        <w:left w:val="none" w:sz="0" w:space="0" w:color="auto"/>
        <w:bottom w:val="none" w:sz="0" w:space="0" w:color="auto"/>
        <w:right w:val="none" w:sz="0" w:space="0" w:color="auto"/>
      </w:divBdr>
    </w:div>
    <w:div w:id="254484281">
      <w:bodyDiv w:val="1"/>
      <w:marLeft w:val="0"/>
      <w:marRight w:val="0"/>
      <w:marTop w:val="0"/>
      <w:marBottom w:val="0"/>
      <w:divBdr>
        <w:top w:val="none" w:sz="0" w:space="0" w:color="auto"/>
        <w:left w:val="none" w:sz="0" w:space="0" w:color="auto"/>
        <w:bottom w:val="none" w:sz="0" w:space="0" w:color="auto"/>
        <w:right w:val="none" w:sz="0" w:space="0" w:color="auto"/>
      </w:divBdr>
    </w:div>
    <w:div w:id="256253749">
      <w:bodyDiv w:val="1"/>
      <w:marLeft w:val="0"/>
      <w:marRight w:val="0"/>
      <w:marTop w:val="0"/>
      <w:marBottom w:val="0"/>
      <w:divBdr>
        <w:top w:val="none" w:sz="0" w:space="0" w:color="auto"/>
        <w:left w:val="none" w:sz="0" w:space="0" w:color="auto"/>
        <w:bottom w:val="none" w:sz="0" w:space="0" w:color="auto"/>
        <w:right w:val="none" w:sz="0" w:space="0" w:color="auto"/>
      </w:divBdr>
    </w:div>
    <w:div w:id="258879370">
      <w:bodyDiv w:val="1"/>
      <w:marLeft w:val="0"/>
      <w:marRight w:val="0"/>
      <w:marTop w:val="0"/>
      <w:marBottom w:val="0"/>
      <w:divBdr>
        <w:top w:val="none" w:sz="0" w:space="0" w:color="auto"/>
        <w:left w:val="none" w:sz="0" w:space="0" w:color="auto"/>
        <w:bottom w:val="none" w:sz="0" w:space="0" w:color="auto"/>
        <w:right w:val="none" w:sz="0" w:space="0" w:color="auto"/>
      </w:divBdr>
    </w:div>
    <w:div w:id="283463636">
      <w:bodyDiv w:val="1"/>
      <w:marLeft w:val="0"/>
      <w:marRight w:val="0"/>
      <w:marTop w:val="0"/>
      <w:marBottom w:val="0"/>
      <w:divBdr>
        <w:top w:val="none" w:sz="0" w:space="0" w:color="auto"/>
        <w:left w:val="none" w:sz="0" w:space="0" w:color="auto"/>
        <w:bottom w:val="none" w:sz="0" w:space="0" w:color="auto"/>
        <w:right w:val="none" w:sz="0" w:space="0" w:color="auto"/>
      </w:divBdr>
    </w:div>
    <w:div w:id="283735794">
      <w:bodyDiv w:val="1"/>
      <w:marLeft w:val="0"/>
      <w:marRight w:val="0"/>
      <w:marTop w:val="0"/>
      <w:marBottom w:val="0"/>
      <w:divBdr>
        <w:top w:val="none" w:sz="0" w:space="0" w:color="auto"/>
        <w:left w:val="none" w:sz="0" w:space="0" w:color="auto"/>
        <w:bottom w:val="none" w:sz="0" w:space="0" w:color="auto"/>
        <w:right w:val="none" w:sz="0" w:space="0" w:color="auto"/>
      </w:divBdr>
    </w:div>
    <w:div w:id="316031547">
      <w:bodyDiv w:val="1"/>
      <w:marLeft w:val="0"/>
      <w:marRight w:val="0"/>
      <w:marTop w:val="0"/>
      <w:marBottom w:val="0"/>
      <w:divBdr>
        <w:top w:val="none" w:sz="0" w:space="0" w:color="auto"/>
        <w:left w:val="none" w:sz="0" w:space="0" w:color="auto"/>
        <w:bottom w:val="none" w:sz="0" w:space="0" w:color="auto"/>
        <w:right w:val="none" w:sz="0" w:space="0" w:color="auto"/>
      </w:divBdr>
    </w:div>
    <w:div w:id="329792829">
      <w:bodyDiv w:val="1"/>
      <w:marLeft w:val="0"/>
      <w:marRight w:val="0"/>
      <w:marTop w:val="0"/>
      <w:marBottom w:val="0"/>
      <w:divBdr>
        <w:top w:val="none" w:sz="0" w:space="0" w:color="auto"/>
        <w:left w:val="none" w:sz="0" w:space="0" w:color="auto"/>
        <w:bottom w:val="none" w:sz="0" w:space="0" w:color="auto"/>
        <w:right w:val="none" w:sz="0" w:space="0" w:color="auto"/>
      </w:divBdr>
    </w:div>
    <w:div w:id="338898484">
      <w:bodyDiv w:val="1"/>
      <w:marLeft w:val="0"/>
      <w:marRight w:val="0"/>
      <w:marTop w:val="0"/>
      <w:marBottom w:val="0"/>
      <w:divBdr>
        <w:top w:val="none" w:sz="0" w:space="0" w:color="auto"/>
        <w:left w:val="none" w:sz="0" w:space="0" w:color="auto"/>
        <w:bottom w:val="none" w:sz="0" w:space="0" w:color="auto"/>
        <w:right w:val="none" w:sz="0" w:space="0" w:color="auto"/>
      </w:divBdr>
    </w:div>
    <w:div w:id="355887197">
      <w:bodyDiv w:val="1"/>
      <w:marLeft w:val="0"/>
      <w:marRight w:val="0"/>
      <w:marTop w:val="0"/>
      <w:marBottom w:val="0"/>
      <w:divBdr>
        <w:top w:val="none" w:sz="0" w:space="0" w:color="auto"/>
        <w:left w:val="none" w:sz="0" w:space="0" w:color="auto"/>
        <w:bottom w:val="none" w:sz="0" w:space="0" w:color="auto"/>
        <w:right w:val="none" w:sz="0" w:space="0" w:color="auto"/>
      </w:divBdr>
    </w:div>
    <w:div w:id="357047670">
      <w:bodyDiv w:val="1"/>
      <w:marLeft w:val="0"/>
      <w:marRight w:val="0"/>
      <w:marTop w:val="0"/>
      <w:marBottom w:val="0"/>
      <w:divBdr>
        <w:top w:val="none" w:sz="0" w:space="0" w:color="auto"/>
        <w:left w:val="none" w:sz="0" w:space="0" w:color="auto"/>
        <w:bottom w:val="none" w:sz="0" w:space="0" w:color="auto"/>
        <w:right w:val="none" w:sz="0" w:space="0" w:color="auto"/>
      </w:divBdr>
    </w:div>
    <w:div w:id="371080548">
      <w:bodyDiv w:val="1"/>
      <w:marLeft w:val="0"/>
      <w:marRight w:val="0"/>
      <w:marTop w:val="0"/>
      <w:marBottom w:val="0"/>
      <w:divBdr>
        <w:top w:val="none" w:sz="0" w:space="0" w:color="auto"/>
        <w:left w:val="none" w:sz="0" w:space="0" w:color="auto"/>
        <w:bottom w:val="none" w:sz="0" w:space="0" w:color="auto"/>
        <w:right w:val="none" w:sz="0" w:space="0" w:color="auto"/>
      </w:divBdr>
    </w:div>
    <w:div w:id="399139939">
      <w:bodyDiv w:val="1"/>
      <w:marLeft w:val="0"/>
      <w:marRight w:val="0"/>
      <w:marTop w:val="0"/>
      <w:marBottom w:val="0"/>
      <w:divBdr>
        <w:top w:val="none" w:sz="0" w:space="0" w:color="auto"/>
        <w:left w:val="none" w:sz="0" w:space="0" w:color="auto"/>
        <w:bottom w:val="none" w:sz="0" w:space="0" w:color="auto"/>
        <w:right w:val="none" w:sz="0" w:space="0" w:color="auto"/>
      </w:divBdr>
    </w:div>
    <w:div w:id="459568812">
      <w:bodyDiv w:val="1"/>
      <w:marLeft w:val="0"/>
      <w:marRight w:val="0"/>
      <w:marTop w:val="0"/>
      <w:marBottom w:val="0"/>
      <w:divBdr>
        <w:top w:val="none" w:sz="0" w:space="0" w:color="auto"/>
        <w:left w:val="none" w:sz="0" w:space="0" w:color="auto"/>
        <w:bottom w:val="none" w:sz="0" w:space="0" w:color="auto"/>
        <w:right w:val="none" w:sz="0" w:space="0" w:color="auto"/>
      </w:divBdr>
    </w:div>
    <w:div w:id="517038468">
      <w:bodyDiv w:val="1"/>
      <w:marLeft w:val="0"/>
      <w:marRight w:val="0"/>
      <w:marTop w:val="0"/>
      <w:marBottom w:val="0"/>
      <w:divBdr>
        <w:top w:val="none" w:sz="0" w:space="0" w:color="auto"/>
        <w:left w:val="none" w:sz="0" w:space="0" w:color="auto"/>
        <w:bottom w:val="none" w:sz="0" w:space="0" w:color="auto"/>
        <w:right w:val="none" w:sz="0" w:space="0" w:color="auto"/>
      </w:divBdr>
    </w:div>
    <w:div w:id="517501056">
      <w:bodyDiv w:val="1"/>
      <w:marLeft w:val="0"/>
      <w:marRight w:val="0"/>
      <w:marTop w:val="0"/>
      <w:marBottom w:val="0"/>
      <w:divBdr>
        <w:top w:val="none" w:sz="0" w:space="0" w:color="auto"/>
        <w:left w:val="none" w:sz="0" w:space="0" w:color="auto"/>
        <w:bottom w:val="none" w:sz="0" w:space="0" w:color="auto"/>
        <w:right w:val="none" w:sz="0" w:space="0" w:color="auto"/>
      </w:divBdr>
    </w:div>
    <w:div w:id="528689195">
      <w:bodyDiv w:val="1"/>
      <w:marLeft w:val="0"/>
      <w:marRight w:val="0"/>
      <w:marTop w:val="0"/>
      <w:marBottom w:val="0"/>
      <w:divBdr>
        <w:top w:val="none" w:sz="0" w:space="0" w:color="auto"/>
        <w:left w:val="none" w:sz="0" w:space="0" w:color="auto"/>
        <w:bottom w:val="none" w:sz="0" w:space="0" w:color="auto"/>
        <w:right w:val="none" w:sz="0" w:space="0" w:color="auto"/>
      </w:divBdr>
    </w:div>
    <w:div w:id="541408758">
      <w:bodyDiv w:val="1"/>
      <w:marLeft w:val="0"/>
      <w:marRight w:val="0"/>
      <w:marTop w:val="0"/>
      <w:marBottom w:val="0"/>
      <w:divBdr>
        <w:top w:val="none" w:sz="0" w:space="0" w:color="auto"/>
        <w:left w:val="none" w:sz="0" w:space="0" w:color="auto"/>
        <w:bottom w:val="none" w:sz="0" w:space="0" w:color="auto"/>
        <w:right w:val="none" w:sz="0" w:space="0" w:color="auto"/>
      </w:divBdr>
    </w:div>
    <w:div w:id="553196908">
      <w:bodyDiv w:val="1"/>
      <w:marLeft w:val="0"/>
      <w:marRight w:val="0"/>
      <w:marTop w:val="0"/>
      <w:marBottom w:val="0"/>
      <w:divBdr>
        <w:top w:val="none" w:sz="0" w:space="0" w:color="auto"/>
        <w:left w:val="none" w:sz="0" w:space="0" w:color="auto"/>
        <w:bottom w:val="none" w:sz="0" w:space="0" w:color="auto"/>
        <w:right w:val="none" w:sz="0" w:space="0" w:color="auto"/>
      </w:divBdr>
    </w:div>
    <w:div w:id="564029923">
      <w:bodyDiv w:val="1"/>
      <w:marLeft w:val="0"/>
      <w:marRight w:val="0"/>
      <w:marTop w:val="0"/>
      <w:marBottom w:val="0"/>
      <w:divBdr>
        <w:top w:val="none" w:sz="0" w:space="0" w:color="auto"/>
        <w:left w:val="none" w:sz="0" w:space="0" w:color="auto"/>
        <w:bottom w:val="none" w:sz="0" w:space="0" w:color="auto"/>
        <w:right w:val="none" w:sz="0" w:space="0" w:color="auto"/>
      </w:divBdr>
    </w:div>
    <w:div w:id="607783481">
      <w:bodyDiv w:val="1"/>
      <w:marLeft w:val="0"/>
      <w:marRight w:val="0"/>
      <w:marTop w:val="0"/>
      <w:marBottom w:val="0"/>
      <w:divBdr>
        <w:top w:val="none" w:sz="0" w:space="0" w:color="auto"/>
        <w:left w:val="none" w:sz="0" w:space="0" w:color="auto"/>
        <w:bottom w:val="none" w:sz="0" w:space="0" w:color="auto"/>
        <w:right w:val="none" w:sz="0" w:space="0" w:color="auto"/>
      </w:divBdr>
    </w:div>
    <w:div w:id="611860106">
      <w:bodyDiv w:val="1"/>
      <w:marLeft w:val="0"/>
      <w:marRight w:val="0"/>
      <w:marTop w:val="0"/>
      <w:marBottom w:val="0"/>
      <w:divBdr>
        <w:top w:val="none" w:sz="0" w:space="0" w:color="auto"/>
        <w:left w:val="none" w:sz="0" w:space="0" w:color="auto"/>
        <w:bottom w:val="none" w:sz="0" w:space="0" w:color="auto"/>
        <w:right w:val="none" w:sz="0" w:space="0" w:color="auto"/>
      </w:divBdr>
    </w:div>
    <w:div w:id="644284918">
      <w:bodyDiv w:val="1"/>
      <w:marLeft w:val="0"/>
      <w:marRight w:val="0"/>
      <w:marTop w:val="0"/>
      <w:marBottom w:val="0"/>
      <w:divBdr>
        <w:top w:val="none" w:sz="0" w:space="0" w:color="auto"/>
        <w:left w:val="none" w:sz="0" w:space="0" w:color="auto"/>
        <w:bottom w:val="none" w:sz="0" w:space="0" w:color="auto"/>
        <w:right w:val="none" w:sz="0" w:space="0" w:color="auto"/>
      </w:divBdr>
    </w:div>
    <w:div w:id="659189656">
      <w:bodyDiv w:val="1"/>
      <w:marLeft w:val="0"/>
      <w:marRight w:val="0"/>
      <w:marTop w:val="0"/>
      <w:marBottom w:val="0"/>
      <w:divBdr>
        <w:top w:val="none" w:sz="0" w:space="0" w:color="auto"/>
        <w:left w:val="none" w:sz="0" w:space="0" w:color="auto"/>
        <w:bottom w:val="none" w:sz="0" w:space="0" w:color="auto"/>
        <w:right w:val="none" w:sz="0" w:space="0" w:color="auto"/>
      </w:divBdr>
    </w:div>
    <w:div w:id="678391303">
      <w:bodyDiv w:val="1"/>
      <w:marLeft w:val="0"/>
      <w:marRight w:val="0"/>
      <w:marTop w:val="0"/>
      <w:marBottom w:val="0"/>
      <w:divBdr>
        <w:top w:val="none" w:sz="0" w:space="0" w:color="auto"/>
        <w:left w:val="none" w:sz="0" w:space="0" w:color="auto"/>
        <w:bottom w:val="none" w:sz="0" w:space="0" w:color="auto"/>
        <w:right w:val="none" w:sz="0" w:space="0" w:color="auto"/>
      </w:divBdr>
    </w:div>
    <w:div w:id="681591129">
      <w:bodyDiv w:val="1"/>
      <w:marLeft w:val="0"/>
      <w:marRight w:val="0"/>
      <w:marTop w:val="0"/>
      <w:marBottom w:val="0"/>
      <w:divBdr>
        <w:top w:val="none" w:sz="0" w:space="0" w:color="auto"/>
        <w:left w:val="none" w:sz="0" w:space="0" w:color="auto"/>
        <w:bottom w:val="none" w:sz="0" w:space="0" w:color="auto"/>
        <w:right w:val="none" w:sz="0" w:space="0" w:color="auto"/>
      </w:divBdr>
    </w:div>
    <w:div w:id="723869962">
      <w:bodyDiv w:val="1"/>
      <w:marLeft w:val="0"/>
      <w:marRight w:val="0"/>
      <w:marTop w:val="0"/>
      <w:marBottom w:val="0"/>
      <w:divBdr>
        <w:top w:val="none" w:sz="0" w:space="0" w:color="auto"/>
        <w:left w:val="none" w:sz="0" w:space="0" w:color="auto"/>
        <w:bottom w:val="none" w:sz="0" w:space="0" w:color="auto"/>
        <w:right w:val="none" w:sz="0" w:space="0" w:color="auto"/>
      </w:divBdr>
    </w:div>
    <w:div w:id="765689662">
      <w:bodyDiv w:val="1"/>
      <w:marLeft w:val="0"/>
      <w:marRight w:val="0"/>
      <w:marTop w:val="0"/>
      <w:marBottom w:val="0"/>
      <w:divBdr>
        <w:top w:val="none" w:sz="0" w:space="0" w:color="auto"/>
        <w:left w:val="none" w:sz="0" w:space="0" w:color="auto"/>
        <w:bottom w:val="none" w:sz="0" w:space="0" w:color="auto"/>
        <w:right w:val="none" w:sz="0" w:space="0" w:color="auto"/>
      </w:divBdr>
    </w:div>
    <w:div w:id="870916355">
      <w:bodyDiv w:val="1"/>
      <w:marLeft w:val="0"/>
      <w:marRight w:val="0"/>
      <w:marTop w:val="0"/>
      <w:marBottom w:val="0"/>
      <w:divBdr>
        <w:top w:val="none" w:sz="0" w:space="0" w:color="auto"/>
        <w:left w:val="none" w:sz="0" w:space="0" w:color="auto"/>
        <w:bottom w:val="none" w:sz="0" w:space="0" w:color="auto"/>
        <w:right w:val="none" w:sz="0" w:space="0" w:color="auto"/>
      </w:divBdr>
    </w:div>
    <w:div w:id="874194698">
      <w:bodyDiv w:val="1"/>
      <w:marLeft w:val="0"/>
      <w:marRight w:val="0"/>
      <w:marTop w:val="0"/>
      <w:marBottom w:val="0"/>
      <w:divBdr>
        <w:top w:val="none" w:sz="0" w:space="0" w:color="auto"/>
        <w:left w:val="none" w:sz="0" w:space="0" w:color="auto"/>
        <w:bottom w:val="none" w:sz="0" w:space="0" w:color="auto"/>
        <w:right w:val="none" w:sz="0" w:space="0" w:color="auto"/>
      </w:divBdr>
    </w:div>
    <w:div w:id="896865602">
      <w:bodyDiv w:val="1"/>
      <w:marLeft w:val="0"/>
      <w:marRight w:val="0"/>
      <w:marTop w:val="0"/>
      <w:marBottom w:val="0"/>
      <w:divBdr>
        <w:top w:val="none" w:sz="0" w:space="0" w:color="auto"/>
        <w:left w:val="none" w:sz="0" w:space="0" w:color="auto"/>
        <w:bottom w:val="none" w:sz="0" w:space="0" w:color="auto"/>
        <w:right w:val="none" w:sz="0" w:space="0" w:color="auto"/>
      </w:divBdr>
    </w:div>
    <w:div w:id="970791517">
      <w:bodyDiv w:val="1"/>
      <w:marLeft w:val="0"/>
      <w:marRight w:val="0"/>
      <w:marTop w:val="0"/>
      <w:marBottom w:val="0"/>
      <w:divBdr>
        <w:top w:val="none" w:sz="0" w:space="0" w:color="auto"/>
        <w:left w:val="none" w:sz="0" w:space="0" w:color="auto"/>
        <w:bottom w:val="none" w:sz="0" w:space="0" w:color="auto"/>
        <w:right w:val="none" w:sz="0" w:space="0" w:color="auto"/>
      </w:divBdr>
    </w:div>
    <w:div w:id="1015420465">
      <w:bodyDiv w:val="1"/>
      <w:marLeft w:val="0"/>
      <w:marRight w:val="0"/>
      <w:marTop w:val="0"/>
      <w:marBottom w:val="0"/>
      <w:divBdr>
        <w:top w:val="none" w:sz="0" w:space="0" w:color="auto"/>
        <w:left w:val="none" w:sz="0" w:space="0" w:color="auto"/>
        <w:bottom w:val="none" w:sz="0" w:space="0" w:color="auto"/>
        <w:right w:val="none" w:sz="0" w:space="0" w:color="auto"/>
      </w:divBdr>
    </w:div>
    <w:div w:id="1037044377">
      <w:bodyDiv w:val="1"/>
      <w:marLeft w:val="0"/>
      <w:marRight w:val="0"/>
      <w:marTop w:val="0"/>
      <w:marBottom w:val="0"/>
      <w:divBdr>
        <w:top w:val="none" w:sz="0" w:space="0" w:color="auto"/>
        <w:left w:val="none" w:sz="0" w:space="0" w:color="auto"/>
        <w:bottom w:val="none" w:sz="0" w:space="0" w:color="auto"/>
        <w:right w:val="none" w:sz="0" w:space="0" w:color="auto"/>
      </w:divBdr>
    </w:div>
    <w:div w:id="1037242126">
      <w:bodyDiv w:val="1"/>
      <w:marLeft w:val="0"/>
      <w:marRight w:val="0"/>
      <w:marTop w:val="0"/>
      <w:marBottom w:val="0"/>
      <w:divBdr>
        <w:top w:val="none" w:sz="0" w:space="0" w:color="auto"/>
        <w:left w:val="none" w:sz="0" w:space="0" w:color="auto"/>
        <w:bottom w:val="none" w:sz="0" w:space="0" w:color="auto"/>
        <w:right w:val="none" w:sz="0" w:space="0" w:color="auto"/>
      </w:divBdr>
    </w:div>
    <w:div w:id="1072240722">
      <w:bodyDiv w:val="1"/>
      <w:marLeft w:val="0"/>
      <w:marRight w:val="0"/>
      <w:marTop w:val="0"/>
      <w:marBottom w:val="0"/>
      <w:divBdr>
        <w:top w:val="none" w:sz="0" w:space="0" w:color="auto"/>
        <w:left w:val="none" w:sz="0" w:space="0" w:color="auto"/>
        <w:bottom w:val="none" w:sz="0" w:space="0" w:color="auto"/>
        <w:right w:val="none" w:sz="0" w:space="0" w:color="auto"/>
      </w:divBdr>
    </w:div>
    <w:div w:id="1164247980">
      <w:bodyDiv w:val="1"/>
      <w:marLeft w:val="0"/>
      <w:marRight w:val="0"/>
      <w:marTop w:val="0"/>
      <w:marBottom w:val="0"/>
      <w:divBdr>
        <w:top w:val="none" w:sz="0" w:space="0" w:color="auto"/>
        <w:left w:val="none" w:sz="0" w:space="0" w:color="auto"/>
        <w:bottom w:val="none" w:sz="0" w:space="0" w:color="auto"/>
        <w:right w:val="none" w:sz="0" w:space="0" w:color="auto"/>
      </w:divBdr>
    </w:div>
    <w:div w:id="1165978723">
      <w:bodyDiv w:val="1"/>
      <w:marLeft w:val="0"/>
      <w:marRight w:val="0"/>
      <w:marTop w:val="0"/>
      <w:marBottom w:val="0"/>
      <w:divBdr>
        <w:top w:val="none" w:sz="0" w:space="0" w:color="auto"/>
        <w:left w:val="none" w:sz="0" w:space="0" w:color="auto"/>
        <w:bottom w:val="none" w:sz="0" w:space="0" w:color="auto"/>
        <w:right w:val="none" w:sz="0" w:space="0" w:color="auto"/>
      </w:divBdr>
    </w:div>
    <w:div w:id="1197083586">
      <w:bodyDiv w:val="1"/>
      <w:marLeft w:val="0"/>
      <w:marRight w:val="0"/>
      <w:marTop w:val="0"/>
      <w:marBottom w:val="0"/>
      <w:divBdr>
        <w:top w:val="none" w:sz="0" w:space="0" w:color="auto"/>
        <w:left w:val="none" w:sz="0" w:space="0" w:color="auto"/>
        <w:bottom w:val="none" w:sz="0" w:space="0" w:color="auto"/>
        <w:right w:val="none" w:sz="0" w:space="0" w:color="auto"/>
      </w:divBdr>
    </w:div>
    <w:div w:id="1197889598">
      <w:bodyDiv w:val="1"/>
      <w:marLeft w:val="0"/>
      <w:marRight w:val="0"/>
      <w:marTop w:val="0"/>
      <w:marBottom w:val="0"/>
      <w:divBdr>
        <w:top w:val="none" w:sz="0" w:space="0" w:color="auto"/>
        <w:left w:val="none" w:sz="0" w:space="0" w:color="auto"/>
        <w:bottom w:val="none" w:sz="0" w:space="0" w:color="auto"/>
        <w:right w:val="none" w:sz="0" w:space="0" w:color="auto"/>
      </w:divBdr>
    </w:div>
    <w:div w:id="1198351870">
      <w:bodyDiv w:val="1"/>
      <w:marLeft w:val="0"/>
      <w:marRight w:val="0"/>
      <w:marTop w:val="0"/>
      <w:marBottom w:val="0"/>
      <w:divBdr>
        <w:top w:val="none" w:sz="0" w:space="0" w:color="auto"/>
        <w:left w:val="none" w:sz="0" w:space="0" w:color="auto"/>
        <w:bottom w:val="none" w:sz="0" w:space="0" w:color="auto"/>
        <w:right w:val="none" w:sz="0" w:space="0" w:color="auto"/>
      </w:divBdr>
    </w:div>
    <w:div w:id="1228030413">
      <w:bodyDiv w:val="1"/>
      <w:marLeft w:val="0"/>
      <w:marRight w:val="0"/>
      <w:marTop w:val="0"/>
      <w:marBottom w:val="0"/>
      <w:divBdr>
        <w:top w:val="none" w:sz="0" w:space="0" w:color="auto"/>
        <w:left w:val="none" w:sz="0" w:space="0" w:color="auto"/>
        <w:bottom w:val="none" w:sz="0" w:space="0" w:color="auto"/>
        <w:right w:val="none" w:sz="0" w:space="0" w:color="auto"/>
      </w:divBdr>
    </w:div>
    <w:div w:id="1253398148">
      <w:bodyDiv w:val="1"/>
      <w:marLeft w:val="0"/>
      <w:marRight w:val="0"/>
      <w:marTop w:val="0"/>
      <w:marBottom w:val="0"/>
      <w:divBdr>
        <w:top w:val="none" w:sz="0" w:space="0" w:color="auto"/>
        <w:left w:val="none" w:sz="0" w:space="0" w:color="auto"/>
        <w:bottom w:val="none" w:sz="0" w:space="0" w:color="auto"/>
        <w:right w:val="none" w:sz="0" w:space="0" w:color="auto"/>
      </w:divBdr>
    </w:div>
    <w:div w:id="1271743954">
      <w:bodyDiv w:val="1"/>
      <w:marLeft w:val="0"/>
      <w:marRight w:val="0"/>
      <w:marTop w:val="0"/>
      <w:marBottom w:val="0"/>
      <w:divBdr>
        <w:top w:val="none" w:sz="0" w:space="0" w:color="auto"/>
        <w:left w:val="none" w:sz="0" w:space="0" w:color="auto"/>
        <w:bottom w:val="none" w:sz="0" w:space="0" w:color="auto"/>
        <w:right w:val="none" w:sz="0" w:space="0" w:color="auto"/>
      </w:divBdr>
    </w:div>
    <w:div w:id="1371688134">
      <w:bodyDiv w:val="1"/>
      <w:marLeft w:val="0"/>
      <w:marRight w:val="0"/>
      <w:marTop w:val="0"/>
      <w:marBottom w:val="0"/>
      <w:divBdr>
        <w:top w:val="none" w:sz="0" w:space="0" w:color="auto"/>
        <w:left w:val="none" w:sz="0" w:space="0" w:color="auto"/>
        <w:bottom w:val="none" w:sz="0" w:space="0" w:color="auto"/>
        <w:right w:val="none" w:sz="0" w:space="0" w:color="auto"/>
      </w:divBdr>
    </w:div>
    <w:div w:id="1389763619">
      <w:bodyDiv w:val="1"/>
      <w:marLeft w:val="0"/>
      <w:marRight w:val="0"/>
      <w:marTop w:val="0"/>
      <w:marBottom w:val="0"/>
      <w:divBdr>
        <w:top w:val="none" w:sz="0" w:space="0" w:color="auto"/>
        <w:left w:val="none" w:sz="0" w:space="0" w:color="auto"/>
        <w:bottom w:val="none" w:sz="0" w:space="0" w:color="auto"/>
        <w:right w:val="none" w:sz="0" w:space="0" w:color="auto"/>
      </w:divBdr>
    </w:div>
    <w:div w:id="1426613929">
      <w:bodyDiv w:val="1"/>
      <w:marLeft w:val="0"/>
      <w:marRight w:val="0"/>
      <w:marTop w:val="0"/>
      <w:marBottom w:val="0"/>
      <w:divBdr>
        <w:top w:val="none" w:sz="0" w:space="0" w:color="auto"/>
        <w:left w:val="none" w:sz="0" w:space="0" w:color="auto"/>
        <w:bottom w:val="none" w:sz="0" w:space="0" w:color="auto"/>
        <w:right w:val="none" w:sz="0" w:space="0" w:color="auto"/>
      </w:divBdr>
    </w:div>
    <w:div w:id="1430851079">
      <w:bodyDiv w:val="1"/>
      <w:marLeft w:val="0"/>
      <w:marRight w:val="0"/>
      <w:marTop w:val="0"/>
      <w:marBottom w:val="0"/>
      <w:divBdr>
        <w:top w:val="none" w:sz="0" w:space="0" w:color="auto"/>
        <w:left w:val="none" w:sz="0" w:space="0" w:color="auto"/>
        <w:bottom w:val="none" w:sz="0" w:space="0" w:color="auto"/>
        <w:right w:val="none" w:sz="0" w:space="0" w:color="auto"/>
      </w:divBdr>
    </w:div>
    <w:div w:id="1461611423">
      <w:bodyDiv w:val="1"/>
      <w:marLeft w:val="0"/>
      <w:marRight w:val="0"/>
      <w:marTop w:val="0"/>
      <w:marBottom w:val="0"/>
      <w:divBdr>
        <w:top w:val="none" w:sz="0" w:space="0" w:color="auto"/>
        <w:left w:val="none" w:sz="0" w:space="0" w:color="auto"/>
        <w:bottom w:val="none" w:sz="0" w:space="0" w:color="auto"/>
        <w:right w:val="none" w:sz="0" w:space="0" w:color="auto"/>
      </w:divBdr>
    </w:div>
    <w:div w:id="1461682055">
      <w:bodyDiv w:val="1"/>
      <w:marLeft w:val="0"/>
      <w:marRight w:val="0"/>
      <w:marTop w:val="0"/>
      <w:marBottom w:val="0"/>
      <w:divBdr>
        <w:top w:val="none" w:sz="0" w:space="0" w:color="auto"/>
        <w:left w:val="none" w:sz="0" w:space="0" w:color="auto"/>
        <w:bottom w:val="none" w:sz="0" w:space="0" w:color="auto"/>
        <w:right w:val="none" w:sz="0" w:space="0" w:color="auto"/>
      </w:divBdr>
    </w:div>
    <w:div w:id="1461847797">
      <w:bodyDiv w:val="1"/>
      <w:marLeft w:val="0"/>
      <w:marRight w:val="0"/>
      <w:marTop w:val="0"/>
      <w:marBottom w:val="0"/>
      <w:divBdr>
        <w:top w:val="none" w:sz="0" w:space="0" w:color="auto"/>
        <w:left w:val="none" w:sz="0" w:space="0" w:color="auto"/>
        <w:bottom w:val="none" w:sz="0" w:space="0" w:color="auto"/>
        <w:right w:val="none" w:sz="0" w:space="0" w:color="auto"/>
      </w:divBdr>
    </w:div>
    <w:div w:id="1478648295">
      <w:bodyDiv w:val="1"/>
      <w:marLeft w:val="0"/>
      <w:marRight w:val="0"/>
      <w:marTop w:val="0"/>
      <w:marBottom w:val="0"/>
      <w:divBdr>
        <w:top w:val="none" w:sz="0" w:space="0" w:color="auto"/>
        <w:left w:val="none" w:sz="0" w:space="0" w:color="auto"/>
        <w:bottom w:val="none" w:sz="0" w:space="0" w:color="auto"/>
        <w:right w:val="none" w:sz="0" w:space="0" w:color="auto"/>
      </w:divBdr>
    </w:div>
    <w:div w:id="1495797630">
      <w:bodyDiv w:val="1"/>
      <w:marLeft w:val="0"/>
      <w:marRight w:val="0"/>
      <w:marTop w:val="0"/>
      <w:marBottom w:val="0"/>
      <w:divBdr>
        <w:top w:val="none" w:sz="0" w:space="0" w:color="auto"/>
        <w:left w:val="none" w:sz="0" w:space="0" w:color="auto"/>
        <w:bottom w:val="none" w:sz="0" w:space="0" w:color="auto"/>
        <w:right w:val="none" w:sz="0" w:space="0" w:color="auto"/>
      </w:divBdr>
    </w:div>
    <w:div w:id="1506893627">
      <w:bodyDiv w:val="1"/>
      <w:marLeft w:val="0"/>
      <w:marRight w:val="0"/>
      <w:marTop w:val="0"/>
      <w:marBottom w:val="0"/>
      <w:divBdr>
        <w:top w:val="none" w:sz="0" w:space="0" w:color="auto"/>
        <w:left w:val="none" w:sz="0" w:space="0" w:color="auto"/>
        <w:bottom w:val="none" w:sz="0" w:space="0" w:color="auto"/>
        <w:right w:val="none" w:sz="0" w:space="0" w:color="auto"/>
      </w:divBdr>
    </w:div>
    <w:div w:id="1516766023">
      <w:bodyDiv w:val="1"/>
      <w:marLeft w:val="0"/>
      <w:marRight w:val="0"/>
      <w:marTop w:val="0"/>
      <w:marBottom w:val="0"/>
      <w:divBdr>
        <w:top w:val="none" w:sz="0" w:space="0" w:color="auto"/>
        <w:left w:val="none" w:sz="0" w:space="0" w:color="auto"/>
        <w:bottom w:val="none" w:sz="0" w:space="0" w:color="auto"/>
        <w:right w:val="none" w:sz="0" w:space="0" w:color="auto"/>
      </w:divBdr>
    </w:div>
    <w:div w:id="1516841050">
      <w:bodyDiv w:val="1"/>
      <w:marLeft w:val="0"/>
      <w:marRight w:val="0"/>
      <w:marTop w:val="0"/>
      <w:marBottom w:val="0"/>
      <w:divBdr>
        <w:top w:val="none" w:sz="0" w:space="0" w:color="auto"/>
        <w:left w:val="none" w:sz="0" w:space="0" w:color="auto"/>
        <w:bottom w:val="none" w:sz="0" w:space="0" w:color="auto"/>
        <w:right w:val="none" w:sz="0" w:space="0" w:color="auto"/>
      </w:divBdr>
    </w:div>
    <w:div w:id="1578133207">
      <w:bodyDiv w:val="1"/>
      <w:marLeft w:val="0"/>
      <w:marRight w:val="0"/>
      <w:marTop w:val="0"/>
      <w:marBottom w:val="0"/>
      <w:divBdr>
        <w:top w:val="none" w:sz="0" w:space="0" w:color="auto"/>
        <w:left w:val="none" w:sz="0" w:space="0" w:color="auto"/>
        <w:bottom w:val="none" w:sz="0" w:space="0" w:color="auto"/>
        <w:right w:val="none" w:sz="0" w:space="0" w:color="auto"/>
      </w:divBdr>
    </w:div>
    <w:div w:id="1645237325">
      <w:bodyDiv w:val="1"/>
      <w:marLeft w:val="0"/>
      <w:marRight w:val="0"/>
      <w:marTop w:val="0"/>
      <w:marBottom w:val="0"/>
      <w:divBdr>
        <w:top w:val="none" w:sz="0" w:space="0" w:color="auto"/>
        <w:left w:val="none" w:sz="0" w:space="0" w:color="auto"/>
        <w:bottom w:val="none" w:sz="0" w:space="0" w:color="auto"/>
        <w:right w:val="none" w:sz="0" w:space="0" w:color="auto"/>
      </w:divBdr>
    </w:div>
    <w:div w:id="1656295189">
      <w:bodyDiv w:val="1"/>
      <w:marLeft w:val="0"/>
      <w:marRight w:val="0"/>
      <w:marTop w:val="0"/>
      <w:marBottom w:val="0"/>
      <w:divBdr>
        <w:top w:val="none" w:sz="0" w:space="0" w:color="auto"/>
        <w:left w:val="none" w:sz="0" w:space="0" w:color="auto"/>
        <w:bottom w:val="none" w:sz="0" w:space="0" w:color="auto"/>
        <w:right w:val="none" w:sz="0" w:space="0" w:color="auto"/>
      </w:divBdr>
    </w:div>
    <w:div w:id="1673559580">
      <w:bodyDiv w:val="1"/>
      <w:marLeft w:val="0"/>
      <w:marRight w:val="0"/>
      <w:marTop w:val="0"/>
      <w:marBottom w:val="0"/>
      <w:divBdr>
        <w:top w:val="none" w:sz="0" w:space="0" w:color="auto"/>
        <w:left w:val="none" w:sz="0" w:space="0" w:color="auto"/>
        <w:bottom w:val="none" w:sz="0" w:space="0" w:color="auto"/>
        <w:right w:val="none" w:sz="0" w:space="0" w:color="auto"/>
      </w:divBdr>
    </w:div>
    <w:div w:id="1689411561">
      <w:bodyDiv w:val="1"/>
      <w:marLeft w:val="0"/>
      <w:marRight w:val="0"/>
      <w:marTop w:val="0"/>
      <w:marBottom w:val="0"/>
      <w:divBdr>
        <w:top w:val="none" w:sz="0" w:space="0" w:color="auto"/>
        <w:left w:val="none" w:sz="0" w:space="0" w:color="auto"/>
        <w:bottom w:val="none" w:sz="0" w:space="0" w:color="auto"/>
        <w:right w:val="none" w:sz="0" w:space="0" w:color="auto"/>
      </w:divBdr>
    </w:div>
    <w:div w:id="1690256669">
      <w:bodyDiv w:val="1"/>
      <w:marLeft w:val="0"/>
      <w:marRight w:val="0"/>
      <w:marTop w:val="0"/>
      <w:marBottom w:val="0"/>
      <w:divBdr>
        <w:top w:val="none" w:sz="0" w:space="0" w:color="auto"/>
        <w:left w:val="none" w:sz="0" w:space="0" w:color="auto"/>
        <w:bottom w:val="none" w:sz="0" w:space="0" w:color="auto"/>
        <w:right w:val="none" w:sz="0" w:space="0" w:color="auto"/>
      </w:divBdr>
    </w:div>
    <w:div w:id="1707832608">
      <w:bodyDiv w:val="1"/>
      <w:marLeft w:val="0"/>
      <w:marRight w:val="0"/>
      <w:marTop w:val="0"/>
      <w:marBottom w:val="0"/>
      <w:divBdr>
        <w:top w:val="none" w:sz="0" w:space="0" w:color="auto"/>
        <w:left w:val="none" w:sz="0" w:space="0" w:color="auto"/>
        <w:bottom w:val="none" w:sz="0" w:space="0" w:color="auto"/>
        <w:right w:val="none" w:sz="0" w:space="0" w:color="auto"/>
      </w:divBdr>
    </w:div>
    <w:div w:id="1718896201">
      <w:bodyDiv w:val="1"/>
      <w:marLeft w:val="0"/>
      <w:marRight w:val="0"/>
      <w:marTop w:val="0"/>
      <w:marBottom w:val="0"/>
      <w:divBdr>
        <w:top w:val="none" w:sz="0" w:space="0" w:color="auto"/>
        <w:left w:val="none" w:sz="0" w:space="0" w:color="auto"/>
        <w:bottom w:val="none" w:sz="0" w:space="0" w:color="auto"/>
        <w:right w:val="none" w:sz="0" w:space="0" w:color="auto"/>
      </w:divBdr>
    </w:div>
    <w:div w:id="1729498995">
      <w:bodyDiv w:val="1"/>
      <w:marLeft w:val="0"/>
      <w:marRight w:val="0"/>
      <w:marTop w:val="0"/>
      <w:marBottom w:val="0"/>
      <w:divBdr>
        <w:top w:val="none" w:sz="0" w:space="0" w:color="auto"/>
        <w:left w:val="none" w:sz="0" w:space="0" w:color="auto"/>
        <w:bottom w:val="none" w:sz="0" w:space="0" w:color="auto"/>
        <w:right w:val="none" w:sz="0" w:space="0" w:color="auto"/>
      </w:divBdr>
    </w:div>
    <w:div w:id="1741056593">
      <w:bodyDiv w:val="1"/>
      <w:marLeft w:val="0"/>
      <w:marRight w:val="0"/>
      <w:marTop w:val="0"/>
      <w:marBottom w:val="0"/>
      <w:divBdr>
        <w:top w:val="none" w:sz="0" w:space="0" w:color="auto"/>
        <w:left w:val="none" w:sz="0" w:space="0" w:color="auto"/>
        <w:bottom w:val="none" w:sz="0" w:space="0" w:color="auto"/>
        <w:right w:val="none" w:sz="0" w:space="0" w:color="auto"/>
      </w:divBdr>
    </w:div>
    <w:div w:id="1775901082">
      <w:bodyDiv w:val="1"/>
      <w:marLeft w:val="0"/>
      <w:marRight w:val="0"/>
      <w:marTop w:val="0"/>
      <w:marBottom w:val="0"/>
      <w:divBdr>
        <w:top w:val="none" w:sz="0" w:space="0" w:color="auto"/>
        <w:left w:val="none" w:sz="0" w:space="0" w:color="auto"/>
        <w:bottom w:val="none" w:sz="0" w:space="0" w:color="auto"/>
        <w:right w:val="none" w:sz="0" w:space="0" w:color="auto"/>
      </w:divBdr>
    </w:div>
    <w:div w:id="1837528636">
      <w:bodyDiv w:val="1"/>
      <w:marLeft w:val="0"/>
      <w:marRight w:val="0"/>
      <w:marTop w:val="0"/>
      <w:marBottom w:val="0"/>
      <w:divBdr>
        <w:top w:val="none" w:sz="0" w:space="0" w:color="auto"/>
        <w:left w:val="none" w:sz="0" w:space="0" w:color="auto"/>
        <w:bottom w:val="none" w:sz="0" w:space="0" w:color="auto"/>
        <w:right w:val="none" w:sz="0" w:space="0" w:color="auto"/>
      </w:divBdr>
    </w:div>
    <w:div w:id="1845707752">
      <w:bodyDiv w:val="1"/>
      <w:marLeft w:val="0"/>
      <w:marRight w:val="0"/>
      <w:marTop w:val="0"/>
      <w:marBottom w:val="0"/>
      <w:divBdr>
        <w:top w:val="none" w:sz="0" w:space="0" w:color="auto"/>
        <w:left w:val="none" w:sz="0" w:space="0" w:color="auto"/>
        <w:bottom w:val="none" w:sz="0" w:space="0" w:color="auto"/>
        <w:right w:val="none" w:sz="0" w:space="0" w:color="auto"/>
      </w:divBdr>
    </w:div>
    <w:div w:id="1854609603">
      <w:bodyDiv w:val="1"/>
      <w:marLeft w:val="0"/>
      <w:marRight w:val="0"/>
      <w:marTop w:val="0"/>
      <w:marBottom w:val="0"/>
      <w:divBdr>
        <w:top w:val="none" w:sz="0" w:space="0" w:color="auto"/>
        <w:left w:val="none" w:sz="0" w:space="0" w:color="auto"/>
        <w:bottom w:val="none" w:sz="0" w:space="0" w:color="auto"/>
        <w:right w:val="none" w:sz="0" w:space="0" w:color="auto"/>
      </w:divBdr>
    </w:div>
    <w:div w:id="1878739962">
      <w:bodyDiv w:val="1"/>
      <w:marLeft w:val="0"/>
      <w:marRight w:val="0"/>
      <w:marTop w:val="0"/>
      <w:marBottom w:val="0"/>
      <w:divBdr>
        <w:top w:val="none" w:sz="0" w:space="0" w:color="auto"/>
        <w:left w:val="none" w:sz="0" w:space="0" w:color="auto"/>
        <w:bottom w:val="none" w:sz="0" w:space="0" w:color="auto"/>
        <w:right w:val="none" w:sz="0" w:space="0" w:color="auto"/>
      </w:divBdr>
    </w:div>
    <w:div w:id="1930238300">
      <w:bodyDiv w:val="1"/>
      <w:marLeft w:val="0"/>
      <w:marRight w:val="0"/>
      <w:marTop w:val="0"/>
      <w:marBottom w:val="0"/>
      <w:divBdr>
        <w:top w:val="none" w:sz="0" w:space="0" w:color="auto"/>
        <w:left w:val="none" w:sz="0" w:space="0" w:color="auto"/>
        <w:bottom w:val="none" w:sz="0" w:space="0" w:color="auto"/>
        <w:right w:val="none" w:sz="0" w:space="0" w:color="auto"/>
      </w:divBdr>
    </w:div>
    <w:div w:id="1934708212">
      <w:bodyDiv w:val="1"/>
      <w:marLeft w:val="0"/>
      <w:marRight w:val="0"/>
      <w:marTop w:val="0"/>
      <w:marBottom w:val="0"/>
      <w:divBdr>
        <w:top w:val="none" w:sz="0" w:space="0" w:color="auto"/>
        <w:left w:val="none" w:sz="0" w:space="0" w:color="auto"/>
        <w:bottom w:val="none" w:sz="0" w:space="0" w:color="auto"/>
        <w:right w:val="none" w:sz="0" w:space="0" w:color="auto"/>
      </w:divBdr>
    </w:div>
    <w:div w:id="1944457213">
      <w:bodyDiv w:val="1"/>
      <w:marLeft w:val="0"/>
      <w:marRight w:val="0"/>
      <w:marTop w:val="0"/>
      <w:marBottom w:val="0"/>
      <w:divBdr>
        <w:top w:val="none" w:sz="0" w:space="0" w:color="auto"/>
        <w:left w:val="none" w:sz="0" w:space="0" w:color="auto"/>
        <w:bottom w:val="none" w:sz="0" w:space="0" w:color="auto"/>
        <w:right w:val="none" w:sz="0" w:space="0" w:color="auto"/>
      </w:divBdr>
    </w:div>
    <w:div w:id="1960452201">
      <w:bodyDiv w:val="1"/>
      <w:marLeft w:val="0"/>
      <w:marRight w:val="0"/>
      <w:marTop w:val="0"/>
      <w:marBottom w:val="0"/>
      <w:divBdr>
        <w:top w:val="none" w:sz="0" w:space="0" w:color="auto"/>
        <w:left w:val="none" w:sz="0" w:space="0" w:color="auto"/>
        <w:bottom w:val="none" w:sz="0" w:space="0" w:color="auto"/>
        <w:right w:val="none" w:sz="0" w:space="0" w:color="auto"/>
      </w:divBdr>
    </w:div>
    <w:div w:id="1962573555">
      <w:bodyDiv w:val="1"/>
      <w:marLeft w:val="0"/>
      <w:marRight w:val="0"/>
      <w:marTop w:val="0"/>
      <w:marBottom w:val="0"/>
      <w:divBdr>
        <w:top w:val="none" w:sz="0" w:space="0" w:color="auto"/>
        <w:left w:val="none" w:sz="0" w:space="0" w:color="auto"/>
        <w:bottom w:val="none" w:sz="0" w:space="0" w:color="auto"/>
        <w:right w:val="none" w:sz="0" w:space="0" w:color="auto"/>
      </w:divBdr>
    </w:div>
    <w:div w:id="1988702914">
      <w:bodyDiv w:val="1"/>
      <w:marLeft w:val="0"/>
      <w:marRight w:val="0"/>
      <w:marTop w:val="0"/>
      <w:marBottom w:val="0"/>
      <w:divBdr>
        <w:top w:val="none" w:sz="0" w:space="0" w:color="auto"/>
        <w:left w:val="none" w:sz="0" w:space="0" w:color="auto"/>
        <w:bottom w:val="none" w:sz="0" w:space="0" w:color="auto"/>
        <w:right w:val="none" w:sz="0" w:space="0" w:color="auto"/>
      </w:divBdr>
    </w:div>
    <w:div w:id="1995449150">
      <w:bodyDiv w:val="1"/>
      <w:marLeft w:val="0"/>
      <w:marRight w:val="0"/>
      <w:marTop w:val="0"/>
      <w:marBottom w:val="0"/>
      <w:divBdr>
        <w:top w:val="none" w:sz="0" w:space="0" w:color="auto"/>
        <w:left w:val="none" w:sz="0" w:space="0" w:color="auto"/>
        <w:bottom w:val="none" w:sz="0" w:space="0" w:color="auto"/>
        <w:right w:val="none" w:sz="0" w:space="0" w:color="auto"/>
      </w:divBdr>
    </w:div>
    <w:div w:id="1999724751">
      <w:bodyDiv w:val="1"/>
      <w:marLeft w:val="0"/>
      <w:marRight w:val="0"/>
      <w:marTop w:val="0"/>
      <w:marBottom w:val="0"/>
      <w:divBdr>
        <w:top w:val="none" w:sz="0" w:space="0" w:color="auto"/>
        <w:left w:val="none" w:sz="0" w:space="0" w:color="auto"/>
        <w:bottom w:val="none" w:sz="0" w:space="0" w:color="auto"/>
        <w:right w:val="none" w:sz="0" w:space="0" w:color="auto"/>
      </w:divBdr>
    </w:div>
    <w:div w:id="2020959970">
      <w:bodyDiv w:val="1"/>
      <w:marLeft w:val="0"/>
      <w:marRight w:val="0"/>
      <w:marTop w:val="0"/>
      <w:marBottom w:val="0"/>
      <w:divBdr>
        <w:top w:val="none" w:sz="0" w:space="0" w:color="auto"/>
        <w:left w:val="none" w:sz="0" w:space="0" w:color="auto"/>
        <w:bottom w:val="none" w:sz="0" w:space="0" w:color="auto"/>
        <w:right w:val="none" w:sz="0" w:space="0" w:color="auto"/>
      </w:divBdr>
    </w:div>
    <w:div w:id="2047482031">
      <w:bodyDiv w:val="1"/>
      <w:marLeft w:val="0"/>
      <w:marRight w:val="0"/>
      <w:marTop w:val="0"/>
      <w:marBottom w:val="0"/>
      <w:divBdr>
        <w:top w:val="none" w:sz="0" w:space="0" w:color="auto"/>
        <w:left w:val="none" w:sz="0" w:space="0" w:color="auto"/>
        <w:bottom w:val="none" w:sz="0" w:space="0" w:color="auto"/>
        <w:right w:val="none" w:sz="0" w:space="0" w:color="auto"/>
      </w:divBdr>
    </w:div>
    <w:div w:id="2132433435">
      <w:bodyDiv w:val="1"/>
      <w:marLeft w:val="0"/>
      <w:marRight w:val="0"/>
      <w:marTop w:val="0"/>
      <w:marBottom w:val="0"/>
      <w:divBdr>
        <w:top w:val="none" w:sz="0" w:space="0" w:color="auto"/>
        <w:left w:val="none" w:sz="0" w:space="0" w:color="auto"/>
        <w:bottom w:val="none" w:sz="0" w:space="0" w:color="auto"/>
        <w:right w:val="none" w:sz="0" w:space="0" w:color="auto"/>
      </w:divBdr>
    </w:div>
    <w:div w:id="21359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A041-3665-46CB-80C9-AA285BC6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3156</TotalTime>
  <Pages>28</Pages>
  <Words>7278</Words>
  <Characters>41490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badaa enhbayr</cp:lastModifiedBy>
  <cp:revision>4060</cp:revision>
  <dcterms:created xsi:type="dcterms:W3CDTF">2024-12-23T07:35:00Z</dcterms:created>
  <dcterms:modified xsi:type="dcterms:W3CDTF">2025-12-15T06:36:00Z</dcterms:modified>
</cp:coreProperties>
</file>